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4E" w:rsidRDefault="00181E4E">
      <w:pPr>
        <w:pStyle w:val="a3"/>
        <w:spacing w:before="11"/>
        <w:rPr>
          <w:sz w:val="9"/>
        </w:rPr>
      </w:pPr>
    </w:p>
    <w:p w:rsidR="00181E4E" w:rsidRDefault="00181E4E">
      <w:pPr>
        <w:pStyle w:val="a3"/>
        <w:rPr>
          <w:rFonts w:ascii="Arial"/>
          <w:sz w:val="20"/>
        </w:rPr>
      </w:pPr>
    </w:p>
    <w:p w:rsidR="00181E4E" w:rsidRDefault="00181E4E">
      <w:pPr>
        <w:pStyle w:val="a3"/>
        <w:rPr>
          <w:rFonts w:ascii="Arial"/>
          <w:sz w:val="20"/>
        </w:rPr>
      </w:pPr>
    </w:p>
    <w:p w:rsidR="00181E4E" w:rsidRDefault="00181E4E">
      <w:pPr>
        <w:pStyle w:val="a3"/>
        <w:spacing w:before="1"/>
        <w:rPr>
          <w:rFonts w:ascii="Arial"/>
          <w:sz w:val="26"/>
        </w:rPr>
      </w:pPr>
    </w:p>
    <w:p w:rsidR="00100072" w:rsidRDefault="006803BD" w:rsidP="00100072">
      <w:pPr>
        <w:widowControl/>
        <w:autoSpaceDE/>
        <w:autoSpaceDN/>
        <w:jc w:val="right"/>
        <w:rPr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401ED7" wp14:editId="61EBF4B9">
            <wp:simplePos x="0" y="0"/>
            <wp:positionH relativeFrom="column">
              <wp:posOffset>4095115</wp:posOffset>
            </wp:positionH>
            <wp:positionV relativeFrom="paragraph">
              <wp:posOffset>70485</wp:posOffset>
            </wp:positionV>
            <wp:extent cx="1990725" cy="1276350"/>
            <wp:effectExtent l="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0072">
        <w:rPr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00072" w:rsidRPr="005A3E33">
        <w:rPr>
          <w:lang w:eastAsia="ru-RU"/>
        </w:rPr>
        <w:t>УТВЕРЖДАЮ»:</w:t>
      </w:r>
      <w:r w:rsidR="00100072">
        <w:rPr>
          <w:lang w:eastAsia="ru-RU"/>
        </w:rPr>
        <w:t xml:space="preserve">       </w:t>
      </w:r>
    </w:p>
    <w:p w:rsidR="00100072" w:rsidRDefault="00100072" w:rsidP="00100072">
      <w:pPr>
        <w:widowControl/>
        <w:autoSpaceDE/>
        <w:autoSpaceDN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</w:t>
      </w:r>
      <w:r w:rsidRPr="005A3E33">
        <w:rPr>
          <w:lang w:eastAsia="ru-RU"/>
        </w:rPr>
        <w:t>Директор МБОУ «Карповская СШ»</w:t>
      </w:r>
      <w:r>
        <w:rPr>
          <w:lang w:eastAsia="ru-RU"/>
        </w:rPr>
        <w:t xml:space="preserve">                                                        </w:t>
      </w:r>
    </w:p>
    <w:p w:rsidR="00100072" w:rsidRDefault="00100072" w:rsidP="00100072">
      <w:pPr>
        <w:widowControl/>
        <w:autoSpaceDE/>
        <w:autoSpaceDN/>
        <w:jc w:val="right"/>
        <w:rPr>
          <w:lang w:eastAsia="ru-RU"/>
        </w:rPr>
      </w:pPr>
    </w:p>
    <w:p w:rsidR="00100072" w:rsidRPr="005A3E33" w:rsidRDefault="00100072" w:rsidP="00100072">
      <w:pPr>
        <w:widowControl/>
        <w:autoSpaceDE/>
        <w:autoSpaceDN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</w:t>
      </w:r>
      <w:r w:rsidRPr="005A3E33">
        <w:rPr>
          <w:lang w:eastAsia="ru-RU"/>
        </w:rPr>
        <w:t>______________ Страхова С.В.</w:t>
      </w:r>
    </w:p>
    <w:p w:rsidR="00100072" w:rsidRPr="005A3E33" w:rsidRDefault="00100072" w:rsidP="00100072">
      <w:pPr>
        <w:widowControl/>
        <w:autoSpaceDE/>
        <w:autoSpaceDN/>
        <w:jc w:val="right"/>
        <w:rPr>
          <w:lang w:eastAsia="ru-RU"/>
        </w:rPr>
      </w:pPr>
      <w:r>
        <w:rPr>
          <w:lang w:eastAsia="ru-RU"/>
        </w:rPr>
        <w:t xml:space="preserve">            </w:t>
      </w:r>
      <w:r w:rsidRPr="005A3E33">
        <w:rPr>
          <w:lang w:eastAsia="ru-RU"/>
        </w:rPr>
        <w:t>Протокол педсовета № 1</w:t>
      </w:r>
    </w:p>
    <w:p w:rsidR="00100072" w:rsidRPr="005A3E33" w:rsidRDefault="00100072" w:rsidP="00100072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 xml:space="preserve">от </w:t>
      </w:r>
      <w:r>
        <w:rPr>
          <w:lang w:eastAsia="ru-RU"/>
        </w:rPr>
        <w:t>30</w:t>
      </w:r>
      <w:r w:rsidRPr="005A3E33">
        <w:rPr>
          <w:lang w:eastAsia="ru-RU"/>
        </w:rPr>
        <w:t xml:space="preserve"> августа 2022 г.</w:t>
      </w: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00072" w:rsidRDefault="00100072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181E4E" w:rsidRDefault="00AB47A0">
      <w:pPr>
        <w:spacing w:before="89" w:line="322" w:lineRule="exact"/>
        <w:ind w:left="2502" w:right="1329"/>
        <w:jc w:val="center"/>
        <w:rPr>
          <w:b/>
          <w:sz w:val="28"/>
        </w:rPr>
      </w:pPr>
      <w:r>
        <w:rPr>
          <w:b/>
          <w:sz w:val="28"/>
        </w:rPr>
        <w:t xml:space="preserve"> ПЛАН ВНЕУРОЧНОЙ ДЕЯТЕЛЬНОСТИ</w:t>
      </w:r>
    </w:p>
    <w:p w:rsidR="00181E4E" w:rsidRDefault="00AB47A0">
      <w:pPr>
        <w:ind w:left="2502" w:right="1327"/>
        <w:jc w:val="center"/>
        <w:rPr>
          <w:b/>
          <w:sz w:val="28"/>
        </w:rPr>
      </w:pPr>
      <w:r>
        <w:rPr>
          <w:b/>
          <w:sz w:val="28"/>
        </w:rPr>
        <w:t>5 класс</w:t>
      </w:r>
    </w:p>
    <w:p w:rsidR="00181E4E" w:rsidRDefault="00181E4E">
      <w:pPr>
        <w:pStyle w:val="a3"/>
        <w:spacing w:before="1"/>
        <w:rPr>
          <w:b/>
          <w:sz w:val="27"/>
        </w:rPr>
      </w:pPr>
    </w:p>
    <w:p w:rsidR="00181E4E" w:rsidRDefault="00AB47A0">
      <w:pPr>
        <w:ind w:left="2502" w:right="1326"/>
        <w:jc w:val="center"/>
        <w:rPr>
          <w:b/>
          <w:sz w:val="28"/>
        </w:rPr>
      </w:pPr>
      <w:r>
        <w:rPr>
          <w:b/>
          <w:sz w:val="28"/>
        </w:rPr>
        <w:t>Извлечение из основной образовательной программы основного общего образования (ФГОС ООО)</w:t>
      </w:r>
    </w:p>
    <w:p w:rsidR="00181E4E" w:rsidRDefault="00181E4E">
      <w:pPr>
        <w:pStyle w:val="a3"/>
        <w:spacing w:before="10"/>
        <w:rPr>
          <w:b/>
          <w:sz w:val="27"/>
        </w:rPr>
      </w:pPr>
    </w:p>
    <w:p w:rsidR="00955122" w:rsidRDefault="00955122" w:rsidP="00955122">
      <w:pPr>
        <w:spacing w:before="1"/>
        <w:ind w:left="1737" w:right="566"/>
        <w:jc w:val="center"/>
        <w:rPr>
          <w:b/>
          <w:sz w:val="28"/>
        </w:rPr>
      </w:pPr>
      <w:r>
        <w:rPr>
          <w:b/>
          <w:sz w:val="28"/>
        </w:rPr>
        <w:t>Муниципаль</w:t>
      </w:r>
      <w:r w:rsidR="00AB47A0">
        <w:rPr>
          <w:b/>
          <w:sz w:val="28"/>
        </w:rPr>
        <w:t xml:space="preserve">ного бюджетного общеобразовательного учреждения </w:t>
      </w:r>
      <w:r>
        <w:rPr>
          <w:b/>
          <w:sz w:val="28"/>
        </w:rPr>
        <w:t xml:space="preserve">«Карповская средняя школа» </w:t>
      </w:r>
    </w:p>
    <w:p w:rsidR="00955122" w:rsidRDefault="00955122" w:rsidP="00955122">
      <w:pPr>
        <w:spacing w:before="1"/>
        <w:ind w:left="1737" w:right="566"/>
        <w:jc w:val="center"/>
        <w:rPr>
          <w:b/>
          <w:sz w:val="28"/>
        </w:rPr>
      </w:pPr>
      <w:r>
        <w:rPr>
          <w:b/>
          <w:sz w:val="28"/>
        </w:rPr>
        <w:t>Городищенского района Волгоградской области</w:t>
      </w:r>
    </w:p>
    <w:p w:rsidR="00181E4E" w:rsidRDefault="00AB47A0" w:rsidP="00955122">
      <w:pPr>
        <w:spacing w:before="1"/>
        <w:ind w:left="1737" w:right="566"/>
        <w:jc w:val="center"/>
        <w:rPr>
          <w:b/>
          <w:sz w:val="28"/>
        </w:rPr>
      </w:pPr>
      <w:r>
        <w:rPr>
          <w:b/>
          <w:sz w:val="28"/>
        </w:rPr>
        <w:t xml:space="preserve"> на 2022/2023 учебный год</w:t>
      </w: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rPr>
          <w:b/>
          <w:sz w:val="30"/>
        </w:rPr>
      </w:pPr>
    </w:p>
    <w:p w:rsidR="00181E4E" w:rsidRDefault="00181E4E">
      <w:pPr>
        <w:pStyle w:val="a3"/>
        <w:spacing w:before="7"/>
        <w:rPr>
          <w:b/>
          <w:sz w:val="30"/>
        </w:rPr>
      </w:pPr>
    </w:p>
    <w:p w:rsidR="00100072" w:rsidRDefault="00100072">
      <w:pPr>
        <w:ind w:left="4851" w:right="3672"/>
        <w:jc w:val="center"/>
        <w:rPr>
          <w:b/>
          <w:sz w:val="28"/>
        </w:rPr>
      </w:pPr>
    </w:p>
    <w:p w:rsidR="00100072" w:rsidRDefault="00100072">
      <w:pPr>
        <w:ind w:left="4851" w:right="3672"/>
        <w:jc w:val="center"/>
        <w:rPr>
          <w:b/>
          <w:sz w:val="28"/>
        </w:rPr>
      </w:pPr>
    </w:p>
    <w:p w:rsidR="00955122" w:rsidRDefault="00955122">
      <w:pPr>
        <w:ind w:left="4851" w:right="3672"/>
        <w:jc w:val="center"/>
        <w:rPr>
          <w:b/>
          <w:sz w:val="28"/>
        </w:rPr>
      </w:pPr>
      <w:r>
        <w:rPr>
          <w:b/>
          <w:sz w:val="28"/>
        </w:rPr>
        <w:t>Карповка</w:t>
      </w:r>
    </w:p>
    <w:p w:rsidR="00181E4E" w:rsidRDefault="00AB47A0">
      <w:pPr>
        <w:ind w:left="4851" w:right="3672"/>
        <w:jc w:val="center"/>
        <w:rPr>
          <w:b/>
          <w:sz w:val="28"/>
        </w:rPr>
      </w:pPr>
      <w:r>
        <w:rPr>
          <w:b/>
          <w:sz w:val="28"/>
        </w:rPr>
        <w:t>2022 г.</w:t>
      </w:r>
    </w:p>
    <w:p w:rsidR="00181E4E" w:rsidRDefault="00181E4E">
      <w:pPr>
        <w:jc w:val="center"/>
        <w:rPr>
          <w:sz w:val="28"/>
        </w:rPr>
        <w:sectPr w:rsidR="00181E4E">
          <w:type w:val="continuous"/>
          <w:pgSz w:w="11910" w:h="16840"/>
          <w:pgMar w:top="560" w:right="740" w:bottom="280" w:left="420" w:header="720" w:footer="720" w:gutter="0"/>
          <w:cols w:space="720"/>
        </w:sectPr>
      </w:pPr>
    </w:p>
    <w:p w:rsidR="00181E4E" w:rsidRDefault="00AB47A0">
      <w:pPr>
        <w:pStyle w:val="a3"/>
        <w:spacing w:before="66"/>
        <w:ind w:left="1282"/>
        <w:jc w:val="both"/>
      </w:pPr>
      <w:r>
        <w:lastRenderedPageBreak/>
        <w:t xml:space="preserve">п.3.1.2. План внеурочной деятельности </w:t>
      </w:r>
      <w:r w:rsidRPr="00955122">
        <w:rPr>
          <w:b/>
          <w:bCs/>
        </w:rPr>
        <w:t>основного общего образования</w:t>
      </w:r>
    </w:p>
    <w:p w:rsidR="00181E4E" w:rsidRDefault="00AB47A0">
      <w:pPr>
        <w:pStyle w:val="a3"/>
        <w:ind w:left="1282" w:right="104" w:firstLine="566"/>
        <w:jc w:val="both"/>
      </w:pPr>
      <w: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</w:t>
      </w:r>
    </w:p>
    <w:p w:rsidR="00181E4E" w:rsidRDefault="00AB47A0">
      <w:pPr>
        <w:pStyle w:val="a3"/>
        <w:spacing w:before="1"/>
        <w:ind w:left="1282" w:right="112" w:firstLine="566"/>
        <w:jc w:val="both"/>
      </w:pPr>
      <w:r>
        <w:t>Внеурочная деятельность является неотъемлемой и обязательной частью основной общеобразовательной программы.</w:t>
      </w:r>
    </w:p>
    <w:p w:rsidR="00181E4E" w:rsidRDefault="00AB47A0">
      <w:pPr>
        <w:pStyle w:val="a3"/>
        <w:ind w:left="1282" w:right="104" w:firstLine="566"/>
        <w:jc w:val="both"/>
      </w:pPr>
      <w:r>
        <w:t xml:space="preserve">План внеурочной деятельности </w:t>
      </w:r>
      <w:r w:rsidR="00955122">
        <w:t>М</w:t>
      </w:r>
      <w:r>
        <w:t>БОУ</w:t>
      </w:r>
      <w:r w:rsidR="00955122">
        <w:t xml:space="preserve"> «Карповская </w:t>
      </w:r>
      <w:r>
        <w:t>СШ</w:t>
      </w:r>
      <w:r w:rsidR="00955122">
        <w:t>»</w:t>
      </w:r>
      <w:r>
        <w:t xml:space="preserve"> обеспечивает введение в действие и реализацию требований Федерального государственного образовательного стандарта основного общего образования. В рамках реализации ФГОС основного общего образования (ФГОС ООО) осуществляется внеурочная деятельность в формах, отличных от классно-урочной, и направленная на достижение планируемых результатов освоения основной образовательной программы.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</w:t>
      </w:r>
      <w:r>
        <w:rPr>
          <w:spacing w:val="-4"/>
        </w:rPr>
        <w:t xml:space="preserve"> </w:t>
      </w:r>
      <w:r>
        <w:t>обучающихся.</w:t>
      </w:r>
    </w:p>
    <w:p w:rsidR="00181E4E" w:rsidRDefault="00AB47A0">
      <w:pPr>
        <w:pStyle w:val="a3"/>
        <w:ind w:left="1282" w:right="104" w:firstLine="566"/>
        <w:jc w:val="both"/>
      </w:pPr>
      <w:r>
        <w:t xml:space="preserve">В соответствии с решением педагогического коллектива, родительской общественности, интересов и запросов детей и родителей </w:t>
      </w:r>
      <w:r w:rsidR="00955122">
        <w:t>М</w:t>
      </w:r>
      <w:r>
        <w:t>БОУ</w:t>
      </w:r>
      <w:r w:rsidR="00955122">
        <w:t xml:space="preserve"> «Карповская </w:t>
      </w:r>
      <w:r>
        <w:t xml:space="preserve"> СШ</w:t>
      </w:r>
      <w:r w:rsidR="00955122">
        <w:t>»</w:t>
      </w:r>
      <w:r>
        <w:t xml:space="preserve"> внеурочная деятельность осуществляется через </w:t>
      </w:r>
      <w:r w:rsidRPr="00955122">
        <w:rPr>
          <w:b/>
          <w:bCs/>
        </w:rPr>
        <w:t>модель плана внеурочной деятельности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  <w:r>
        <w:t xml:space="preserve"> Особое внимание уделяется финансовой и функциональной грамотности обучающихся, а также профориентации как важным элементом дальнейшего развития каждого школьника.</w:t>
      </w:r>
    </w:p>
    <w:p w:rsidR="00181E4E" w:rsidRDefault="00AB47A0">
      <w:pPr>
        <w:pStyle w:val="a3"/>
        <w:spacing w:before="1"/>
        <w:ind w:left="1282" w:right="105" w:firstLine="566"/>
        <w:jc w:val="both"/>
      </w:pPr>
      <w:r>
        <w:t xml:space="preserve">При составлении плана внеурочной деятельности основного общего образования на 2022/2023 учебный год </w:t>
      </w:r>
      <w:r w:rsidR="00955122">
        <w:t>М</w:t>
      </w:r>
      <w:r>
        <w:t>БОУ</w:t>
      </w:r>
      <w:r w:rsidR="00955122">
        <w:t xml:space="preserve"> «Карповская</w:t>
      </w:r>
      <w:r>
        <w:t xml:space="preserve"> СШ</w:t>
      </w:r>
      <w:r w:rsidR="00955122">
        <w:t>»</w:t>
      </w:r>
      <w:r>
        <w:t xml:space="preserve"> руководствовалась следующими </w:t>
      </w:r>
      <w:r>
        <w:rPr>
          <w:b/>
          <w:i/>
        </w:rPr>
        <w:t>нормативными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документами</w:t>
      </w:r>
      <w:r>
        <w:t>: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ind w:right="107"/>
        <w:jc w:val="both"/>
        <w:rPr>
          <w:sz w:val="24"/>
        </w:rPr>
      </w:pPr>
      <w:r>
        <w:rPr>
          <w:sz w:val="24"/>
        </w:rPr>
        <w:t xml:space="preserve">Закон Российской Федерации от 29.12.2012г.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(с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изменениями).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ind w:right="111"/>
        <w:jc w:val="both"/>
        <w:rPr>
          <w:sz w:val="24"/>
        </w:rPr>
      </w:pPr>
      <w:r>
        <w:rPr>
          <w:sz w:val="24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ind w:right="108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РФ от 23.08.2017 № 816 </w:t>
      </w:r>
      <w:r>
        <w:rPr>
          <w:spacing w:val="-3"/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утверждении порядка применения организациями</w:t>
      </w:r>
      <w:r w:rsidR="00955122">
        <w:rPr>
          <w:sz w:val="24"/>
        </w:rPr>
        <w:t xml:space="preserve">, </w:t>
      </w:r>
      <w:r>
        <w:rPr>
          <w:sz w:val="24"/>
        </w:rPr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(до 2023 года)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spacing w:before="1"/>
        <w:ind w:right="107"/>
        <w:jc w:val="both"/>
        <w:rPr>
          <w:sz w:val="24"/>
        </w:rPr>
      </w:pPr>
      <w:r>
        <w:rPr>
          <w:sz w:val="24"/>
        </w:rPr>
        <w:t xml:space="preserve">Письмо Министерства просвещения РФ от 19.03.2020 года №ГД-39/04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рекомендаций».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ind w:right="124"/>
        <w:jc w:val="both"/>
        <w:rPr>
          <w:sz w:val="24"/>
        </w:rPr>
      </w:pPr>
      <w:r>
        <w:rPr>
          <w:sz w:val="24"/>
        </w:rPr>
        <w:t xml:space="preserve">Письмо Департамента государственной политики в сфере воспитания детей и молодежи Министерства образования и науки РФ от 18.08.2017 г. № 09-1672 </w:t>
      </w:r>
      <w:r>
        <w:rPr>
          <w:spacing w:val="-4"/>
          <w:sz w:val="24"/>
        </w:rPr>
        <w:t xml:space="preserve">«О </w:t>
      </w:r>
      <w:r>
        <w:rPr>
          <w:sz w:val="24"/>
        </w:rPr>
        <w:t>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рекомендаций».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ind w:right="108"/>
        <w:jc w:val="both"/>
        <w:rPr>
          <w:sz w:val="24"/>
        </w:rPr>
      </w:pPr>
      <w:r>
        <w:rPr>
          <w:sz w:val="24"/>
        </w:rPr>
        <w:t>Письмо Министерства просвещения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технологий».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ind w:right="107"/>
        <w:jc w:val="both"/>
        <w:rPr>
          <w:sz w:val="24"/>
        </w:rPr>
      </w:pPr>
      <w:r>
        <w:rPr>
          <w:sz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№28;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spacing w:before="1"/>
        <w:ind w:right="107"/>
        <w:jc w:val="both"/>
        <w:rPr>
          <w:sz w:val="24"/>
        </w:rPr>
      </w:pPr>
      <w:r>
        <w:rPr>
          <w:sz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человека</w:t>
      </w:r>
    </w:p>
    <w:p w:rsidR="00181E4E" w:rsidRDefault="00181E4E">
      <w:pPr>
        <w:jc w:val="both"/>
        <w:rPr>
          <w:sz w:val="24"/>
        </w:rPr>
        <w:sectPr w:rsidR="00181E4E">
          <w:footerReference w:type="default" r:id="rId8"/>
          <w:pgSz w:w="11910" w:h="16840"/>
          <w:pgMar w:top="1040" w:right="740" w:bottom="1160" w:left="420" w:header="0" w:footer="976" w:gutter="0"/>
          <w:pgNumType w:start="2"/>
          <w:cols w:space="720"/>
        </w:sectPr>
      </w:pPr>
    </w:p>
    <w:p w:rsidR="00181E4E" w:rsidRDefault="00AB47A0">
      <w:pPr>
        <w:pStyle w:val="a3"/>
        <w:spacing w:before="66"/>
        <w:ind w:left="1925" w:right="107"/>
        <w:jc w:val="both"/>
      </w:pPr>
      <w:r>
        <w:lastRenderedPageBreak/>
        <w:t>факторов среды обитания», утверждённых постановлением Главного государственного санитарного врача Российской Федерации от 28.01.2021 №2;</w:t>
      </w:r>
    </w:p>
    <w:p w:rsidR="00181E4E" w:rsidRDefault="00AB47A0">
      <w:pPr>
        <w:pStyle w:val="a5"/>
        <w:numPr>
          <w:ilvl w:val="0"/>
          <w:numId w:val="4"/>
        </w:numPr>
        <w:tabs>
          <w:tab w:val="left" w:pos="1926"/>
        </w:tabs>
        <w:spacing w:before="3" w:line="278" w:lineRule="auto"/>
        <w:ind w:right="637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07 мая 2020 г. № ВБ 976/04 </w:t>
      </w:r>
      <w:r>
        <w:rPr>
          <w:spacing w:val="-4"/>
          <w:sz w:val="24"/>
        </w:rPr>
        <w:t xml:space="preserve">«О </w:t>
      </w:r>
      <w:r>
        <w:rPr>
          <w:sz w:val="24"/>
        </w:rPr>
        <w:t>реализации курсов внеурочной деятельности, программ воспитания 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социализации,</w:t>
      </w:r>
    </w:p>
    <w:p w:rsidR="00181E4E" w:rsidRDefault="00AB47A0">
      <w:pPr>
        <w:pStyle w:val="a3"/>
        <w:spacing w:line="276" w:lineRule="auto"/>
        <w:ind w:left="1925" w:right="438"/>
        <w:jc w:val="both"/>
      </w:pPr>
      <w:r>
        <w:t>дополнительных общеразвивающих программ с использованием дистанционных образовательных технологий»</w:t>
      </w:r>
    </w:p>
    <w:p w:rsidR="00C76938" w:rsidRPr="00C76938" w:rsidRDefault="00C76938" w:rsidP="00C76938">
      <w:pPr>
        <w:pStyle w:val="a5"/>
        <w:numPr>
          <w:ilvl w:val="0"/>
          <w:numId w:val="4"/>
        </w:numPr>
        <w:tabs>
          <w:tab w:val="left" w:pos="1928"/>
        </w:tabs>
        <w:spacing w:before="1"/>
        <w:ind w:right="136"/>
        <w:jc w:val="both"/>
        <w:rPr>
          <w:sz w:val="24"/>
        </w:rPr>
      </w:pPr>
      <w:r w:rsidRPr="00C76938">
        <w:rPr>
          <w:sz w:val="24"/>
        </w:rPr>
        <w:t xml:space="preserve">Инструктивно-методическое письмо Комитета образования, науки и молодёжной политики Волгоградской области от 06.07.2022 г. № И-10/6019 </w:t>
      </w:r>
      <w:r w:rsidRPr="00C76938">
        <w:rPr>
          <w:spacing w:val="-3"/>
          <w:sz w:val="24"/>
        </w:rPr>
        <w:t xml:space="preserve">« Методические рекомендации по </w:t>
      </w:r>
      <w:r w:rsidRPr="00C76938">
        <w:rPr>
          <w:sz w:val="24"/>
        </w:rPr>
        <w:t xml:space="preserve">организации внеурочной деятельности в рамках реализации обновлённых федеральных государственных образовательных стандартов начального общего и основного общего образования, утверждённых приказами </w:t>
      </w:r>
      <w:proofErr w:type="spellStart"/>
      <w:r w:rsidRPr="00C76938">
        <w:rPr>
          <w:sz w:val="24"/>
        </w:rPr>
        <w:t>Минпросвещения</w:t>
      </w:r>
      <w:proofErr w:type="spellEnd"/>
      <w:r w:rsidRPr="00C76938">
        <w:rPr>
          <w:sz w:val="24"/>
        </w:rPr>
        <w:t xml:space="preserve"> России от 31 мая 2021 года № 286 и № 287.</w:t>
      </w:r>
    </w:p>
    <w:p w:rsidR="00C76938" w:rsidRDefault="00C76938">
      <w:pPr>
        <w:pStyle w:val="a3"/>
        <w:spacing w:line="276" w:lineRule="auto"/>
        <w:ind w:left="1925" w:right="438"/>
        <w:jc w:val="both"/>
      </w:pPr>
    </w:p>
    <w:p w:rsidR="00181E4E" w:rsidRDefault="00AB47A0">
      <w:pPr>
        <w:pStyle w:val="a3"/>
        <w:spacing w:before="194"/>
        <w:ind w:left="1267" w:right="119" w:firstLine="453"/>
        <w:jc w:val="both"/>
      </w:pPr>
      <w:r>
        <w:t xml:space="preserve"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</w:t>
      </w:r>
      <w:r w:rsidR="002C3B41">
        <w:t>М</w:t>
      </w:r>
      <w:r>
        <w:t xml:space="preserve">БОУ </w:t>
      </w:r>
      <w:r w:rsidR="002C3B41">
        <w:t xml:space="preserve">«Карповская </w:t>
      </w:r>
      <w:r>
        <w:t>СШ</w:t>
      </w:r>
      <w:r w:rsidR="002C3B41">
        <w:t>»</w:t>
      </w:r>
      <w:r>
        <w:t xml:space="preserve">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</w:t>
      </w:r>
      <w:r>
        <w:rPr>
          <w:spacing w:val="-6"/>
        </w:rPr>
        <w:t xml:space="preserve"> </w:t>
      </w:r>
      <w:r>
        <w:t>обучающихся.</w:t>
      </w:r>
    </w:p>
    <w:p w:rsidR="00181E4E" w:rsidRDefault="00AB47A0">
      <w:pPr>
        <w:pStyle w:val="a3"/>
        <w:ind w:left="1267" w:right="124" w:firstLine="707"/>
        <w:jc w:val="both"/>
      </w:pPr>
      <w:r>
        <w:rPr>
          <w:b/>
        </w:rPr>
        <w:t xml:space="preserve">Внеурочная деятельность </w:t>
      </w:r>
      <w:r>
        <w:t>– это образовательная деятельность, осуществляемая в формах, отличных от классно-урочной, и направленная на достижение школьниками личностных, метапредметных и предметных результатов.</w:t>
      </w:r>
    </w:p>
    <w:p w:rsidR="00181E4E" w:rsidRDefault="00AB47A0">
      <w:pPr>
        <w:spacing w:line="275" w:lineRule="exact"/>
        <w:ind w:left="1975"/>
        <w:jc w:val="both"/>
        <w:rPr>
          <w:sz w:val="24"/>
        </w:rPr>
      </w:pPr>
      <w:r>
        <w:rPr>
          <w:sz w:val="24"/>
        </w:rPr>
        <w:t xml:space="preserve">Внеурочная деятельность </w:t>
      </w:r>
      <w:r>
        <w:rPr>
          <w:b/>
          <w:i/>
          <w:sz w:val="24"/>
        </w:rPr>
        <w:t xml:space="preserve">направлена </w:t>
      </w:r>
      <w:r>
        <w:rPr>
          <w:sz w:val="24"/>
        </w:rPr>
        <w:t>на:</w:t>
      </w:r>
    </w:p>
    <w:p w:rsidR="00181E4E" w:rsidRDefault="00AB47A0">
      <w:pPr>
        <w:pStyle w:val="a5"/>
        <w:numPr>
          <w:ilvl w:val="0"/>
          <w:numId w:val="3"/>
        </w:numPr>
        <w:tabs>
          <w:tab w:val="left" w:pos="2002"/>
        </w:tabs>
        <w:ind w:right="123"/>
        <w:rPr>
          <w:sz w:val="24"/>
        </w:rPr>
      </w:pPr>
      <w:r>
        <w:rPr>
          <w:sz w:val="24"/>
        </w:rPr>
        <w:t>создание условий для развития личности ребёнка, развитие его мотивации к познанию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творчеству;</w:t>
      </w:r>
    </w:p>
    <w:p w:rsidR="00181E4E" w:rsidRDefault="00AB47A0">
      <w:pPr>
        <w:pStyle w:val="a5"/>
        <w:numPr>
          <w:ilvl w:val="0"/>
          <w:numId w:val="3"/>
        </w:numPr>
        <w:tabs>
          <w:tab w:val="left" w:pos="2002"/>
        </w:tabs>
        <w:ind w:right="127"/>
        <w:rPr>
          <w:sz w:val="24"/>
        </w:rPr>
      </w:pPr>
      <w:r>
        <w:rPr>
          <w:sz w:val="24"/>
        </w:rPr>
        <w:t>приобщение обучающихся к общечеловеческим и национальным ценностям и традициям (включая региональные социально-культурные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особенности);</w:t>
      </w:r>
    </w:p>
    <w:p w:rsidR="00181E4E" w:rsidRDefault="00AB47A0">
      <w:pPr>
        <w:pStyle w:val="a5"/>
        <w:numPr>
          <w:ilvl w:val="0"/>
          <w:numId w:val="3"/>
        </w:numPr>
        <w:tabs>
          <w:tab w:val="left" w:pos="2002"/>
        </w:tabs>
        <w:rPr>
          <w:sz w:val="24"/>
        </w:rPr>
      </w:pPr>
      <w:r>
        <w:rPr>
          <w:sz w:val="24"/>
        </w:rPr>
        <w:t>профилактику асоциального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181E4E" w:rsidRDefault="00AB47A0">
      <w:pPr>
        <w:pStyle w:val="a5"/>
        <w:numPr>
          <w:ilvl w:val="0"/>
          <w:numId w:val="3"/>
        </w:numPr>
        <w:tabs>
          <w:tab w:val="left" w:pos="2002"/>
        </w:tabs>
        <w:ind w:right="123"/>
        <w:jc w:val="both"/>
        <w:rPr>
          <w:sz w:val="24"/>
        </w:rPr>
      </w:pPr>
      <w:r>
        <w:rPr>
          <w:sz w:val="24"/>
        </w:rPr>
        <w:t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181E4E" w:rsidRDefault="00AB47A0">
      <w:pPr>
        <w:pStyle w:val="a5"/>
        <w:numPr>
          <w:ilvl w:val="0"/>
          <w:numId w:val="3"/>
        </w:numPr>
        <w:tabs>
          <w:tab w:val="left" w:pos="2002"/>
        </w:tabs>
        <w:ind w:right="129"/>
        <w:jc w:val="both"/>
        <w:rPr>
          <w:sz w:val="24"/>
        </w:rPr>
      </w:pPr>
      <w:r>
        <w:rPr>
          <w:sz w:val="24"/>
        </w:rPr>
        <w:t>обеспечение целостности процесса психического и физического, умственного и духовного развития личности обучающегося;</w:t>
      </w:r>
    </w:p>
    <w:p w:rsidR="00181E4E" w:rsidRDefault="00AB47A0">
      <w:pPr>
        <w:pStyle w:val="a5"/>
        <w:numPr>
          <w:ilvl w:val="0"/>
          <w:numId w:val="3"/>
        </w:numPr>
        <w:tabs>
          <w:tab w:val="left" w:pos="2002"/>
        </w:tabs>
        <w:jc w:val="both"/>
        <w:rPr>
          <w:sz w:val="24"/>
        </w:rPr>
      </w:pPr>
      <w:r>
        <w:rPr>
          <w:sz w:val="24"/>
        </w:rPr>
        <w:t>развитие взаимодействия педагогов с 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81E4E" w:rsidRDefault="00181E4E">
      <w:pPr>
        <w:pStyle w:val="a3"/>
      </w:pPr>
    </w:p>
    <w:p w:rsidR="00181E4E" w:rsidRPr="002C3B41" w:rsidRDefault="00AB47A0" w:rsidP="002C3B41">
      <w:pPr>
        <w:pStyle w:val="a3"/>
        <w:ind w:left="1267" w:right="119" w:firstLine="453"/>
        <w:jc w:val="both"/>
        <w:rPr>
          <w:b/>
          <w:bCs/>
        </w:rPr>
      </w:pPr>
      <w:r>
        <w:rPr>
          <w:b/>
        </w:rPr>
        <w:t xml:space="preserve">Цель организации внеурочной деятельности </w:t>
      </w:r>
      <w:r>
        <w:t>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</w:t>
      </w:r>
      <w:r w:rsidR="002C3B41">
        <w:t xml:space="preserve"> </w:t>
      </w:r>
      <w:r>
        <w:t xml:space="preserve">сохранения и укрепления здоровья. Таким образом, </w:t>
      </w:r>
      <w:r w:rsidRPr="002C3B41">
        <w:rPr>
          <w:b/>
          <w:bCs/>
        </w:rPr>
        <w:t>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181E4E" w:rsidRDefault="00181E4E">
      <w:pPr>
        <w:pStyle w:val="a3"/>
      </w:pPr>
    </w:p>
    <w:p w:rsidR="00181E4E" w:rsidRDefault="00AB47A0">
      <w:pPr>
        <w:pStyle w:val="a3"/>
        <w:spacing w:before="1"/>
        <w:ind w:left="1267" w:right="122" w:firstLine="453"/>
        <w:jc w:val="both"/>
      </w:pPr>
      <w:r>
        <w:rPr>
          <w:b/>
        </w:rPr>
        <w:t xml:space="preserve">Результат внеурочной деятельности - </w:t>
      </w:r>
      <w:r>
        <w:t>развитие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181E4E" w:rsidRDefault="00181E4E">
      <w:pPr>
        <w:pStyle w:val="a3"/>
        <w:spacing w:before="4"/>
      </w:pPr>
    </w:p>
    <w:p w:rsidR="00181E4E" w:rsidRDefault="00AB47A0">
      <w:pPr>
        <w:pStyle w:val="1"/>
        <w:spacing w:line="274" w:lineRule="exact"/>
        <w:ind w:left="1781" w:firstLine="0"/>
      </w:pPr>
      <w:r>
        <w:t>Объем внеурочной деятельности:</w:t>
      </w:r>
    </w:p>
    <w:p w:rsidR="00181E4E" w:rsidRDefault="00AB47A0">
      <w:pPr>
        <w:pStyle w:val="a3"/>
        <w:ind w:left="1282" w:right="104" w:firstLine="566"/>
        <w:jc w:val="both"/>
      </w:pPr>
      <w:r>
        <w:lastRenderedPageBreak/>
        <w:t>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:rsidR="00181E4E" w:rsidRDefault="00181E4E">
      <w:pPr>
        <w:pStyle w:val="a3"/>
        <w:spacing w:before="7"/>
      </w:pPr>
    </w:p>
    <w:tbl>
      <w:tblPr>
        <w:tblStyle w:val="TableNormal"/>
        <w:tblW w:w="0" w:type="auto"/>
        <w:tblInd w:w="4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36"/>
      </w:tblGrid>
      <w:tr w:rsidR="00181E4E">
        <w:trPr>
          <w:trHeight w:val="277"/>
        </w:trPr>
        <w:tc>
          <w:tcPr>
            <w:tcW w:w="3250" w:type="dxa"/>
          </w:tcPr>
          <w:p w:rsidR="00181E4E" w:rsidRDefault="00AB47A0">
            <w:pPr>
              <w:pStyle w:val="TableParagraph"/>
              <w:spacing w:line="258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36" w:type="dxa"/>
          </w:tcPr>
          <w:p w:rsidR="00181E4E" w:rsidRDefault="00AB47A0">
            <w:pPr>
              <w:pStyle w:val="TableParagraph"/>
              <w:spacing w:line="258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81E4E">
        <w:trPr>
          <w:trHeight w:val="328"/>
        </w:trPr>
        <w:tc>
          <w:tcPr>
            <w:tcW w:w="3250" w:type="dxa"/>
          </w:tcPr>
          <w:p w:rsidR="00181E4E" w:rsidRDefault="00AB47A0">
            <w:pPr>
              <w:pStyle w:val="TableParagraph"/>
              <w:spacing w:before="23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636" w:type="dxa"/>
          </w:tcPr>
          <w:p w:rsidR="00181E4E" w:rsidRDefault="00BB3433">
            <w:pPr>
              <w:pStyle w:val="TableParagraph"/>
              <w:spacing w:before="18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181E4E">
        <w:trPr>
          <w:trHeight w:val="285"/>
        </w:trPr>
        <w:tc>
          <w:tcPr>
            <w:tcW w:w="3250" w:type="dxa"/>
          </w:tcPr>
          <w:p w:rsidR="00181E4E" w:rsidRDefault="00AB47A0">
            <w:pPr>
              <w:pStyle w:val="TableParagraph"/>
              <w:spacing w:before="1" w:line="264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636" w:type="dxa"/>
          </w:tcPr>
          <w:p w:rsidR="00181E4E" w:rsidRDefault="00BB3433">
            <w:pPr>
              <w:pStyle w:val="TableParagraph"/>
              <w:spacing w:line="26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81E4E" w:rsidRDefault="00181E4E">
      <w:pPr>
        <w:pStyle w:val="a3"/>
        <w:spacing w:before="8"/>
        <w:rPr>
          <w:sz w:val="23"/>
        </w:rPr>
      </w:pPr>
    </w:p>
    <w:p w:rsidR="00181E4E" w:rsidRDefault="00AB47A0">
      <w:pPr>
        <w:spacing w:line="274" w:lineRule="exact"/>
        <w:ind w:left="1706"/>
        <w:rPr>
          <w:b/>
          <w:i/>
          <w:sz w:val="24"/>
        </w:rPr>
      </w:pPr>
      <w:r>
        <w:rPr>
          <w:b/>
          <w:i/>
          <w:sz w:val="24"/>
        </w:rPr>
        <w:t>Направления и формы организации внеурочной деятельности</w:t>
      </w:r>
    </w:p>
    <w:p w:rsidR="00181E4E" w:rsidRDefault="00AB47A0">
      <w:pPr>
        <w:pStyle w:val="a3"/>
        <w:spacing w:line="274" w:lineRule="exact"/>
        <w:ind w:left="1342"/>
      </w:pPr>
      <w:r>
        <w:t>Внеурочная деятельность организуется по направлениям развития личности:</w:t>
      </w:r>
    </w:p>
    <w:p w:rsidR="00181E4E" w:rsidRDefault="00AB47A0">
      <w:pPr>
        <w:pStyle w:val="a5"/>
        <w:numPr>
          <w:ilvl w:val="0"/>
          <w:numId w:val="2"/>
        </w:numPr>
        <w:tabs>
          <w:tab w:val="left" w:pos="2002"/>
        </w:tabs>
        <w:rPr>
          <w:sz w:val="24"/>
        </w:rPr>
      </w:pPr>
      <w:r>
        <w:rPr>
          <w:sz w:val="24"/>
        </w:rPr>
        <w:t>духовно-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нравственное;</w:t>
      </w:r>
    </w:p>
    <w:p w:rsidR="00181E4E" w:rsidRDefault="00AB47A0">
      <w:pPr>
        <w:pStyle w:val="a5"/>
        <w:numPr>
          <w:ilvl w:val="0"/>
          <w:numId w:val="2"/>
        </w:numPr>
        <w:tabs>
          <w:tab w:val="left" w:pos="2002"/>
        </w:tabs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181E4E" w:rsidRDefault="00AB47A0">
      <w:pPr>
        <w:pStyle w:val="a5"/>
        <w:numPr>
          <w:ilvl w:val="0"/>
          <w:numId w:val="2"/>
        </w:numPr>
        <w:tabs>
          <w:tab w:val="left" w:pos="2002"/>
        </w:tabs>
        <w:rPr>
          <w:sz w:val="24"/>
        </w:rPr>
      </w:pPr>
      <w:r>
        <w:rPr>
          <w:sz w:val="24"/>
        </w:rPr>
        <w:t>общекультурное;</w:t>
      </w:r>
    </w:p>
    <w:p w:rsidR="00181E4E" w:rsidRDefault="00AB47A0">
      <w:pPr>
        <w:pStyle w:val="a5"/>
        <w:numPr>
          <w:ilvl w:val="0"/>
          <w:numId w:val="2"/>
        </w:numPr>
        <w:tabs>
          <w:tab w:val="left" w:pos="2002"/>
        </w:tabs>
        <w:rPr>
          <w:sz w:val="24"/>
        </w:rPr>
      </w:pPr>
      <w:r>
        <w:rPr>
          <w:sz w:val="24"/>
        </w:rPr>
        <w:t>социальное;</w:t>
      </w:r>
    </w:p>
    <w:p w:rsidR="00181E4E" w:rsidRDefault="00AB47A0">
      <w:pPr>
        <w:pStyle w:val="a5"/>
        <w:numPr>
          <w:ilvl w:val="0"/>
          <w:numId w:val="2"/>
        </w:numPr>
        <w:tabs>
          <w:tab w:val="left" w:pos="2002"/>
        </w:tabs>
        <w:rPr>
          <w:sz w:val="24"/>
        </w:rPr>
      </w:pPr>
      <w:r>
        <w:rPr>
          <w:sz w:val="24"/>
        </w:rPr>
        <w:t>спортивно-оздоровительное.</w:t>
      </w:r>
    </w:p>
    <w:p w:rsidR="00181E4E" w:rsidRDefault="00AB47A0">
      <w:pPr>
        <w:pStyle w:val="a3"/>
        <w:spacing w:before="1"/>
        <w:ind w:left="1267" w:right="117" w:firstLine="547"/>
        <w:jc w:val="both"/>
      </w:pPr>
      <w:r w:rsidRPr="006E14B8">
        <w:rPr>
          <w:i/>
          <w:u w:val="single"/>
        </w:rPr>
        <w:t>Духовно-нравственное направление</w:t>
      </w:r>
      <w:r>
        <w:rPr>
          <w:i/>
        </w:rPr>
        <w:t xml:space="preserve"> </w:t>
      </w:r>
      <w:r>
        <w:t>реализуется в соответствии с программой духовно-нравственного воспитания учащихся. Направлено на духовно-нравственное развитие и воспитание в каждом ученике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учащихся, подготовку их к жизни в высокотехнологичном конкурентном мире.</w:t>
      </w:r>
    </w:p>
    <w:p w:rsidR="00181E4E" w:rsidRDefault="00181E4E">
      <w:pPr>
        <w:pStyle w:val="a3"/>
        <w:spacing w:before="11"/>
        <w:rPr>
          <w:sz w:val="23"/>
        </w:rPr>
      </w:pPr>
    </w:p>
    <w:p w:rsidR="00181E4E" w:rsidRDefault="00AB47A0">
      <w:pPr>
        <w:pStyle w:val="a3"/>
        <w:ind w:left="1267" w:right="117" w:firstLine="359"/>
        <w:jc w:val="both"/>
      </w:pPr>
      <w:proofErr w:type="spellStart"/>
      <w:r w:rsidRPr="006E14B8">
        <w:rPr>
          <w:i/>
          <w:u w:val="single"/>
        </w:rPr>
        <w:t>Общеинтеллектуальное</w:t>
      </w:r>
      <w:proofErr w:type="spellEnd"/>
      <w:r w:rsidRPr="006E14B8">
        <w:rPr>
          <w:i/>
          <w:u w:val="single"/>
        </w:rPr>
        <w:t xml:space="preserve"> направление</w:t>
      </w:r>
      <w:r>
        <w:rPr>
          <w:i/>
        </w:rPr>
        <w:t xml:space="preserve"> </w:t>
      </w:r>
      <w:r>
        <w:t>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направлении. - формирование целостного, осознанного отношения к знаниям, к самому процессу познания.</w:t>
      </w:r>
    </w:p>
    <w:p w:rsidR="00181E4E" w:rsidRDefault="00181E4E">
      <w:pPr>
        <w:pStyle w:val="a3"/>
        <w:spacing w:before="1"/>
      </w:pPr>
    </w:p>
    <w:p w:rsidR="00181E4E" w:rsidRDefault="00AB47A0">
      <w:pPr>
        <w:pStyle w:val="a3"/>
        <w:ind w:left="1267" w:right="119" w:firstLine="359"/>
        <w:jc w:val="both"/>
      </w:pPr>
      <w:r w:rsidRPr="006E14B8">
        <w:rPr>
          <w:i/>
          <w:u w:val="single"/>
        </w:rPr>
        <w:t>Общекультурное направление</w:t>
      </w:r>
      <w:r>
        <w:rPr>
          <w:i/>
        </w:rPr>
        <w:t xml:space="preserve"> </w:t>
      </w:r>
      <w:r>
        <w:t>предполагает развитие эмоционально-образного и художественно-творческого мышления во внеурочной деятельности, что позволяет обучающимся ощущать свою принадлежность к национальной культуре, повышает чувство личной самодостаточности. Цель - формирование ценностного отношения к прекрасному, представлений об эстетических идеалах и ценностях.</w:t>
      </w:r>
    </w:p>
    <w:p w:rsidR="00181E4E" w:rsidRDefault="00181E4E">
      <w:pPr>
        <w:pStyle w:val="a3"/>
      </w:pPr>
    </w:p>
    <w:p w:rsidR="00181E4E" w:rsidRDefault="00AB47A0">
      <w:pPr>
        <w:pStyle w:val="a3"/>
        <w:ind w:left="1267" w:right="122" w:firstLine="359"/>
        <w:jc w:val="both"/>
      </w:pPr>
      <w:r w:rsidRPr="006E14B8">
        <w:rPr>
          <w:i/>
          <w:u w:val="single"/>
        </w:rPr>
        <w:t>Социальное направление (социально- преобразующее творчество)</w:t>
      </w:r>
      <w:r>
        <w:rPr>
          <w:i/>
        </w:rPr>
        <w:t xml:space="preserve"> </w:t>
      </w:r>
      <w:r>
        <w:t>- создание условий для перевода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181E4E" w:rsidRDefault="00181E4E">
      <w:pPr>
        <w:pStyle w:val="a3"/>
      </w:pPr>
    </w:p>
    <w:p w:rsidR="00181E4E" w:rsidRDefault="00AB47A0">
      <w:pPr>
        <w:spacing w:before="1"/>
        <w:ind w:left="1267" w:right="120" w:firstLine="359"/>
        <w:jc w:val="both"/>
        <w:rPr>
          <w:sz w:val="24"/>
        </w:rPr>
      </w:pPr>
      <w:r w:rsidRPr="006E14B8">
        <w:rPr>
          <w:i/>
          <w:sz w:val="24"/>
          <w:u w:val="single"/>
        </w:rPr>
        <w:t>Спортивно-оздоровительное направление</w:t>
      </w:r>
      <w:r>
        <w:rPr>
          <w:i/>
          <w:sz w:val="24"/>
        </w:rPr>
        <w:t xml:space="preserve"> </w:t>
      </w:r>
      <w:r>
        <w:rPr>
          <w:sz w:val="24"/>
        </w:rPr>
        <w:t>строится с опорой на Программу формирования культуры здорового и безопасного образа жизни обучающихся.</w:t>
      </w:r>
    </w:p>
    <w:p w:rsidR="00181E4E" w:rsidRDefault="00AB47A0">
      <w:pPr>
        <w:pStyle w:val="a3"/>
        <w:spacing w:before="62"/>
        <w:ind w:left="1282" w:right="130" w:firstLine="359"/>
        <w:jc w:val="both"/>
      </w:pPr>
      <w:r>
        <w:t>В связи с выбранной моделью построения плана внеурочной деятельности внимание уделяется следующим:</w:t>
      </w:r>
    </w:p>
    <w:p w:rsidR="00181E4E" w:rsidRDefault="00AB47A0">
      <w:pPr>
        <w:pStyle w:val="a5"/>
        <w:numPr>
          <w:ilvl w:val="1"/>
          <w:numId w:val="2"/>
        </w:numPr>
        <w:tabs>
          <w:tab w:val="left" w:pos="2362"/>
        </w:tabs>
        <w:spacing w:before="2"/>
        <w:ind w:right="125"/>
        <w:rPr>
          <w:sz w:val="24"/>
        </w:rPr>
      </w:pPr>
      <w:r w:rsidRPr="003E2668">
        <w:rPr>
          <w:b/>
          <w:bCs/>
          <w:sz w:val="24"/>
        </w:rPr>
        <w:t>внеурочную деятельность по учебным предметам образовательной программы</w:t>
      </w:r>
      <w:r>
        <w:rPr>
          <w:sz w:val="24"/>
        </w:rPr>
        <w:t xml:space="preserve">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181E4E" w:rsidRDefault="00AB47A0">
      <w:pPr>
        <w:pStyle w:val="a5"/>
        <w:numPr>
          <w:ilvl w:val="1"/>
          <w:numId w:val="2"/>
        </w:numPr>
        <w:tabs>
          <w:tab w:val="left" w:pos="2362"/>
        </w:tabs>
        <w:spacing w:before="2"/>
        <w:ind w:right="120"/>
        <w:rPr>
          <w:sz w:val="24"/>
        </w:rPr>
      </w:pPr>
      <w:r w:rsidRPr="003E2668">
        <w:rPr>
          <w:b/>
          <w:bCs/>
          <w:sz w:val="24"/>
        </w:rPr>
        <w:t>внеурочную деятельность по формированию функциональной грамотности</w:t>
      </w:r>
      <w:r>
        <w:rPr>
          <w:sz w:val="24"/>
        </w:rPr>
        <w:t xml:space="preserve"> (читательской, математической, естественно-научной, </w:t>
      </w:r>
      <w:r>
        <w:rPr>
          <w:sz w:val="24"/>
        </w:rPr>
        <w:lastRenderedPageBreak/>
        <w:t>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181E4E" w:rsidRDefault="00AB47A0">
      <w:pPr>
        <w:pStyle w:val="a5"/>
        <w:numPr>
          <w:ilvl w:val="1"/>
          <w:numId w:val="2"/>
        </w:numPr>
        <w:tabs>
          <w:tab w:val="left" w:pos="2362"/>
        </w:tabs>
        <w:ind w:right="122"/>
        <w:rPr>
          <w:sz w:val="24"/>
        </w:rPr>
      </w:pPr>
      <w:r w:rsidRPr="003E2668">
        <w:rPr>
          <w:b/>
          <w:bCs/>
          <w:sz w:val="24"/>
        </w:rPr>
        <w:t>внеурочную деятельность, направленную на реализацию комплекса воспитательных мероприятий</w:t>
      </w:r>
      <w:r>
        <w:rPr>
          <w:sz w:val="24"/>
        </w:rPr>
        <w:t xml:space="preserve">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81E4E" w:rsidRDefault="00AB47A0">
      <w:pPr>
        <w:pStyle w:val="a5"/>
        <w:numPr>
          <w:ilvl w:val="1"/>
          <w:numId w:val="2"/>
        </w:numPr>
        <w:tabs>
          <w:tab w:val="left" w:pos="2362"/>
        </w:tabs>
        <w:ind w:right="118"/>
        <w:rPr>
          <w:sz w:val="24"/>
        </w:rPr>
      </w:pPr>
      <w:r w:rsidRPr="003E2668">
        <w:rPr>
          <w:b/>
          <w:bCs/>
          <w:sz w:val="24"/>
        </w:rPr>
        <w:t>внеурочную деятельность по развитию личности</w:t>
      </w:r>
      <w:r>
        <w:rPr>
          <w:sz w:val="24"/>
        </w:rPr>
        <w:t xml:space="preserve">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 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181E4E" w:rsidRDefault="00AB47A0">
      <w:pPr>
        <w:pStyle w:val="a5"/>
        <w:numPr>
          <w:ilvl w:val="1"/>
          <w:numId w:val="2"/>
        </w:numPr>
        <w:tabs>
          <w:tab w:val="left" w:pos="2362"/>
        </w:tabs>
        <w:spacing w:line="237" w:lineRule="auto"/>
        <w:ind w:right="130"/>
        <w:rPr>
          <w:sz w:val="24"/>
        </w:rPr>
      </w:pPr>
      <w:r w:rsidRPr="003E2668">
        <w:rPr>
          <w:b/>
          <w:bCs/>
          <w:sz w:val="24"/>
        </w:rPr>
        <w:t>внеурочную деятельность, направленную на организацию педагогической поддержки обучающихся</w:t>
      </w:r>
      <w:r>
        <w:rPr>
          <w:sz w:val="24"/>
        </w:rPr>
        <w:t xml:space="preserve"> (проектирование индивидуальных образовательных маршрутов, работа </w:t>
      </w:r>
      <w:r w:rsidR="003D7539">
        <w:rPr>
          <w:sz w:val="24"/>
        </w:rPr>
        <w:t>учителей-предметников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181E4E" w:rsidRDefault="00AB47A0">
      <w:pPr>
        <w:pStyle w:val="a5"/>
        <w:numPr>
          <w:ilvl w:val="1"/>
          <w:numId w:val="2"/>
        </w:numPr>
        <w:tabs>
          <w:tab w:val="left" w:pos="2362"/>
        </w:tabs>
        <w:spacing w:before="5"/>
        <w:ind w:right="123"/>
        <w:rPr>
          <w:sz w:val="24"/>
        </w:rPr>
      </w:pPr>
      <w:r w:rsidRPr="003E2668">
        <w:rPr>
          <w:b/>
          <w:bCs/>
          <w:sz w:val="24"/>
        </w:rPr>
        <w:t>внеурочную деятельность, направленную на обеспечение благополучия обучающихся в пространстве общеобразовательной школы</w:t>
      </w:r>
      <w:r>
        <w:rPr>
          <w:sz w:val="24"/>
        </w:rPr>
        <w:t xml:space="preserve">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учащихся).</w:t>
      </w:r>
    </w:p>
    <w:p w:rsidR="00181E4E" w:rsidRDefault="00AB47A0">
      <w:pPr>
        <w:pStyle w:val="a3"/>
        <w:ind w:left="1282" w:right="125"/>
        <w:jc w:val="both"/>
      </w:pPr>
      <w:r>
        <w:t>Необходимо отметить, что в рамках перехода к ФГОС 3 поколения план внеурочной деятельности строится на 5 направлениях, но учитываются в каждом направлении виды деятельности, перечисленные выше.</w:t>
      </w:r>
    </w:p>
    <w:p w:rsidR="00181E4E" w:rsidRDefault="00AB47A0">
      <w:pPr>
        <w:pStyle w:val="a3"/>
        <w:ind w:left="1282" w:right="128"/>
        <w:jc w:val="both"/>
      </w:pPr>
      <w:r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организация.</w:t>
      </w:r>
    </w:p>
    <w:p w:rsidR="00181E4E" w:rsidRPr="003E2668" w:rsidRDefault="00AB47A0">
      <w:pPr>
        <w:pStyle w:val="a3"/>
        <w:ind w:left="1267" w:right="102" w:firstLine="350"/>
        <w:jc w:val="both"/>
        <w:rPr>
          <w:b/>
          <w:bCs/>
        </w:rPr>
      </w:pPr>
      <w:r w:rsidRPr="003E2668">
        <w:rPr>
          <w:b/>
          <w:bCs/>
        </w:rPr>
        <w:t>Чередование учебной и внеурочной деятельности устанавливается календарным учебным графиком образовательной организации.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181E4E" w:rsidRDefault="00AB47A0" w:rsidP="003E2668">
      <w:pPr>
        <w:pStyle w:val="a3"/>
        <w:ind w:left="1267" w:right="117" w:firstLine="359"/>
        <w:jc w:val="both"/>
      </w:pPr>
      <w:r w:rsidRPr="003E2668">
        <w:rPr>
          <w:b/>
          <w:bCs/>
        </w:rPr>
        <w:t>Внеурочная деятельность организуется в таких формах</w:t>
      </w:r>
      <w:r>
        <w:t xml:space="preserve">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</w:t>
      </w:r>
      <w:r w:rsidR="003E2668">
        <w:t xml:space="preserve"> </w:t>
      </w:r>
      <w:r>
        <w:t>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181E4E" w:rsidRDefault="00AB47A0">
      <w:pPr>
        <w:pStyle w:val="a3"/>
        <w:spacing w:before="1"/>
        <w:ind w:left="1267" w:right="123" w:firstLine="359"/>
        <w:jc w:val="both"/>
      </w:pPr>
      <w:r w:rsidRPr="003E2668">
        <w:rPr>
          <w:b/>
          <w:bCs/>
        </w:rPr>
        <w:t>Традиционные формы организации деятельности:</w:t>
      </w:r>
      <w:r>
        <w:t xml:space="preserve"> кружки, факультативы, научные общества учащихся, а также экскурсии, походы, познавательные игры и беседы, разнообразные учебные и учебно-исследовательские проекты</w:t>
      </w:r>
      <w:r w:rsidR="003E2668">
        <w:t>; р</w:t>
      </w:r>
      <w:r>
        <w:t>азнообразные конкурсы рисунков, рассказов, сочинений. К формам внеурочной деятельности относят олимпиады, конференции, интеллектуальные марафоны. Возможны 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урочной</w:t>
      </w:r>
      <w:r>
        <w:rPr>
          <w:spacing w:val="52"/>
        </w:rPr>
        <w:t xml:space="preserve"> </w:t>
      </w:r>
      <w:r>
        <w:t>(классно-урочной).</w:t>
      </w:r>
    </w:p>
    <w:p w:rsidR="00181E4E" w:rsidRDefault="00181E4E">
      <w:pPr>
        <w:pStyle w:val="a3"/>
      </w:pPr>
    </w:p>
    <w:p w:rsidR="00181E4E" w:rsidRDefault="00AB47A0">
      <w:pPr>
        <w:pStyle w:val="a3"/>
        <w:ind w:left="1267" w:right="117" w:firstLine="359"/>
        <w:jc w:val="both"/>
      </w:pPr>
      <w:r>
        <w:t>Программы курсов внеурочной деятельности (ФГОС ООО)</w:t>
      </w:r>
      <w:r w:rsidR="003E2668">
        <w:t xml:space="preserve">, используемые в школе, </w:t>
      </w:r>
      <w:r>
        <w:t xml:space="preserve"> </w:t>
      </w:r>
      <w:r>
        <w:lastRenderedPageBreak/>
        <w:t xml:space="preserve">разработаны </w:t>
      </w:r>
      <w:r w:rsidR="003E2668">
        <w:t xml:space="preserve">ФГАУ ДПО «Академия </w:t>
      </w:r>
      <w:proofErr w:type="spellStart"/>
      <w:r w:rsidR="003E2668">
        <w:t>Минпросвещения</w:t>
      </w:r>
      <w:proofErr w:type="spellEnd"/>
      <w:r w:rsidR="003E2668">
        <w:t xml:space="preserve"> России» и ФГБНУ «Институт стратегии развития образования Российской академии образования»</w:t>
      </w:r>
      <w:r w:rsidR="003D7539">
        <w:t>.</w:t>
      </w:r>
      <w:r w:rsidR="003E2668">
        <w:t xml:space="preserve"> </w:t>
      </w:r>
    </w:p>
    <w:p w:rsidR="00181E4E" w:rsidRDefault="00AB47A0">
      <w:pPr>
        <w:pStyle w:val="a3"/>
        <w:ind w:left="1267" w:right="119" w:firstLine="359"/>
        <w:jc w:val="both"/>
      </w:pPr>
      <w:r>
        <w:t>Программы, направленные на формирование ценности здоровья и здорового образа жизни, предусматривают разные формы организации занятий: секции, конкурсы, спортивные праздники, викторины, экскурсии, Дни здоровья.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181E4E" w:rsidRDefault="00181E4E">
      <w:pPr>
        <w:pStyle w:val="a3"/>
        <w:rPr>
          <w:sz w:val="26"/>
        </w:rPr>
      </w:pPr>
    </w:p>
    <w:p w:rsidR="00181E4E" w:rsidRDefault="00181E4E">
      <w:pPr>
        <w:pStyle w:val="a3"/>
        <w:spacing w:before="5"/>
        <w:rPr>
          <w:sz w:val="22"/>
        </w:rPr>
      </w:pPr>
    </w:p>
    <w:p w:rsidR="00181E4E" w:rsidRDefault="00AB47A0">
      <w:pPr>
        <w:pStyle w:val="1"/>
        <w:ind w:left="4472" w:right="1679" w:hanging="1272"/>
      </w:pPr>
      <w:r>
        <w:t>Распределение часов плана внеурочной деятельности основного общего образования</w:t>
      </w:r>
    </w:p>
    <w:p w:rsidR="00181E4E" w:rsidRDefault="00181E4E">
      <w:pPr>
        <w:pStyle w:val="a3"/>
        <w:rPr>
          <w:b/>
          <w:sz w:val="20"/>
        </w:rPr>
      </w:pPr>
    </w:p>
    <w:p w:rsidR="00181E4E" w:rsidRDefault="00181E4E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850"/>
      </w:tblGrid>
      <w:tr w:rsidR="00100072" w:rsidTr="00100072">
        <w:trPr>
          <w:trHeight w:val="517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 w:rsidR="003F125A">
              <w:rPr>
                <w:b/>
                <w:sz w:val="28"/>
              </w:rPr>
              <w:t>/ Класс</w:t>
            </w:r>
          </w:p>
        </w:tc>
        <w:tc>
          <w:tcPr>
            <w:tcW w:w="850" w:type="dxa"/>
          </w:tcPr>
          <w:p w:rsidR="00100072" w:rsidRDefault="00100072">
            <w:pPr>
              <w:pStyle w:val="TableParagraph"/>
              <w:spacing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00072" w:rsidTr="00100072">
        <w:trPr>
          <w:trHeight w:val="518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850" w:type="dxa"/>
          </w:tcPr>
          <w:p w:rsidR="00100072" w:rsidRPr="003F125A" w:rsidRDefault="0010007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 w:rsidRPr="003F125A">
              <w:rPr>
                <w:sz w:val="24"/>
              </w:rPr>
              <w:t>1,5</w:t>
            </w:r>
          </w:p>
        </w:tc>
      </w:tr>
      <w:tr w:rsidR="00100072" w:rsidTr="00100072">
        <w:trPr>
          <w:trHeight w:val="515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850" w:type="dxa"/>
          </w:tcPr>
          <w:p w:rsidR="00100072" w:rsidRPr="003F125A" w:rsidRDefault="00FD0195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00072" w:rsidRPr="003F125A">
              <w:rPr>
                <w:sz w:val="24"/>
              </w:rPr>
              <w:t>,5</w:t>
            </w:r>
          </w:p>
        </w:tc>
      </w:tr>
      <w:tr w:rsidR="00100072" w:rsidTr="00100072">
        <w:trPr>
          <w:trHeight w:val="849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100072" w:rsidRPr="003F125A" w:rsidRDefault="00FD0195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F125A" w:rsidRPr="003F125A">
              <w:rPr>
                <w:sz w:val="24"/>
              </w:rPr>
              <w:t>,5</w:t>
            </w:r>
          </w:p>
        </w:tc>
      </w:tr>
      <w:tr w:rsidR="00100072" w:rsidTr="00100072">
        <w:trPr>
          <w:trHeight w:val="275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850" w:type="dxa"/>
          </w:tcPr>
          <w:p w:rsidR="00100072" w:rsidRPr="003F125A" w:rsidRDefault="003F12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F125A">
              <w:rPr>
                <w:sz w:val="24"/>
              </w:rPr>
              <w:t>1</w:t>
            </w:r>
            <w:r w:rsidR="00100072" w:rsidRPr="003F125A">
              <w:rPr>
                <w:sz w:val="24"/>
              </w:rPr>
              <w:t>,5</w:t>
            </w:r>
          </w:p>
        </w:tc>
      </w:tr>
      <w:tr w:rsidR="00100072" w:rsidTr="00100072">
        <w:trPr>
          <w:trHeight w:val="276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  <w:tc>
          <w:tcPr>
            <w:tcW w:w="850" w:type="dxa"/>
          </w:tcPr>
          <w:p w:rsidR="00100072" w:rsidRPr="003F125A" w:rsidRDefault="003F12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F125A">
              <w:rPr>
                <w:sz w:val="24"/>
              </w:rPr>
              <w:t>2</w:t>
            </w:r>
          </w:p>
        </w:tc>
      </w:tr>
      <w:tr w:rsidR="00100072" w:rsidTr="00100072">
        <w:trPr>
          <w:trHeight w:val="323"/>
        </w:trPr>
        <w:tc>
          <w:tcPr>
            <w:tcW w:w="4295" w:type="dxa"/>
          </w:tcPr>
          <w:p w:rsidR="00100072" w:rsidRDefault="0010007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</w:tcPr>
          <w:p w:rsidR="00100072" w:rsidRPr="003F125A" w:rsidRDefault="003F12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F125A">
              <w:rPr>
                <w:sz w:val="24"/>
              </w:rPr>
              <w:t>9</w:t>
            </w:r>
          </w:p>
        </w:tc>
      </w:tr>
    </w:tbl>
    <w:p w:rsidR="00181E4E" w:rsidRDefault="00181E4E">
      <w:pPr>
        <w:spacing w:line="268" w:lineRule="exact"/>
        <w:rPr>
          <w:sz w:val="24"/>
        </w:rPr>
        <w:sectPr w:rsidR="00181E4E">
          <w:pgSz w:w="11910" w:h="16840"/>
          <w:pgMar w:top="1040" w:right="740" w:bottom="1200" w:left="420" w:header="0" w:footer="976" w:gutter="0"/>
          <w:cols w:space="720"/>
        </w:sectPr>
      </w:pPr>
    </w:p>
    <w:p w:rsidR="00181E4E" w:rsidRPr="00287792" w:rsidRDefault="00287792" w:rsidP="00287792">
      <w:pPr>
        <w:tabs>
          <w:tab w:val="left" w:pos="1889"/>
          <w:tab w:val="left" w:pos="1890"/>
        </w:tabs>
        <w:spacing w:before="60"/>
        <w:rPr>
          <w:b/>
          <w:sz w:val="24"/>
        </w:rPr>
      </w:pPr>
      <w:r w:rsidRPr="00287792">
        <w:rPr>
          <w:b/>
          <w:sz w:val="24"/>
        </w:rPr>
        <w:lastRenderedPageBreak/>
        <w:t>1.</w:t>
      </w:r>
      <w:r w:rsidR="00AB47A0" w:rsidRPr="00287792">
        <w:rPr>
          <w:b/>
          <w:sz w:val="24"/>
        </w:rPr>
        <w:t xml:space="preserve"> Духовно-нравственное направление (воспитательные мероприятия, педагогическая поддержка</w:t>
      </w:r>
      <w:r w:rsidR="00AB47A0" w:rsidRPr="00287792">
        <w:rPr>
          <w:b/>
          <w:spacing w:val="-13"/>
          <w:sz w:val="24"/>
        </w:rPr>
        <w:t xml:space="preserve"> </w:t>
      </w:r>
      <w:r w:rsidR="00AB47A0" w:rsidRPr="00287792">
        <w:rPr>
          <w:b/>
          <w:sz w:val="24"/>
        </w:rPr>
        <w:t>обучающихся)</w:t>
      </w:r>
    </w:p>
    <w:p w:rsidR="00181E4E" w:rsidRDefault="00181E4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810"/>
        <w:gridCol w:w="972"/>
        <w:gridCol w:w="1188"/>
        <w:gridCol w:w="7088"/>
      </w:tblGrid>
      <w:tr w:rsidR="00181E4E">
        <w:trPr>
          <w:trHeight w:val="292"/>
        </w:trPr>
        <w:tc>
          <w:tcPr>
            <w:tcW w:w="569" w:type="dxa"/>
            <w:vMerge w:val="restart"/>
          </w:tcPr>
          <w:p w:rsidR="00181E4E" w:rsidRDefault="00AB47A0">
            <w:pPr>
              <w:pStyle w:val="TableParagraph"/>
              <w:spacing w:before="5"/>
              <w:ind w:left="23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181E4E" w:rsidRDefault="00AB47A0">
            <w:pPr>
              <w:pStyle w:val="TableParagraph"/>
              <w:spacing w:before="5"/>
              <w:ind w:left="321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1810" w:type="dxa"/>
            <w:vMerge w:val="restart"/>
          </w:tcPr>
          <w:p w:rsidR="00181E4E" w:rsidRDefault="00AB47A0">
            <w:pPr>
              <w:pStyle w:val="TableParagraph"/>
              <w:spacing w:before="5"/>
              <w:ind w:left="589" w:right="58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60" w:type="dxa"/>
            <w:gridSpan w:val="2"/>
          </w:tcPr>
          <w:p w:rsidR="00181E4E" w:rsidRDefault="00AB47A0">
            <w:pPr>
              <w:pStyle w:val="TableParagraph"/>
              <w:spacing w:before="5"/>
              <w:ind w:left="731" w:right="721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7088" w:type="dxa"/>
            <w:vMerge w:val="restart"/>
          </w:tcPr>
          <w:p w:rsidR="00181E4E" w:rsidRDefault="00AB47A0">
            <w:pPr>
              <w:pStyle w:val="TableParagraph"/>
              <w:spacing w:before="5"/>
              <w:ind w:left="2273" w:right="2263"/>
              <w:jc w:val="center"/>
              <w:rPr>
                <w:b/>
              </w:rPr>
            </w:pPr>
            <w:r>
              <w:rPr>
                <w:b/>
              </w:rPr>
              <w:t>Особенности программы</w:t>
            </w:r>
          </w:p>
        </w:tc>
      </w:tr>
      <w:tr w:rsidR="00181E4E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81E4E" w:rsidRDefault="00AB47A0">
            <w:pPr>
              <w:pStyle w:val="TableParagraph"/>
              <w:spacing w:before="3" w:line="252" w:lineRule="exact"/>
              <w:ind w:left="217" w:right="210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  <w:tc>
          <w:tcPr>
            <w:tcW w:w="1188" w:type="dxa"/>
          </w:tcPr>
          <w:p w:rsidR="00181E4E" w:rsidRDefault="00AB47A0">
            <w:pPr>
              <w:pStyle w:val="TableParagraph"/>
              <w:spacing w:before="3" w:line="252" w:lineRule="exact"/>
              <w:ind w:left="126" w:right="113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</w:tr>
      <w:tr w:rsidR="00181E4E">
        <w:trPr>
          <w:trHeight w:val="277"/>
        </w:trPr>
        <w:tc>
          <w:tcPr>
            <w:tcW w:w="569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318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1810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2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8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предполагает знакомство учеников с общественно-</w:t>
            </w: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AB47A0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81E4E" w:rsidRDefault="00AB4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политической жизнью страны, событиями их региона. Программа</w:t>
            </w: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AB47A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723"/>
              <w:jc w:val="right"/>
              <w:rPr>
                <w:sz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81E4E" w:rsidRDefault="00AB4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разработана на курс с 1 по 11 класс. Является важным элементом</w:t>
            </w: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AB47A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(воспитательные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81E4E" w:rsidRDefault="00AB47A0">
            <w:pPr>
              <w:pStyle w:val="TableParagraph"/>
              <w:tabs>
                <w:tab w:val="left" w:pos="2849"/>
                <w:tab w:val="left" w:pos="4080"/>
                <w:tab w:val="left" w:pos="5821"/>
                <w:tab w:val="left" w:pos="625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</w:tr>
      <w:tr w:rsidR="00181E4E">
        <w:trPr>
          <w:trHeight w:val="290"/>
        </w:trPr>
        <w:tc>
          <w:tcPr>
            <w:tcW w:w="569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81E4E" w:rsidRDefault="00AB47A0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810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181E4E" w:rsidRDefault="00AB47A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воспитательных мероприятий школы.</w:t>
            </w:r>
          </w:p>
        </w:tc>
      </w:tr>
      <w:tr w:rsidR="00181E4E">
        <w:trPr>
          <w:trHeight w:val="278"/>
        </w:trPr>
        <w:tc>
          <w:tcPr>
            <w:tcW w:w="569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 w:rsidR="00181E4E" w:rsidRDefault="000348B2">
            <w:pPr>
              <w:pStyle w:val="TableParagraph"/>
              <w:spacing w:line="258" w:lineRule="exact"/>
              <w:ind w:left="589"/>
              <w:rPr>
                <w:sz w:val="24"/>
              </w:rPr>
            </w:pPr>
            <w:r>
              <w:rPr>
                <w:sz w:val="24"/>
              </w:rPr>
              <w:t>Воспитательные мероприятия по графику воспитательной программы</w:t>
            </w:r>
          </w:p>
        </w:tc>
        <w:tc>
          <w:tcPr>
            <w:tcW w:w="1810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2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8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58" w:lineRule="exact"/>
              <w:ind w:left="126" w:right="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8" w:type="dxa"/>
            <w:tcBorders>
              <w:bottom w:val="nil"/>
            </w:tcBorders>
          </w:tcPr>
          <w:p w:rsidR="00181E4E" w:rsidRDefault="004E0F9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Тематические кл. часы и мероприятия направлены на развитие и воспитание нравственных установок и национальных ценностей.</w:t>
            </w: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333"/>
              <w:rPr>
                <w:color w:val="FF0000"/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right="733"/>
              <w:jc w:val="right"/>
              <w:rPr>
                <w:color w:val="FF0000"/>
                <w:sz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217" w:right="144"/>
              <w:jc w:val="center"/>
              <w:rPr>
                <w:color w:val="FF0000"/>
                <w:sz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126" w:right="50"/>
              <w:jc w:val="center"/>
              <w:rPr>
                <w:color w:val="FF0000"/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112"/>
              <w:rPr>
                <w:color w:val="000000" w:themeColor="text1"/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265"/>
              <w:rPr>
                <w:color w:val="FF0000"/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right="723"/>
              <w:jc w:val="right"/>
              <w:rPr>
                <w:color w:val="FF0000"/>
                <w:sz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217" w:right="144"/>
              <w:jc w:val="center"/>
              <w:rPr>
                <w:color w:val="FF0000"/>
                <w:sz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spacing w:line="256" w:lineRule="exact"/>
              <w:ind w:left="126" w:right="50"/>
              <w:jc w:val="center"/>
              <w:rPr>
                <w:color w:val="FF0000"/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81E4E" w:rsidRPr="000348B2" w:rsidRDefault="00181E4E">
            <w:pPr>
              <w:pStyle w:val="TableParagraph"/>
              <w:tabs>
                <w:tab w:val="left" w:pos="1242"/>
                <w:tab w:val="left" w:pos="2175"/>
                <w:tab w:val="left" w:pos="3316"/>
                <w:tab w:val="left" w:pos="4619"/>
              </w:tabs>
              <w:spacing w:line="256" w:lineRule="exact"/>
              <w:ind w:left="112"/>
              <w:rPr>
                <w:color w:val="000000" w:themeColor="text1"/>
                <w:sz w:val="24"/>
              </w:rPr>
            </w:pP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539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181E4E">
        <w:trPr>
          <w:trHeight w:val="290"/>
        </w:trPr>
        <w:tc>
          <w:tcPr>
            <w:tcW w:w="569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81E4E" w:rsidRDefault="00181E4E">
            <w:pPr>
              <w:pStyle w:val="TableParagraph"/>
              <w:spacing w:line="271" w:lineRule="exact"/>
              <w:ind w:left="342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181E4E" w:rsidRDefault="00181E4E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</w:tbl>
    <w:p w:rsidR="00181E4E" w:rsidRDefault="00181E4E">
      <w:pPr>
        <w:pStyle w:val="a3"/>
        <w:spacing w:before="8"/>
        <w:rPr>
          <w:b/>
          <w:sz w:val="23"/>
        </w:rPr>
      </w:pPr>
    </w:p>
    <w:p w:rsidR="00181E4E" w:rsidRPr="00287792" w:rsidRDefault="00287792" w:rsidP="00287792">
      <w:pPr>
        <w:tabs>
          <w:tab w:val="left" w:pos="1074"/>
        </w:tabs>
        <w:rPr>
          <w:b/>
          <w:sz w:val="24"/>
        </w:rPr>
      </w:pPr>
      <w:r>
        <w:rPr>
          <w:b/>
          <w:sz w:val="24"/>
        </w:rPr>
        <w:t>2.</w:t>
      </w:r>
      <w:r w:rsidR="00AB47A0" w:rsidRPr="00287792">
        <w:rPr>
          <w:b/>
          <w:sz w:val="24"/>
        </w:rPr>
        <w:t>Общекультурное направление (воспитательные</w:t>
      </w:r>
      <w:r w:rsidR="00AB47A0" w:rsidRPr="00287792">
        <w:rPr>
          <w:b/>
          <w:spacing w:val="-3"/>
          <w:sz w:val="24"/>
        </w:rPr>
        <w:t xml:space="preserve"> </w:t>
      </w:r>
      <w:r w:rsidR="00AB47A0" w:rsidRPr="00287792">
        <w:rPr>
          <w:b/>
          <w:sz w:val="24"/>
        </w:rPr>
        <w:t>мероприятия)</w:t>
      </w:r>
    </w:p>
    <w:p w:rsidR="00181E4E" w:rsidRDefault="00181E4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242"/>
        <w:gridCol w:w="1810"/>
        <w:gridCol w:w="1001"/>
        <w:gridCol w:w="1157"/>
        <w:gridCol w:w="7093"/>
      </w:tblGrid>
      <w:tr w:rsidR="00181E4E" w:rsidTr="00FD0195">
        <w:trPr>
          <w:trHeight w:val="336"/>
        </w:trPr>
        <w:tc>
          <w:tcPr>
            <w:tcW w:w="30" w:type="dxa"/>
            <w:vMerge w:val="restart"/>
          </w:tcPr>
          <w:p w:rsidR="00181E4E" w:rsidRDefault="00AB47A0">
            <w:pPr>
              <w:pStyle w:val="TableParagraph"/>
              <w:spacing w:before="5"/>
              <w:ind w:left="23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2" w:type="dxa"/>
            <w:vMerge w:val="restart"/>
          </w:tcPr>
          <w:p w:rsidR="00181E4E" w:rsidRDefault="00AB47A0">
            <w:pPr>
              <w:pStyle w:val="TableParagraph"/>
              <w:spacing w:before="5"/>
              <w:ind w:left="733" w:right="178" w:hanging="471"/>
              <w:rPr>
                <w:b/>
              </w:rPr>
            </w:pPr>
            <w:r>
              <w:rPr>
                <w:b/>
              </w:rPr>
              <w:t>Название программы, направление</w:t>
            </w:r>
          </w:p>
        </w:tc>
        <w:tc>
          <w:tcPr>
            <w:tcW w:w="1810" w:type="dxa"/>
            <w:vMerge w:val="restart"/>
          </w:tcPr>
          <w:p w:rsidR="00181E4E" w:rsidRDefault="00AB47A0">
            <w:pPr>
              <w:pStyle w:val="TableParagraph"/>
              <w:spacing w:before="5"/>
              <w:ind w:left="61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58" w:type="dxa"/>
            <w:gridSpan w:val="2"/>
          </w:tcPr>
          <w:p w:rsidR="00181E4E" w:rsidRDefault="00AB47A0">
            <w:pPr>
              <w:pStyle w:val="TableParagraph"/>
              <w:spacing w:before="5"/>
              <w:ind w:left="731" w:right="719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7093" w:type="dxa"/>
            <w:vMerge w:val="restart"/>
          </w:tcPr>
          <w:p w:rsidR="00181E4E" w:rsidRDefault="00AB47A0">
            <w:pPr>
              <w:pStyle w:val="TableParagraph"/>
              <w:spacing w:before="5"/>
              <w:ind w:left="2161" w:right="2152"/>
              <w:jc w:val="center"/>
              <w:rPr>
                <w:b/>
              </w:rPr>
            </w:pPr>
            <w:r>
              <w:rPr>
                <w:b/>
              </w:rPr>
              <w:t>Особенности программы</w:t>
            </w:r>
          </w:p>
        </w:tc>
      </w:tr>
      <w:tr w:rsidR="00181E4E" w:rsidTr="00FD0195">
        <w:trPr>
          <w:trHeight w:val="261"/>
        </w:trPr>
        <w:tc>
          <w:tcPr>
            <w:tcW w:w="30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181E4E" w:rsidRDefault="00AB47A0">
            <w:pPr>
              <w:pStyle w:val="TableParagraph"/>
              <w:spacing w:before="5" w:line="236" w:lineRule="exact"/>
              <w:ind w:left="231" w:right="22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  <w:tc>
          <w:tcPr>
            <w:tcW w:w="1157" w:type="dxa"/>
          </w:tcPr>
          <w:p w:rsidR="00181E4E" w:rsidRDefault="00AB47A0">
            <w:pPr>
              <w:pStyle w:val="TableParagraph"/>
              <w:spacing w:before="5" w:line="236" w:lineRule="exact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7093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</w:tr>
      <w:tr w:rsidR="00181E4E" w:rsidTr="00FD0195">
        <w:trPr>
          <w:trHeight w:val="280"/>
        </w:trPr>
        <w:tc>
          <w:tcPr>
            <w:tcW w:w="30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2" w:type="dxa"/>
            <w:tcBorders>
              <w:bottom w:val="nil"/>
            </w:tcBorders>
          </w:tcPr>
          <w:p w:rsidR="00181E4E" w:rsidRDefault="00366247">
            <w:pPr>
              <w:pStyle w:val="TableParagraph"/>
              <w:spacing w:line="260" w:lineRule="exact"/>
              <w:ind w:left="212" w:right="70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 мероприятия по графику воспитательной программы</w:t>
            </w:r>
          </w:p>
        </w:tc>
        <w:tc>
          <w:tcPr>
            <w:tcW w:w="1810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60" w:lineRule="exact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60" w:lineRule="exact"/>
              <w:ind w:left="231" w:right="1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7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line="260" w:lineRule="exact"/>
              <w:ind w:left="109" w:right="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3" w:type="dxa"/>
            <w:tcBorders>
              <w:bottom w:val="nil"/>
            </w:tcBorders>
          </w:tcPr>
          <w:tbl>
            <w:tblPr>
              <w:tblStyle w:val="TableNormal"/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3"/>
            </w:tblGrid>
            <w:tr w:rsidR="00366247" w:rsidTr="001F477E">
              <w:trPr>
                <w:trHeight w:val="280"/>
              </w:trPr>
              <w:tc>
                <w:tcPr>
                  <w:tcW w:w="7093" w:type="dxa"/>
                  <w:tcBorders>
                    <w:bottom w:val="nil"/>
                  </w:tcBorders>
                </w:tcPr>
                <w:p w:rsidR="00366247" w:rsidRDefault="00366247" w:rsidP="00A22809">
                  <w:pPr>
                    <w:pStyle w:val="TableParagraph"/>
                    <w:spacing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Программа разработана на три года обучения – с 6-го по 8-ой</w:t>
                  </w:r>
                </w:p>
              </w:tc>
            </w:tr>
            <w:tr w:rsidR="00366247" w:rsidTr="001F477E">
              <w:trPr>
                <w:trHeight w:val="276"/>
              </w:trPr>
              <w:tc>
                <w:tcPr>
                  <w:tcW w:w="7093" w:type="dxa"/>
                  <w:tcBorders>
                    <w:top w:val="nil"/>
                    <w:bottom w:val="nil"/>
                  </w:tcBorders>
                </w:tcPr>
                <w:p w:rsidR="00366247" w:rsidRDefault="00366247" w:rsidP="00366247">
                  <w:pPr>
                    <w:pStyle w:val="TableParagraph"/>
                    <w:spacing w:line="256" w:lineRule="exact"/>
                    <w:ind w:left="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класс. Направлена на эмоционально-ценностное восприятие</w:t>
                  </w:r>
                </w:p>
              </w:tc>
            </w:tr>
            <w:tr w:rsidR="00366247" w:rsidTr="001F477E">
              <w:trPr>
                <w:trHeight w:val="275"/>
              </w:trPr>
              <w:tc>
                <w:tcPr>
                  <w:tcW w:w="7093" w:type="dxa"/>
                  <w:tcBorders>
                    <w:top w:val="nil"/>
                    <w:bottom w:val="nil"/>
                  </w:tcBorders>
                </w:tcPr>
                <w:p w:rsidR="00366247" w:rsidRDefault="00366247" w:rsidP="00366247">
                  <w:pPr>
                    <w:pStyle w:val="TableParagraph"/>
                    <w:spacing w:line="256" w:lineRule="exact"/>
                    <w:ind w:left="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исторических объектов, музейных экспозиций как части не только отечественного, но и всемирного культурного наследия, на формирование личностных, коммуникативных, познавательных и регулятивных учебных умений школьников.</w:t>
                  </w:r>
                </w:p>
              </w:tc>
            </w:tr>
          </w:tbl>
          <w:p w:rsidR="00181E4E" w:rsidRDefault="00181E4E" w:rsidP="00144B30">
            <w:pPr>
              <w:pStyle w:val="TableParagraph"/>
              <w:jc w:val="both"/>
              <w:rPr>
                <w:sz w:val="24"/>
              </w:rPr>
            </w:pPr>
          </w:p>
        </w:tc>
      </w:tr>
      <w:tr w:rsidR="00181E4E" w:rsidTr="00FD0195">
        <w:trPr>
          <w:trHeight w:val="276"/>
        </w:trPr>
        <w:tc>
          <w:tcPr>
            <w:tcW w:w="30" w:type="dxa"/>
            <w:tcBorders>
              <w:top w:val="nil"/>
              <w:bottom w:val="single" w:sz="4" w:space="0" w:color="auto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nil"/>
              <w:bottom w:val="single" w:sz="4" w:space="0" w:color="auto"/>
            </w:tcBorders>
          </w:tcPr>
          <w:p w:rsidR="00181E4E" w:rsidRDefault="00181E4E">
            <w:pPr>
              <w:pStyle w:val="TableParagraph"/>
              <w:spacing w:line="256" w:lineRule="exact"/>
              <w:ind w:left="212" w:right="702"/>
              <w:jc w:val="center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181E4E" w:rsidRDefault="00181E4E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181E4E" w:rsidRDefault="00181E4E">
            <w:pPr>
              <w:pStyle w:val="TableParagraph"/>
              <w:spacing w:line="256" w:lineRule="exact"/>
              <w:ind w:left="231" w:right="158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181E4E" w:rsidRDefault="00181E4E">
            <w:pPr>
              <w:pStyle w:val="TableParagraph"/>
              <w:spacing w:line="256" w:lineRule="exact"/>
              <w:ind w:left="109" w:right="36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single" w:sz="4" w:space="0" w:color="auto"/>
            </w:tcBorders>
          </w:tcPr>
          <w:p w:rsidR="00181E4E" w:rsidRDefault="00181E4E" w:rsidP="00144B30">
            <w:pPr>
              <w:pStyle w:val="TableParagraph"/>
              <w:tabs>
                <w:tab w:val="left" w:pos="1093"/>
              </w:tabs>
              <w:jc w:val="both"/>
              <w:rPr>
                <w:sz w:val="24"/>
              </w:rPr>
            </w:pPr>
          </w:p>
        </w:tc>
      </w:tr>
      <w:tr w:rsidR="00DE1136" w:rsidTr="00FD0195">
        <w:trPr>
          <w:trHeight w:val="1590"/>
        </w:trPr>
        <w:tc>
          <w:tcPr>
            <w:tcW w:w="30" w:type="dxa"/>
            <w:tcBorders>
              <w:top w:val="single" w:sz="4" w:space="0" w:color="auto"/>
            </w:tcBorders>
          </w:tcPr>
          <w:p w:rsidR="00DE1136" w:rsidRDefault="00DE1136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DE1136" w:rsidRDefault="00DE1136">
            <w:pPr>
              <w:pStyle w:val="TableParagraph"/>
              <w:spacing w:line="256" w:lineRule="exact"/>
              <w:ind w:left="212" w:right="700"/>
              <w:jc w:val="center"/>
              <w:rPr>
                <w:sz w:val="24"/>
              </w:rPr>
            </w:pPr>
          </w:p>
          <w:p w:rsidR="00DE1136" w:rsidRDefault="00DE1136">
            <w:pPr>
              <w:pStyle w:val="TableParagraph"/>
              <w:spacing w:line="256" w:lineRule="exact"/>
              <w:ind w:left="212" w:right="700"/>
              <w:jc w:val="center"/>
              <w:rPr>
                <w:sz w:val="24"/>
              </w:rPr>
            </w:pPr>
            <w:r>
              <w:rPr>
                <w:sz w:val="24"/>
              </w:rPr>
              <w:t>Кружки (вязание, вокальный)</w:t>
            </w:r>
          </w:p>
          <w:p w:rsidR="00DE1136" w:rsidRDefault="00DE1136">
            <w:pPr>
              <w:pStyle w:val="TableParagraph"/>
              <w:spacing w:line="256" w:lineRule="exact"/>
              <w:ind w:left="212" w:right="700"/>
              <w:jc w:val="center"/>
              <w:rPr>
                <w:sz w:val="24"/>
              </w:rPr>
            </w:pPr>
          </w:p>
          <w:p w:rsidR="00DE1136" w:rsidRDefault="00DE1136" w:rsidP="00366247">
            <w:pPr>
              <w:pStyle w:val="TableParagraph"/>
              <w:spacing w:line="256" w:lineRule="exact"/>
              <w:ind w:left="212" w:right="700"/>
              <w:jc w:val="center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DE1136" w:rsidRDefault="00DE1136">
            <w:pPr>
              <w:pStyle w:val="TableParagraph"/>
              <w:spacing w:line="256" w:lineRule="exact"/>
              <w:ind w:right="723"/>
              <w:jc w:val="right"/>
              <w:rPr>
                <w:sz w:val="24"/>
              </w:rPr>
            </w:pPr>
          </w:p>
          <w:p w:rsidR="00DE1136" w:rsidRDefault="00DE1136">
            <w:pPr>
              <w:pStyle w:val="TableParagraph"/>
              <w:spacing w:line="256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E1136" w:rsidRDefault="00DE1136">
            <w:pPr>
              <w:pStyle w:val="TableParagraph"/>
              <w:spacing w:line="256" w:lineRule="exact"/>
              <w:ind w:left="231" w:right="158"/>
              <w:jc w:val="center"/>
              <w:rPr>
                <w:sz w:val="24"/>
              </w:rPr>
            </w:pPr>
          </w:p>
          <w:p w:rsidR="00DE1136" w:rsidRDefault="00DE1136">
            <w:pPr>
              <w:pStyle w:val="TableParagraph"/>
              <w:spacing w:line="256" w:lineRule="exact"/>
              <w:ind w:left="231" w:right="15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E1136" w:rsidRDefault="00DE1136">
            <w:pPr>
              <w:pStyle w:val="TableParagraph"/>
              <w:spacing w:line="256" w:lineRule="exact"/>
              <w:ind w:left="109" w:right="36"/>
              <w:jc w:val="center"/>
              <w:rPr>
                <w:sz w:val="24"/>
              </w:rPr>
            </w:pPr>
          </w:p>
          <w:p w:rsidR="00DE1136" w:rsidRDefault="00DE1136">
            <w:pPr>
              <w:pStyle w:val="TableParagraph"/>
              <w:spacing w:line="256" w:lineRule="exact"/>
              <w:ind w:left="109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DE1136" w:rsidRDefault="00DE1136" w:rsidP="00144B30">
            <w:pPr>
              <w:pStyle w:val="TableParagraph"/>
              <w:jc w:val="both"/>
              <w:rPr>
                <w:sz w:val="24"/>
              </w:rPr>
            </w:pPr>
          </w:p>
          <w:p w:rsidR="00DE1136" w:rsidRDefault="00DE1136" w:rsidP="00144B30">
            <w:pPr>
              <w:pStyle w:val="TableParagraph"/>
              <w:jc w:val="both"/>
              <w:rPr>
                <w:sz w:val="24"/>
              </w:rPr>
            </w:pPr>
            <w:r>
              <w:t>Данные занятия способствуют развитию интереса ребёнка к познанию собственных возможностей, развивают творческие способности и помогают познавать элементы ремесла.</w:t>
            </w:r>
          </w:p>
        </w:tc>
      </w:tr>
    </w:tbl>
    <w:p w:rsidR="00181E4E" w:rsidRDefault="00181E4E">
      <w:pPr>
        <w:spacing w:line="259" w:lineRule="exact"/>
        <w:rPr>
          <w:sz w:val="24"/>
        </w:rPr>
        <w:sectPr w:rsidR="00181E4E">
          <w:footerReference w:type="default" r:id="rId9"/>
          <w:pgSz w:w="16840" w:h="11910" w:orient="landscape"/>
          <w:pgMar w:top="780" w:right="800" w:bottom="1120" w:left="1020" w:header="0" w:footer="922" w:gutter="0"/>
          <w:pgNumType w:start="7"/>
          <w:cols w:space="720"/>
        </w:sectPr>
      </w:pPr>
    </w:p>
    <w:p w:rsidR="00181E4E" w:rsidRPr="00196EC4" w:rsidRDefault="00196EC4" w:rsidP="00196EC4">
      <w:pPr>
        <w:tabs>
          <w:tab w:val="left" w:pos="414"/>
        </w:tabs>
        <w:spacing w:before="62"/>
        <w:rPr>
          <w:b/>
        </w:rPr>
      </w:pPr>
      <w:r>
        <w:rPr>
          <w:b/>
          <w:sz w:val="24"/>
        </w:rPr>
        <w:lastRenderedPageBreak/>
        <w:t>3.</w:t>
      </w:r>
      <w:r w:rsidR="00661908" w:rsidRPr="00196EC4">
        <w:rPr>
          <w:b/>
          <w:sz w:val="24"/>
        </w:rPr>
        <w:t xml:space="preserve"> </w:t>
      </w:r>
      <w:proofErr w:type="spellStart"/>
      <w:r w:rsidR="00AB47A0" w:rsidRPr="00196EC4">
        <w:rPr>
          <w:b/>
          <w:sz w:val="24"/>
        </w:rPr>
        <w:t>Общеинтеллектуальное</w:t>
      </w:r>
      <w:proofErr w:type="spellEnd"/>
      <w:r w:rsidR="00AB47A0" w:rsidRPr="00196EC4">
        <w:rPr>
          <w:b/>
          <w:spacing w:val="-2"/>
          <w:sz w:val="24"/>
        </w:rPr>
        <w:t xml:space="preserve"> </w:t>
      </w:r>
      <w:r w:rsidR="00AB47A0" w:rsidRPr="00196EC4">
        <w:rPr>
          <w:b/>
          <w:sz w:val="24"/>
        </w:rPr>
        <w:t>направление</w:t>
      </w:r>
    </w:p>
    <w:p w:rsidR="00181E4E" w:rsidRDefault="00181E4E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88"/>
        <w:gridCol w:w="1957"/>
        <w:gridCol w:w="975"/>
        <w:gridCol w:w="1170"/>
        <w:gridCol w:w="6969"/>
      </w:tblGrid>
      <w:tr w:rsidR="00181E4E">
        <w:trPr>
          <w:trHeight w:val="366"/>
        </w:trPr>
        <w:tc>
          <w:tcPr>
            <w:tcW w:w="566" w:type="dxa"/>
            <w:vMerge w:val="restart"/>
          </w:tcPr>
          <w:p w:rsidR="00181E4E" w:rsidRDefault="00AB47A0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8" w:type="dxa"/>
            <w:vMerge w:val="restart"/>
          </w:tcPr>
          <w:p w:rsidR="00181E4E" w:rsidRDefault="00AB47A0">
            <w:pPr>
              <w:pStyle w:val="TableParagraph"/>
              <w:spacing w:before="3"/>
              <w:ind w:left="672" w:right="70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57" w:type="dxa"/>
            <w:vMerge w:val="restart"/>
          </w:tcPr>
          <w:p w:rsidR="00181E4E" w:rsidRDefault="00AB47A0">
            <w:pPr>
              <w:pStyle w:val="TableParagraph"/>
              <w:spacing w:before="3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5" w:type="dxa"/>
            <w:gridSpan w:val="2"/>
          </w:tcPr>
          <w:p w:rsidR="00181E4E" w:rsidRDefault="00AB47A0">
            <w:pPr>
              <w:pStyle w:val="TableParagraph"/>
              <w:spacing w:before="3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6969" w:type="dxa"/>
            <w:vMerge w:val="restart"/>
          </w:tcPr>
          <w:p w:rsidR="00181E4E" w:rsidRDefault="00AB47A0">
            <w:pPr>
              <w:pStyle w:val="TableParagraph"/>
              <w:spacing w:before="3"/>
              <w:ind w:left="2098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181E4E">
        <w:trPr>
          <w:trHeight w:val="558"/>
        </w:trPr>
        <w:tc>
          <w:tcPr>
            <w:tcW w:w="566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181E4E" w:rsidRDefault="00181E4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81E4E" w:rsidRDefault="00AB47A0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0" w:type="dxa"/>
          </w:tcPr>
          <w:p w:rsidR="00181E4E" w:rsidRDefault="00AB47A0">
            <w:pPr>
              <w:pStyle w:val="TableParagraph"/>
              <w:spacing w:before="3" w:line="270" w:lineRule="atLeast"/>
              <w:ind w:left="188" w:right="161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6969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</w:tr>
      <w:tr w:rsidR="00181E4E">
        <w:trPr>
          <w:trHeight w:val="2068"/>
        </w:trPr>
        <w:tc>
          <w:tcPr>
            <w:tcW w:w="566" w:type="dxa"/>
          </w:tcPr>
          <w:p w:rsidR="00181E4E" w:rsidRDefault="00AB47A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8" w:type="dxa"/>
          </w:tcPr>
          <w:p w:rsidR="00181E4E" w:rsidRDefault="000348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1957" w:type="dxa"/>
          </w:tcPr>
          <w:p w:rsidR="00181E4E" w:rsidRDefault="00AB47A0">
            <w:pPr>
              <w:pStyle w:val="TableParagraph"/>
              <w:spacing w:line="275" w:lineRule="exact"/>
              <w:ind w:left="844" w:right="7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81E4E" w:rsidRDefault="00181E4E">
            <w:pPr>
              <w:pStyle w:val="TableParagraph"/>
              <w:ind w:left="844" w:right="768"/>
              <w:jc w:val="center"/>
              <w:rPr>
                <w:sz w:val="24"/>
              </w:rPr>
            </w:pPr>
          </w:p>
        </w:tc>
        <w:tc>
          <w:tcPr>
            <w:tcW w:w="975" w:type="dxa"/>
          </w:tcPr>
          <w:p w:rsidR="00181E4E" w:rsidRDefault="007F0EF3">
            <w:pPr>
              <w:pStyle w:val="TableParagraph"/>
              <w:spacing w:line="275" w:lineRule="exact"/>
              <w:ind w:left="380" w:right="3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81E4E" w:rsidRDefault="00181E4E" w:rsidP="00661908">
            <w:pPr>
              <w:pStyle w:val="TableParagraph"/>
              <w:ind w:left="380" w:right="304"/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181E4E" w:rsidRDefault="007F0EF3">
            <w:pPr>
              <w:pStyle w:val="TableParagraph"/>
              <w:spacing w:line="275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181E4E" w:rsidRDefault="00181E4E" w:rsidP="00661908">
            <w:pPr>
              <w:pStyle w:val="TableParagraph"/>
              <w:ind w:left="77"/>
              <w:jc w:val="center"/>
              <w:rPr>
                <w:sz w:val="24"/>
              </w:rPr>
            </w:pPr>
          </w:p>
        </w:tc>
        <w:tc>
          <w:tcPr>
            <w:tcW w:w="6969" w:type="dxa"/>
          </w:tcPr>
          <w:p w:rsidR="007F0EF3" w:rsidRDefault="007F0EF3" w:rsidP="007F0EF3">
            <w:pPr>
              <w:pStyle w:val="TableParagraph"/>
              <w:ind w:left="108" w:right="33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разработана для изучения функциональной грамотности, как совокупности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</w:t>
            </w:r>
          </w:p>
          <w:p w:rsidR="00181E4E" w:rsidRDefault="007F0EF3" w:rsidP="007F0EF3">
            <w:pPr>
              <w:pStyle w:val="TableParagraph"/>
              <w:ind w:left="111" w:right="62"/>
              <w:rPr>
                <w:sz w:val="24"/>
              </w:rPr>
            </w:pPr>
            <w:r>
              <w:rPr>
                <w:sz w:val="24"/>
              </w:rPr>
              <w:t>общества в целом.</w:t>
            </w:r>
          </w:p>
        </w:tc>
      </w:tr>
      <w:tr w:rsidR="00181E4E" w:rsidTr="00D268F6">
        <w:trPr>
          <w:trHeight w:val="2045"/>
        </w:trPr>
        <w:tc>
          <w:tcPr>
            <w:tcW w:w="566" w:type="dxa"/>
          </w:tcPr>
          <w:p w:rsidR="00181E4E" w:rsidRPr="00D268F6" w:rsidRDefault="00AB47A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D268F6">
              <w:rPr>
                <w:sz w:val="24"/>
              </w:rPr>
              <w:t>2</w:t>
            </w:r>
          </w:p>
        </w:tc>
        <w:tc>
          <w:tcPr>
            <w:tcW w:w="2688" w:type="dxa"/>
          </w:tcPr>
          <w:p w:rsidR="00181E4E" w:rsidRPr="00D268F6" w:rsidRDefault="00AB47A0">
            <w:pPr>
              <w:pStyle w:val="TableParagraph"/>
              <w:ind w:left="108" w:right="814"/>
              <w:rPr>
                <w:sz w:val="24"/>
              </w:rPr>
            </w:pPr>
            <w:r w:rsidRPr="00D268F6">
              <w:rPr>
                <w:sz w:val="24"/>
              </w:rPr>
              <w:t>«</w:t>
            </w:r>
            <w:r w:rsidR="007F0EF3" w:rsidRPr="00D268F6">
              <w:rPr>
                <w:sz w:val="24"/>
              </w:rPr>
              <w:t>Занимательная биология</w:t>
            </w:r>
            <w:r w:rsidRPr="00D268F6">
              <w:rPr>
                <w:sz w:val="24"/>
              </w:rPr>
              <w:t>» (предметная</w:t>
            </w:r>
          </w:p>
          <w:p w:rsidR="00181E4E" w:rsidRPr="00D268F6" w:rsidRDefault="007F0EF3">
            <w:pPr>
              <w:pStyle w:val="TableParagraph"/>
              <w:ind w:left="108"/>
              <w:rPr>
                <w:sz w:val="24"/>
              </w:rPr>
            </w:pPr>
            <w:proofErr w:type="gramStart"/>
            <w:r w:rsidRPr="00D268F6">
              <w:rPr>
                <w:sz w:val="24"/>
              </w:rPr>
              <w:t>д</w:t>
            </w:r>
            <w:r w:rsidR="00AB47A0" w:rsidRPr="00D268F6">
              <w:rPr>
                <w:sz w:val="24"/>
              </w:rPr>
              <w:t>еятельность</w:t>
            </w:r>
            <w:r w:rsidRPr="00D268F6">
              <w:rPr>
                <w:sz w:val="24"/>
              </w:rPr>
              <w:t xml:space="preserve">  -</w:t>
            </w:r>
            <w:proofErr w:type="gramEnd"/>
            <w:r w:rsidRPr="00D268F6">
              <w:rPr>
                <w:sz w:val="24"/>
              </w:rPr>
              <w:t xml:space="preserve"> «Точка роста»)</w:t>
            </w:r>
          </w:p>
        </w:tc>
        <w:tc>
          <w:tcPr>
            <w:tcW w:w="1957" w:type="dxa"/>
          </w:tcPr>
          <w:p w:rsidR="00181E4E" w:rsidRPr="00D268F6" w:rsidRDefault="00AB47A0" w:rsidP="000348B2">
            <w:pPr>
              <w:pStyle w:val="TableParagraph"/>
              <w:spacing w:line="275" w:lineRule="exact"/>
              <w:ind w:left="844" w:right="769"/>
              <w:jc w:val="center"/>
              <w:rPr>
                <w:sz w:val="24"/>
              </w:rPr>
            </w:pPr>
            <w:r w:rsidRPr="00D268F6"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181E4E" w:rsidRPr="00D268F6" w:rsidRDefault="00AB47A0">
            <w:pPr>
              <w:pStyle w:val="TableParagraph"/>
              <w:spacing w:line="275" w:lineRule="exact"/>
              <w:ind w:left="380" w:right="304"/>
              <w:jc w:val="center"/>
              <w:rPr>
                <w:sz w:val="24"/>
              </w:rPr>
            </w:pPr>
            <w:r w:rsidRPr="00D268F6">
              <w:rPr>
                <w:sz w:val="24"/>
              </w:rPr>
              <w:t>34</w:t>
            </w:r>
          </w:p>
          <w:p w:rsidR="00181E4E" w:rsidRPr="00D268F6" w:rsidRDefault="00181E4E" w:rsidP="000348B2">
            <w:pPr>
              <w:pStyle w:val="TableParagraph"/>
              <w:ind w:left="380" w:right="304"/>
              <w:rPr>
                <w:sz w:val="24"/>
              </w:rPr>
            </w:pPr>
          </w:p>
        </w:tc>
        <w:tc>
          <w:tcPr>
            <w:tcW w:w="1170" w:type="dxa"/>
          </w:tcPr>
          <w:p w:rsidR="00181E4E" w:rsidRPr="00D268F6" w:rsidRDefault="00AB47A0">
            <w:pPr>
              <w:pStyle w:val="TableParagraph"/>
              <w:spacing w:line="275" w:lineRule="exact"/>
              <w:ind w:left="77"/>
              <w:jc w:val="center"/>
              <w:rPr>
                <w:sz w:val="24"/>
              </w:rPr>
            </w:pPr>
            <w:r w:rsidRPr="00D268F6">
              <w:rPr>
                <w:sz w:val="24"/>
              </w:rPr>
              <w:t>1</w:t>
            </w:r>
          </w:p>
          <w:p w:rsidR="00181E4E" w:rsidRPr="00D268F6" w:rsidRDefault="00181E4E" w:rsidP="000348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6969" w:type="dxa"/>
          </w:tcPr>
          <w:p w:rsidR="00181E4E" w:rsidRPr="000348B2" w:rsidRDefault="00D268F6">
            <w:pPr>
              <w:pStyle w:val="TableParagraph"/>
              <w:spacing w:line="270" w:lineRule="atLeast"/>
              <w:ind w:left="108" w:right="43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Программа направлена на пробуждение у обучающихся интереса к биологической науке, стимулирование дальнейшего изучения биологии, обеспечение развития естественно-научной грамотности учащихся.</w:t>
            </w:r>
          </w:p>
        </w:tc>
      </w:tr>
    </w:tbl>
    <w:p w:rsidR="00181E4E" w:rsidRDefault="00181E4E">
      <w:pPr>
        <w:pStyle w:val="a3"/>
        <w:spacing w:before="8"/>
        <w:rPr>
          <w:b/>
          <w:sz w:val="23"/>
        </w:rPr>
      </w:pPr>
    </w:p>
    <w:p w:rsidR="00181E4E" w:rsidRPr="00D268F6" w:rsidRDefault="00D268F6" w:rsidP="00D268F6">
      <w:pPr>
        <w:tabs>
          <w:tab w:val="left" w:pos="593"/>
        </w:tabs>
        <w:spacing w:before="1"/>
        <w:ind w:right="1804"/>
        <w:rPr>
          <w:b/>
          <w:sz w:val="24"/>
        </w:rPr>
      </w:pPr>
      <w:r>
        <w:rPr>
          <w:b/>
          <w:sz w:val="24"/>
        </w:rPr>
        <w:t xml:space="preserve">4. </w:t>
      </w:r>
      <w:r w:rsidR="00AB47A0" w:rsidRPr="00D268F6">
        <w:rPr>
          <w:b/>
          <w:sz w:val="24"/>
        </w:rPr>
        <w:t xml:space="preserve">Социальное </w:t>
      </w:r>
      <w:r w:rsidR="00AB47A0" w:rsidRPr="00D268F6">
        <w:rPr>
          <w:b/>
          <w:i/>
          <w:sz w:val="24"/>
        </w:rPr>
        <w:t>(</w:t>
      </w:r>
      <w:r w:rsidR="00AB47A0" w:rsidRPr="00D268F6">
        <w:rPr>
          <w:b/>
          <w:sz w:val="24"/>
        </w:rPr>
        <w:t>личностное развитие, организация ученических сообществ, профилактика негативных явлений среди несовершеннолетних)</w:t>
      </w:r>
    </w:p>
    <w:p w:rsidR="00181E4E" w:rsidRDefault="00181E4E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41"/>
        <w:gridCol w:w="1903"/>
        <w:gridCol w:w="965"/>
        <w:gridCol w:w="1215"/>
        <w:gridCol w:w="6565"/>
      </w:tblGrid>
      <w:tr w:rsidR="00181E4E">
        <w:trPr>
          <w:trHeight w:val="371"/>
        </w:trPr>
        <w:tc>
          <w:tcPr>
            <w:tcW w:w="564" w:type="dxa"/>
            <w:vMerge w:val="restart"/>
          </w:tcPr>
          <w:p w:rsidR="00181E4E" w:rsidRDefault="00AB47A0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41" w:type="dxa"/>
            <w:vMerge w:val="restart"/>
          </w:tcPr>
          <w:p w:rsidR="00181E4E" w:rsidRDefault="00AB47A0">
            <w:pPr>
              <w:pStyle w:val="TableParagraph"/>
              <w:ind w:left="815" w:right="280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03" w:type="dxa"/>
            <w:vMerge w:val="restart"/>
          </w:tcPr>
          <w:p w:rsidR="00181E4E" w:rsidRDefault="00AB47A0">
            <w:pPr>
              <w:pStyle w:val="TableParagraph"/>
              <w:spacing w:line="273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80" w:type="dxa"/>
            <w:gridSpan w:val="2"/>
          </w:tcPr>
          <w:p w:rsidR="00181E4E" w:rsidRDefault="00AB47A0">
            <w:pPr>
              <w:pStyle w:val="TableParagraph"/>
              <w:spacing w:line="273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6565" w:type="dxa"/>
            <w:vMerge w:val="restart"/>
          </w:tcPr>
          <w:p w:rsidR="00181E4E" w:rsidRDefault="00AB47A0">
            <w:pPr>
              <w:pStyle w:val="TableParagraph"/>
              <w:spacing w:line="273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181E4E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181E4E" w:rsidRDefault="00181E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81E4E" w:rsidRDefault="00AB47A0">
            <w:pPr>
              <w:pStyle w:val="TableParagraph"/>
              <w:spacing w:before="1" w:line="259" w:lineRule="exact"/>
              <w:ind w:left="16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215" w:type="dxa"/>
          </w:tcPr>
          <w:p w:rsidR="00181E4E" w:rsidRDefault="00AB47A0">
            <w:pPr>
              <w:pStyle w:val="TableParagraph"/>
              <w:spacing w:line="272" w:lineRule="exac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:rsidR="00181E4E" w:rsidRDefault="00AB47A0">
            <w:pPr>
              <w:pStyle w:val="TableParagraph"/>
              <w:spacing w:line="259" w:lineRule="exact"/>
              <w:ind w:left="16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6565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</w:tr>
      <w:tr w:rsidR="00181E4E">
        <w:trPr>
          <w:trHeight w:val="278"/>
        </w:trPr>
        <w:tc>
          <w:tcPr>
            <w:tcW w:w="564" w:type="dxa"/>
          </w:tcPr>
          <w:p w:rsidR="00181E4E" w:rsidRDefault="00AB47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181E4E" w:rsidRDefault="00AB47A0">
            <w:pPr>
              <w:pStyle w:val="TableParagraph"/>
              <w:spacing w:line="258" w:lineRule="exact"/>
              <w:ind w:left="55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</w:p>
        </w:tc>
        <w:tc>
          <w:tcPr>
            <w:tcW w:w="1903" w:type="dxa"/>
          </w:tcPr>
          <w:p w:rsidR="00181E4E" w:rsidRDefault="00AB47A0">
            <w:pPr>
              <w:pStyle w:val="TableParagraph"/>
              <w:spacing w:line="258" w:lineRule="exact"/>
              <w:ind w:left="783" w:right="7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" w:type="dxa"/>
          </w:tcPr>
          <w:p w:rsidR="00181E4E" w:rsidRDefault="00AB47A0">
            <w:pPr>
              <w:pStyle w:val="TableParagraph"/>
              <w:spacing w:line="258" w:lineRule="exact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5" w:type="dxa"/>
          </w:tcPr>
          <w:p w:rsidR="00181E4E" w:rsidRDefault="00AB47A0">
            <w:pPr>
              <w:pStyle w:val="TableParagraph"/>
              <w:spacing w:line="25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565" w:type="dxa"/>
          </w:tcPr>
          <w:p w:rsidR="00181E4E" w:rsidRDefault="00181E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81E4E" w:rsidRDefault="00181E4E">
      <w:pPr>
        <w:spacing w:line="258" w:lineRule="exact"/>
        <w:rPr>
          <w:sz w:val="24"/>
        </w:rPr>
        <w:sectPr w:rsidR="00181E4E">
          <w:pgSz w:w="16840" w:h="11910" w:orient="landscape"/>
          <w:pgMar w:top="780" w:right="80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41"/>
        <w:gridCol w:w="1903"/>
        <w:gridCol w:w="965"/>
        <w:gridCol w:w="1215"/>
        <w:gridCol w:w="6565"/>
      </w:tblGrid>
      <w:tr w:rsidR="00181E4E">
        <w:trPr>
          <w:trHeight w:val="2208"/>
        </w:trPr>
        <w:tc>
          <w:tcPr>
            <w:tcW w:w="564" w:type="dxa"/>
          </w:tcPr>
          <w:p w:rsidR="00181E4E" w:rsidRDefault="00181E4E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181E4E" w:rsidRDefault="00AB47A0">
            <w:pPr>
              <w:pStyle w:val="TableParagraph"/>
              <w:ind w:left="330" w:right="87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грамотность» (личностное развитие)</w:t>
            </w:r>
          </w:p>
        </w:tc>
        <w:tc>
          <w:tcPr>
            <w:tcW w:w="1903" w:type="dxa"/>
          </w:tcPr>
          <w:p w:rsidR="00181E4E" w:rsidRDefault="00181E4E" w:rsidP="000348B2">
            <w:pPr>
              <w:pStyle w:val="TableParagraph"/>
              <w:spacing w:line="268" w:lineRule="exact"/>
              <w:ind w:left="783" w:right="772"/>
              <w:jc w:val="center"/>
              <w:rPr>
                <w:sz w:val="24"/>
              </w:rPr>
            </w:pPr>
          </w:p>
        </w:tc>
        <w:tc>
          <w:tcPr>
            <w:tcW w:w="965" w:type="dxa"/>
          </w:tcPr>
          <w:p w:rsidR="00181E4E" w:rsidRDefault="00181E4E">
            <w:pPr>
              <w:pStyle w:val="TableParagraph"/>
              <w:ind w:left="161" w:right="146"/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181E4E" w:rsidRDefault="00181E4E">
            <w:pPr>
              <w:pStyle w:val="TableParagraph"/>
              <w:ind w:left="161" w:right="149"/>
              <w:jc w:val="center"/>
              <w:rPr>
                <w:sz w:val="24"/>
              </w:rPr>
            </w:pPr>
          </w:p>
        </w:tc>
        <w:tc>
          <w:tcPr>
            <w:tcW w:w="6565" w:type="dxa"/>
          </w:tcPr>
          <w:p w:rsidR="00181E4E" w:rsidRDefault="00AB47A0" w:rsidP="00BE1E0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удовлетворение познавательных потребностей обучающихся в области финансов, приобретение опыта в сфере финансовых отношений в семье;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 w:rsidR="00BE1E0F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181E4E">
        <w:trPr>
          <w:trHeight w:val="3036"/>
        </w:trPr>
        <w:tc>
          <w:tcPr>
            <w:tcW w:w="564" w:type="dxa"/>
          </w:tcPr>
          <w:p w:rsidR="00181E4E" w:rsidRDefault="00AB4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</w:tcPr>
          <w:p w:rsidR="00181E4E" w:rsidRDefault="00AB47A0">
            <w:pPr>
              <w:pStyle w:val="TableParagraph"/>
              <w:ind w:left="107" w:right="1077"/>
              <w:rPr>
                <w:sz w:val="24"/>
              </w:rPr>
            </w:pPr>
            <w:r>
              <w:rPr>
                <w:sz w:val="24"/>
              </w:rPr>
              <w:t>«Ранняя профориентация» (личностное развитие)</w:t>
            </w:r>
            <w:r w:rsidR="000348B2">
              <w:rPr>
                <w:sz w:val="24"/>
              </w:rPr>
              <w:t xml:space="preserve"> в рамках программы «</w:t>
            </w:r>
            <w:proofErr w:type="spellStart"/>
            <w:r w:rsidR="000348B2">
              <w:rPr>
                <w:sz w:val="24"/>
              </w:rPr>
              <w:t>Проектория</w:t>
            </w:r>
            <w:proofErr w:type="spellEnd"/>
            <w:r w:rsidR="000348B2">
              <w:rPr>
                <w:sz w:val="24"/>
              </w:rPr>
              <w:t>»</w:t>
            </w:r>
          </w:p>
        </w:tc>
        <w:tc>
          <w:tcPr>
            <w:tcW w:w="1903" w:type="dxa"/>
          </w:tcPr>
          <w:p w:rsidR="00181E4E" w:rsidRDefault="00AB47A0">
            <w:pPr>
              <w:pStyle w:val="TableParagraph"/>
              <w:spacing w:line="268" w:lineRule="exact"/>
              <w:ind w:left="783" w:right="7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81E4E" w:rsidRDefault="00181E4E">
            <w:pPr>
              <w:pStyle w:val="TableParagraph"/>
              <w:ind w:left="783" w:right="774"/>
              <w:jc w:val="center"/>
              <w:rPr>
                <w:sz w:val="24"/>
              </w:rPr>
            </w:pPr>
          </w:p>
        </w:tc>
        <w:tc>
          <w:tcPr>
            <w:tcW w:w="965" w:type="dxa"/>
          </w:tcPr>
          <w:p w:rsidR="00181E4E" w:rsidRDefault="00AB47A0">
            <w:pPr>
              <w:pStyle w:val="TableParagraph"/>
              <w:spacing w:line="268" w:lineRule="exact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81E4E" w:rsidRDefault="00181E4E">
            <w:pPr>
              <w:pStyle w:val="TableParagraph"/>
              <w:ind w:left="161" w:right="146"/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181E4E" w:rsidRDefault="00AB47A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181E4E" w:rsidRDefault="00181E4E">
            <w:pPr>
              <w:pStyle w:val="TableParagraph"/>
              <w:ind w:left="161" w:right="149"/>
              <w:jc w:val="center"/>
              <w:rPr>
                <w:sz w:val="24"/>
              </w:rPr>
            </w:pPr>
          </w:p>
        </w:tc>
        <w:tc>
          <w:tcPr>
            <w:tcW w:w="6565" w:type="dxa"/>
          </w:tcPr>
          <w:p w:rsidR="00181E4E" w:rsidRDefault="00AB47A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 Программа профессиональной ориентации обучающихся на ступени основного общего образования должна помочь формированию у обучающихся</w:t>
            </w:r>
          </w:p>
          <w:p w:rsidR="00181E4E" w:rsidRDefault="00AB47A0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готовности к выбору направления профильного образования и способности ориентироваться в сложном мире труда.</w:t>
            </w:r>
          </w:p>
        </w:tc>
      </w:tr>
      <w:tr w:rsidR="00181E4E" w:rsidTr="006E7FB0">
        <w:trPr>
          <w:trHeight w:val="3224"/>
        </w:trPr>
        <w:tc>
          <w:tcPr>
            <w:tcW w:w="564" w:type="dxa"/>
          </w:tcPr>
          <w:p w:rsidR="00181E4E" w:rsidRPr="00D268F6" w:rsidRDefault="00AB4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268F6">
              <w:rPr>
                <w:sz w:val="24"/>
              </w:rPr>
              <w:t>3</w:t>
            </w:r>
          </w:p>
        </w:tc>
        <w:tc>
          <w:tcPr>
            <w:tcW w:w="3041" w:type="dxa"/>
          </w:tcPr>
          <w:p w:rsidR="00181E4E" w:rsidRPr="000348B2" w:rsidRDefault="00D268F6">
            <w:pPr>
              <w:pStyle w:val="TableParagraph"/>
              <w:ind w:left="330" w:right="886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Мероприятия в рамках шк. Программы воспитания 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 трудовые практики)</w:t>
            </w:r>
          </w:p>
        </w:tc>
        <w:tc>
          <w:tcPr>
            <w:tcW w:w="1903" w:type="dxa"/>
          </w:tcPr>
          <w:p w:rsidR="00181E4E" w:rsidRPr="00D268F6" w:rsidRDefault="00D268F6">
            <w:pPr>
              <w:pStyle w:val="TableParagraph"/>
              <w:ind w:left="783" w:right="774"/>
              <w:jc w:val="center"/>
              <w:rPr>
                <w:sz w:val="24"/>
              </w:rPr>
            </w:pPr>
            <w:r w:rsidRPr="00D268F6">
              <w:rPr>
                <w:sz w:val="24"/>
              </w:rPr>
              <w:t>5</w:t>
            </w:r>
          </w:p>
        </w:tc>
        <w:tc>
          <w:tcPr>
            <w:tcW w:w="965" w:type="dxa"/>
          </w:tcPr>
          <w:p w:rsidR="00181E4E" w:rsidRPr="00D268F6" w:rsidRDefault="00D268F6">
            <w:pPr>
              <w:pStyle w:val="TableParagraph"/>
              <w:spacing w:line="268" w:lineRule="exact"/>
              <w:ind w:left="161" w:right="146"/>
              <w:jc w:val="center"/>
              <w:rPr>
                <w:sz w:val="24"/>
              </w:rPr>
            </w:pPr>
            <w:r w:rsidRPr="00D268F6">
              <w:rPr>
                <w:sz w:val="24"/>
              </w:rPr>
              <w:t>17</w:t>
            </w:r>
          </w:p>
          <w:p w:rsidR="00181E4E" w:rsidRPr="00D268F6" w:rsidRDefault="00181E4E">
            <w:pPr>
              <w:pStyle w:val="TableParagraph"/>
              <w:ind w:left="161" w:right="146"/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181E4E" w:rsidRPr="00D268F6" w:rsidRDefault="00D268F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D268F6">
              <w:rPr>
                <w:sz w:val="24"/>
              </w:rPr>
              <w:t>0,5</w:t>
            </w:r>
          </w:p>
          <w:p w:rsidR="00181E4E" w:rsidRPr="00D268F6" w:rsidRDefault="00181E4E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6565" w:type="dxa"/>
          </w:tcPr>
          <w:p w:rsidR="00181E4E" w:rsidRPr="000348B2" w:rsidRDefault="00D268F6">
            <w:pPr>
              <w:pStyle w:val="TableParagraph"/>
              <w:spacing w:line="270" w:lineRule="atLeast"/>
              <w:ind w:left="107" w:right="97" w:firstLine="708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Мероприятия в рамках шк. Программы воспитания 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 трудовые практики)</w:t>
            </w:r>
          </w:p>
        </w:tc>
      </w:tr>
    </w:tbl>
    <w:p w:rsidR="00181E4E" w:rsidRDefault="00181E4E">
      <w:pPr>
        <w:spacing w:line="270" w:lineRule="atLeast"/>
        <w:jc w:val="both"/>
        <w:rPr>
          <w:sz w:val="24"/>
        </w:rPr>
        <w:sectPr w:rsidR="00181E4E">
          <w:pgSz w:w="16840" w:h="11910" w:orient="landscape"/>
          <w:pgMar w:top="840" w:right="800" w:bottom="1120" w:left="1020" w:header="0" w:footer="922" w:gutter="0"/>
          <w:cols w:space="720"/>
        </w:sectPr>
      </w:pPr>
    </w:p>
    <w:p w:rsidR="00181E4E" w:rsidRPr="00D268F6" w:rsidRDefault="00AB47A0">
      <w:pPr>
        <w:pStyle w:val="a5"/>
        <w:numPr>
          <w:ilvl w:val="0"/>
          <w:numId w:val="1"/>
        </w:numPr>
        <w:tabs>
          <w:tab w:val="left" w:pos="294"/>
        </w:tabs>
        <w:spacing w:before="90" w:after="3"/>
        <w:ind w:left="293" w:hanging="182"/>
        <w:jc w:val="left"/>
        <w:rPr>
          <w:b/>
        </w:rPr>
      </w:pPr>
      <w:r>
        <w:rPr>
          <w:b/>
          <w:sz w:val="24"/>
        </w:rPr>
        <w:lastRenderedPageBreak/>
        <w:t>Спортивно-оздоровительное направление (</w:t>
      </w:r>
      <w:r w:rsidR="00D268F6">
        <w:rPr>
          <w:b/>
          <w:sz w:val="24"/>
        </w:rPr>
        <w:t>л</w:t>
      </w:r>
      <w:r>
        <w:rPr>
          <w:b/>
          <w:sz w:val="24"/>
        </w:rPr>
        <w:t>ичностное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развитие)</w:t>
      </w:r>
    </w:p>
    <w:p w:rsidR="00D268F6" w:rsidRDefault="00D268F6">
      <w:pPr>
        <w:pStyle w:val="a5"/>
        <w:numPr>
          <w:ilvl w:val="0"/>
          <w:numId w:val="1"/>
        </w:numPr>
        <w:tabs>
          <w:tab w:val="left" w:pos="294"/>
        </w:tabs>
        <w:spacing w:before="90" w:after="3"/>
        <w:ind w:left="293" w:hanging="182"/>
        <w:jc w:val="left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952"/>
        <w:gridCol w:w="845"/>
        <w:gridCol w:w="1172"/>
        <w:gridCol w:w="7093"/>
      </w:tblGrid>
      <w:tr w:rsidR="00181E4E">
        <w:trPr>
          <w:trHeight w:val="366"/>
        </w:trPr>
        <w:tc>
          <w:tcPr>
            <w:tcW w:w="569" w:type="dxa"/>
            <w:vMerge w:val="restart"/>
          </w:tcPr>
          <w:p w:rsidR="00181E4E" w:rsidRDefault="00AB47A0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181E4E" w:rsidRDefault="00AB47A0">
            <w:pPr>
              <w:pStyle w:val="TableParagraph"/>
              <w:spacing w:before="3"/>
              <w:ind w:left="673" w:right="74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52" w:type="dxa"/>
            <w:vMerge w:val="restart"/>
          </w:tcPr>
          <w:p w:rsidR="00181E4E" w:rsidRDefault="00AB47A0">
            <w:pPr>
              <w:pStyle w:val="TableParagraph"/>
              <w:spacing w:before="3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17" w:type="dxa"/>
            <w:gridSpan w:val="2"/>
          </w:tcPr>
          <w:p w:rsidR="00181E4E" w:rsidRDefault="00AB47A0">
            <w:pPr>
              <w:pStyle w:val="TableParagraph"/>
              <w:spacing w:before="3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093" w:type="dxa"/>
            <w:vMerge w:val="restart"/>
          </w:tcPr>
          <w:p w:rsidR="00181E4E" w:rsidRDefault="00AB47A0">
            <w:pPr>
              <w:pStyle w:val="TableParagraph"/>
              <w:spacing w:before="3"/>
              <w:ind w:left="2161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181E4E">
        <w:trPr>
          <w:trHeight w:val="559"/>
        </w:trPr>
        <w:tc>
          <w:tcPr>
            <w:tcW w:w="569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181E4E" w:rsidRDefault="00AB47A0">
            <w:pPr>
              <w:pStyle w:val="TableParagraph"/>
              <w:spacing w:before="6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2" w:type="dxa"/>
          </w:tcPr>
          <w:p w:rsidR="00181E4E" w:rsidRDefault="00AB47A0">
            <w:pPr>
              <w:pStyle w:val="TableParagraph"/>
              <w:spacing w:before="6" w:line="270" w:lineRule="atLeast"/>
              <w:ind w:left="188" w:right="163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7093" w:type="dxa"/>
            <w:vMerge/>
            <w:tcBorders>
              <w:top w:val="nil"/>
            </w:tcBorders>
          </w:tcPr>
          <w:p w:rsidR="00181E4E" w:rsidRDefault="00181E4E">
            <w:pPr>
              <w:rPr>
                <w:sz w:val="2"/>
                <w:szCs w:val="2"/>
              </w:rPr>
            </w:pPr>
          </w:p>
        </w:tc>
      </w:tr>
      <w:tr w:rsidR="00181E4E">
        <w:trPr>
          <w:trHeight w:val="282"/>
        </w:trPr>
        <w:tc>
          <w:tcPr>
            <w:tcW w:w="569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181E4E" w:rsidRDefault="00A83B83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 секции; Дни здоровья</w:t>
            </w:r>
          </w:p>
        </w:tc>
        <w:tc>
          <w:tcPr>
            <w:tcW w:w="1952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before="1" w:line="261" w:lineRule="exact"/>
              <w:ind w:left="838" w:right="7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before="1" w:line="261" w:lineRule="exact"/>
              <w:ind w:left="129" w:right="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  <w:tcBorders>
              <w:bottom w:val="nil"/>
            </w:tcBorders>
          </w:tcPr>
          <w:p w:rsidR="00181E4E" w:rsidRDefault="00AB47A0">
            <w:pPr>
              <w:pStyle w:val="TableParagraph"/>
              <w:spacing w:before="1" w:line="261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3" w:type="dxa"/>
            <w:tcBorders>
              <w:bottom w:val="nil"/>
            </w:tcBorders>
          </w:tcPr>
          <w:p w:rsidR="00181E4E" w:rsidRDefault="00A83B83" w:rsidP="00A83B83">
            <w:pPr>
              <w:pStyle w:val="TableParagraph"/>
              <w:spacing w:before="1" w:line="261" w:lineRule="exact"/>
              <w:ind w:right="39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направлена на оздоровительную работу с обучающимися, проявляющими интерес к физической культуре и спорту, на укрепление здоровья, на повышение физической подготовки и снятие психологического напряжения после умственной работы на уроках.</w:t>
            </w: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836" w:right="769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129" w:right="59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834" w:right="769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left="129" w:right="59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40"/>
              <w:jc w:val="right"/>
              <w:rPr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  <w:p w:rsidR="00784457" w:rsidRDefault="0078445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37"/>
              <w:jc w:val="right"/>
              <w:rPr>
                <w:sz w:val="24"/>
              </w:rPr>
            </w:pP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Pr="00784457" w:rsidRDefault="00784457" w:rsidP="0078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78445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A83B83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348B2">
              <w:rPr>
                <w:sz w:val="24"/>
                <w:szCs w:val="24"/>
              </w:rPr>
              <w:t>Хореография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Pr="00BE1E0F" w:rsidRDefault="00A83B83">
            <w:pPr>
              <w:pStyle w:val="TableParagraph"/>
              <w:rPr>
                <w:sz w:val="24"/>
                <w:szCs w:val="24"/>
              </w:rPr>
            </w:pPr>
            <w:r w:rsidRPr="00BE1E0F">
              <w:rPr>
                <w:sz w:val="24"/>
                <w:szCs w:val="24"/>
              </w:rPr>
              <w:t xml:space="preserve">                  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Pr="00BE1E0F" w:rsidRDefault="00A83B83">
            <w:pPr>
              <w:pStyle w:val="TableParagraph"/>
              <w:rPr>
                <w:sz w:val="24"/>
                <w:szCs w:val="24"/>
              </w:rPr>
            </w:pPr>
            <w:r w:rsidRPr="00BE1E0F">
              <w:rPr>
                <w:sz w:val="24"/>
                <w:szCs w:val="24"/>
              </w:rPr>
              <w:t xml:space="preserve">      34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Pr="00BE1E0F" w:rsidRDefault="00BE1E0F">
            <w:pPr>
              <w:pStyle w:val="TableParagraph"/>
              <w:rPr>
                <w:sz w:val="24"/>
                <w:szCs w:val="24"/>
              </w:rPr>
            </w:pPr>
            <w:r w:rsidRPr="00BE1E0F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BE1E0F" w:rsidP="00BE1E0F">
            <w:pPr>
              <w:pStyle w:val="TableParagraph"/>
              <w:tabs>
                <w:tab w:val="left" w:pos="1460"/>
                <w:tab w:val="left" w:pos="2388"/>
                <w:tab w:val="left" w:pos="3774"/>
                <w:tab w:val="left" w:pos="4939"/>
                <w:tab w:val="left" w:pos="6196"/>
              </w:tabs>
              <w:spacing w:line="256" w:lineRule="exact"/>
              <w:ind w:right="40"/>
              <w:rPr>
                <w:sz w:val="24"/>
              </w:rPr>
            </w:pPr>
            <w:r>
              <w:rPr>
                <w:sz w:val="24"/>
              </w:rPr>
              <w:t>Развитие гибкости, ловкости, выносливости, умения ориентироваться в пространстве, чувства ритма; формирование правильной и красивой осанки, походки; знакомство с искусством танца.</w:t>
            </w: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 w:rsidP="00BE1E0F">
            <w:pPr>
              <w:pStyle w:val="TableParagraph"/>
              <w:tabs>
                <w:tab w:val="left" w:pos="1569"/>
                <w:tab w:val="left" w:pos="3278"/>
                <w:tab w:val="left" w:pos="5430"/>
              </w:tabs>
              <w:spacing w:line="256" w:lineRule="exact"/>
              <w:ind w:right="37"/>
              <w:rPr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tabs>
                <w:tab w:val="left" w:pos="1769"/>
                <w:tab w:val="left" w:pos="3851"/>
                <w:tab w:val="left" w:pos="4873"/>
                <w:tab w:val="left" w:pos="5993"/>
              </w:tabs>
              <w:spacing w:line="255" w:lineRule="exact"/>
              <w:ind w:right="40"/>
              <w:jc w:val="right"/>
              <w:rPr>
                <w:sz w:val="24"/>
              </w:rPr>
            </w:pPr>
          </w:p>
        </w:tc>
      </w:tr>
      <w:tr w:rsidR="00181E4E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tabs>
                <w:tab w:val="left" w:pos="1856"/>
                <w:tab w:val="left" w:pos="3305"/>
                <w:tab w:val="left" w:pos="4550"/>
                <w:tab w:val="left" w:pos="5884"/>
              </w:tabs>
              <w:spacing w:line="255" w:lineRule="exact"/>
              <w:ind w:right="39"/>
              <w:jc w:val="right"/>
              <w:rPr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tabs>
                <w:tab w:val="left" w:pos="1961"/>
                <w:tab w:val="left" w:pos="3086"/>
                <w:tab w:val="left" w:pos="3556"/>
                <w:tab w:val="left" w:pos="5424"/>
                <w:tab w:val="left" w:pos="5774"/>
              </w:tabs>
              <w:spacing w:line="256" w:lineRule="exact"/>
              <w:ind w:right="41"/>
              <w:jc w:val="right"/>
              <w:rPr>
                <w:sz w:val="24"/>
              </w:rPr>
            </w:pPr>
          </w:p>
        </w:tc>
      </w:tr>
      <w:tr w:rsidR="00181E4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35"/>
              <w:jc w:val="right"/>
              <w:rPr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tabs>
                <w:tab w:val="left" w:pos="1119"/>
                <w:tab w:val="left" w:pos="1755"/>
                <w:tab w:val="left" w:pos="3542"/>
                <w:tab w:val="left" w:pos="3943"/>
                <w:tab w:val="left" w:pos="5650"/>
              </w:tabs>
              <w:spacing w:line="256" w:lineRule="exact"/>
              <w:ind w:right="33"/>
              <w:jc w:val="right"/>
              <w:rPr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Pr="000348B2" w:rsidRDefault="00181E4E" w:rsidP="000348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Pr="000348B2" w:rsidRDefault="00181E4E" w:rsidP="000348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</w:p>
        </w:tc>
      </w:tr>
      <w:tr w:rsidR="00181E4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81E4E" w:rsidRDefault="00181E4E">
            <w:pPr>
              <w:pStyle w:val="TableParagraph"/>
              <w:tabs>
                <w:tab w:val="left" w:pos="822"/>
                <w:tab w:val="left" w:pos="1169"/>
                <w:tab w:val="left" w:pos="2647"/>
                <w:tab w:val="left" w:pos="3625"/>
                <w:tab w:val="left" w:pos="5158"/>
                <w:tab w:val="left" w:pos="6302"/>
              </w:tabs>
              <w:spacing w:line="256" w:lineRule="exact"/>
              <w:ind w:right="38"/>
              <w:jc w:val="right"/>
              <w:rPr>
                <w:sz w:val="24"/>
              </w:rPr>
            </w:pPr>
          </w:p>
        </w:tc>
      </w:tr>
      <w:tr w:rsidR="00181E4E" w:rsidTr="00BE1E0F">
        <w:trPr>
          <w:trHeight w:val="80"/>
        </w:trPr>
        <w:tc>
          <w:tcPr>
            <w:tcW w:w="569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181E4E" w:rsidRDefault="00181E4E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</w:tcBorders>
          </w:tcPr>
          <w:p w:rsidR="00784457" w:rsidRDefault="00784457" w:rsidP="00784457">
            <w:pPr>
              <w:pStyle w:val="TableParagraph"/>
              <w:tabs>
                <w:tab w:val="left" w:pos="1772"/>
                <w:tab w:val="left" w:pos="3002"/>
                <w:tab w:val="left" w:pos="4082"/>
                <w:tab w:val="left" w:pos="5521"/>
                <w:tab w:val="left" w:pos="6801"/>
              </w:tabs>
              <w:spacing w:line="261" w:lineRule="exact"/>
              <w:ind w:right="39"/>
              <w:rPr>
                <w:sz w:val="24"/>
              </w:rPr>
            </w:pPr>
          </w:p>
        </w:tc>
      </w:tr>
    </w:tbl>
    <w:p w:rsidR="00181E4E" w:rsidRDefault="00181E4E">
      <w:pPr>
        <w:pStyle w:val="a3"/>
        <w:rPr>
          <w:b/>
          <w:sz w:val="20"/>
        </w:rPr>
      </w:pPr>
    </w:p>
    <w:sectPr w:rsidR="00181E4E">
      <w:pgSz w:w="16840" w:h="11910" w:orient="landscape"/>
      <w:pgMar w:top="840" w:right="800" w:bottom="120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4E" w:rsidRDefault="00D5014E">
      <w:r>
        <w:separator/>
      </w:r>
    </w:p>
  </w:endnote>
  <w:endnote w:type="continuationSeparator" w:id="0">
    <w:p w:rsidR="00D5014E" w:rsidRDefault="00D5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4E" w:rsidRDefault="005A7DE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80.8pt;width:11.6pt;height:13.05pt;z-index:-16376832;mso-position-horizontal-relative:page;mso-position-vertical-relative:page" filled="f" stroked="f">
          <v:textbox inset="0,0,0,0">
            <w:txbxContent>
              <w:p w:rsidR="00181E4E" w:rsidRDefault="00AB47A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4E" w:rsidRDefault="005A7DE8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16376320;mso-position-horizontal-relative:page;mso-position-vertical-relative:page" filled="f" stroked="f">
          <v:textbox inset="0,0,0,0">
            <w:txbxContent>
              <w:p w:rsidR="00181E4E" w:rsidRDefault="00AB47A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4E" w:rsidRDefault="00D5014E">
      <w:r>
        <w:separator/>
      </w:r>
    </w:p>
  </w:footnote>
  <w:footnote w:type="continuationSeparator" w:id="0">
    <w:p w:rsidR="00D5014E" w:rsidRDefault="00D5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41CA"/>
    <w:multiLevelType w:val="hybridMultilevel"/>
    <w:tmpl w:val="63FAEB00"/>
    <w:lvl w:ilvl="0" w:tplc="06182A22">
      <w:start w:val="1"/>
      <w:numFmt w:val="decimal"/>
      <w:lvlText w:val="%1)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A56E1F32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CB0131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6ACA21DE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4" w:tplc="B18AA296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E0F0E018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7F5C50B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6220D2B2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8C9E1428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242694"/>
    <w:multiLevelType w:val="hybridMultilevel"/>
    <w:tmpl w:val="773CAE76"/>
    <w:lvl w:ilvl="0" w:tplc="6DE6A0BE">
      <w:start w:val="1"/>
      <w:numFmt w:val="decimal"/>
      <w:lvlText w:val="%1."/>
      <w:lvlJc w:val="left"/>
      <w:pPr>
        <w:ind w:left="1889" w:hanging="1056"/>
        <w:jc w:val="right"/>
      </w:pPr>
      <w:rPr>
        <w:rFonts w:hint="default"/>
        <w:spacing w:val="-6"/>
        <w:w w:val="100"/>
        <w:lang w:val="ru-RU" w:eastAsia="en-US" w:bidi="ar-SA"/>
      </w:rPr>
    </w:lvl>
    <w:lvl w:ilvl="1" w:tplc="3A38DC84">
      <w:numFmt w:val="bullet"/>
      <w:lvlText w:val="•"/>
      <w:lvlJc w:val="left"/>
      <w:pPr>
        <w:ind w:left="3193" w:hanging="1056"/>
      </w:pPr>
      <w:rPr>
        <w:rFonts w:hint="default"/>
        <w:lang w:val="ru-RU" w:eastAsia="en-US" w:bidi="ar-SA"/>
      </w:rPr>
    </w:lvl>
    <w:lvl w:ilvl="2" w:tplc="63DAFAB8">
      <w:numFmt w:val="bullet"/>
      <w:lvlText w:val="•"/>
      <w:lvlJc w:val="left"/>
      <w:pPr>
        <w:ind w:left="4507" w:hanging="1056"/>
      </w:pPr>
      <w:rPr>
        <w:rFonts w:hint="default"/>
        <w:lang w:val="ru-RU" w:eastAsia="en-US" w:bidi="ar-SA"/>
      </w:rPr>
    </w:lvl>
    <w:lvl w:ilvl="3" w:tplc="0058A700">
      <w:numFmt w:val="bullet"/>
      <w:lvlText w:val="•"/>
      <w:lvlJc w:val="left"/>
      <w:pPr>
        <w:ind w:left="5821" w:hanging="1056"/>
      </w:pPr>
      <w:rPr>
        <w:rFonts w:hint="default"/>
        <w:lang w:val="ru-RU" w:eastAsia="en-US" w:bidi="ar-SA"/>
      </w:rPr>
    </w:lvl>
    <w:lvl w:ilvl="4" w:tplc="4770F506">
      <w:numFmt w:val="bullet"/>
      <w:lvlText w:val="•"/>
      <w:lvlJc w:val="left"/>
      <w:pPr>
        <w:ind w:left="7135" w:hanging="1056"/>
      </w:pPr>
      <w:rPr>
        <w:rFonts w:hint="default"/>
        <w:lang w:val="ru-RU" w:eastAsia="en-US" w:bidi="ar-SA"/>
      </w:rPr>
    </w:lvl>
    <w:lvl w:ilvl="5" w:tplc="91061DC0">
      <w:numFmt w:val="bullet"/>
      <w:lvlText w:val="•"/>
      <w:lvlJc w:val="left"/>
      <w:pPr>
        <w:ind w:left="8449" w:hanging="1056"/>
      </w:pPr>
      <w:rPr>
        <w:rFonts w:hint="default"/>
        <w:lang w:val="ru-RU" w:eastAsia="en-US" w:bidi="ar-SA"/>
      </w:rPr>
    </w:lvl>
    <w:lvl w:ilvl="6" w:tplc="A8AE922C">
      <w:numFmt w:val="bullet"/>
      <w:lvlText w:val="•"/>
      <w:lvlJc w:val="left"/>
      <w:pPr>
        <w:ind w:left="9763" w:hanging="1056"/>
      </w:pPr>
      <w:rPr>
        <w:rFonts w:hint="default"/>
        <w:lang w:val="ru-RU" w:eastAsia="en-US" w:bidi="ar-SA"/>
      </w:rPr>
    </w:lvl>
    <w:lvl w:ilvl="7" w:tplc="1A64B090">
      <w:numFmt w:val="bullet"/>
      <w:lvlText w:val="•"/>
      <w:lvlJc w:val="left"/>
      <w:pPr>
        <w:ind w:left="11076" w:hanging="1056"/>
      </w:pPr>
      <w:rPr>
        <w:rFonts w:hint="default"/>
        <w:lang w:val="ru-RU" w:eastAsia="en-US" w:bidi="ar-SA"/>
      </w:rPr>
    </w:lvl>
    <w:lvl w:ilvl="8" w:tplc="EF8C4C98">
      <w:numFmt w:val="bullet"/>
      <w:lvlText w:val="•"/>
      <w:lvlJc w:val="left"/>
      <w:pPr>
        <w:ind w:left="12390" w:hanging="1056"/>
      </w:pPr>
      <w:rPr>
        <w:rFonts w:hint="default"/>
        <w:lang w:val="ru-RU" w:eastAsia="en-US" w:bidi="ar-SA"/>
      </w:rPr>
    </w:lvl>
  </w:abstractNum>
  <w:abstractNum w:abstractNumId="2" w15:restartNumberingAfterBreak="0">
    <w:nsid w:val="52507BE1"/>
    <w:multiLevelType w:val="multilevel"/>
    <w:tmpl w:val="05667412"/>
    <w:lvl w:ilvl="0">
      <w:start w:val="3"/>
      <w:numFmt w:val="decimal"/>
      <w:lvlText w:val="%1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CCD5CE8"/>
    <w:multiLevelType w:val="hybridMultilevel"/>
    <w:tmpl w:val="E65A97BE"/>
    <w:lvl w:ilvl="0" w:tplc="F3F6D78A">
      <w:start w:val="1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5E6A95EE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429AA01C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C240B508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4" w:tplc="961E7A8A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9A5E981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4AB2F5D8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F09635F6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8BDACCF4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392879"/>
    <w:multiLevelType w:val="hybridMultilevel"/>
    <w:tmpl w:val="E56640B2"/>
    <w:lvl w:ilvl="0" w:tplc="41001998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94C13F4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2C23B8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3" w:tplc="BF92B830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AFA03EDC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D89A11C2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BF303DBE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0D526056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535C462C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4E"/>
    <w:rsid w:val="000348B2"/>
    <w:rsid w:val="00100072"/>
    <w:rsid w:val="00144B30"/>
    <w:rsid w:val="00181E4E"/>
    <w:rsid w:val="00196EC4"/>
    <w:rsid w:val="001B2FC1"/>
    <w:rsid w:val="00287792"/>
    <w:rsid w:val="002C3B41"/>
    <w:rsid w:val="002C69D7"/>
    <w:rsid w:val="00366247"/>
    <w:rsid w:val="003D7539"/>
    <w:rsid w:val="003E2668"/>
    <w:rsid w:val="003F125A"/>
    <w:rsid w:val="003F3CD0"/>
    <w:rsid w:val="004E0F98"/>
    <w:rsid w:val="005A7DE8"/>
    <w:rsid w:val="00661908"/>
    <w:rsid w:val="006803BD"/>
    <w:rsid w:val="006E14B8"/>
    <w:rsid w:val="006E7FB0"/>
    <w:rsid w:val="00784457"/>
    <w:rsid w:val="007F0EF3"/>
    <w:rsid w:val="00955122"/>
    <w:rsid w:val="00A22809"/>
    <w:rsid w:val="00A571AD"/>
    <w:rsid w:val="00A83B83"/>
    <w:rsid w:val="00AB47A0"/>
    <w:rsid w:val="00BB3433"/>
    <w:rsid w:val="00BE0621"/>
    <w:rsid w:val="00BE1E0F"/>
    <w:rsid w:val="00C76938"/>
    <w:rsid w:val="00D268F6"/>
    <w:rsid w:val="00D5014E"/>
    <w:rsid w:val="00DE1136"/>
    <w:rsid w:val="00E911C1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8987F8"/>
  <w15:docId w15:val="{DE0ADC78-4E04-440E-9C99-4CB9784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64"/>
      <w:szCs w:val="64"/>
    </w:rPr>
  </w:style>
  <w:style w:type="paragraph" w:styleId="a5">
    <w:name w:val="List Paragraph"/>
    <w:basedOn w:val="a"/>
    <w:uiPriority w:val="1"/>
    <w:qFormat/>
    <w:pPr>
      <w:ind w:left="192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Dime</cp:lastModifiedBy>
  <cp:revision>27</cp:revision>
  <dcterms:created xsi:type="dcterms:W3CDTF">2022-08-24T07:03:00Z</dcterms:created>
  <dcterms:modified xsi:type="dcterms:W3CDTF">2022-11-08T13:29:00Z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