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F4" w:rsidRPr="002E6479" w:rsidRDefault="004D6BF4" w:rsidP="004D6BF4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2E6479">
        <w:rPr>
          <w:rFonts w:ascii="Times New Roman" w:hAnsi="Times New Roman" w:cs="Times New Roman"/>
          <w:b/>
          <w:bCs/>
          <w:sz w:val="28"/>
          <w:szCs w:val="28"/>
        </w:rPr>
        <w:t>Совместная работа со службами социума.</w:t>
      </w:r>
    </w:p>
    <w:p w:rsidR="004D6BF4" w:rsidRPr="00A013B1" w:rsidRDefault="00FB0DD6" w:rsidP="004D6BF4">
      <w:pPr>
        <w:pStyle w:val="a3"/>
        <w:ind w:left="1080"/>
        <w:rPr>
          <w:b/>
          <w:bCs/>
          <w:sz w:val="36"/>
          <w:szCs w:val="36"/>
        </w:rPr>
      </w:pPr>
      <w:r w:rsidRPr="00FB0DD6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46.25pt;margin-top:12.6pt;width:126pt;height:63pt;z-index:251686912" strokecolor="white">
            <v:textbox>
              <w:txbxContent>
                <w:p w:rsidR="00E731A7" w:rsidRPr="00A508FD" w:rsidRDefault="00E731A7" w:rsidP="004D6BF4">
                  <w:pPr>
                    <w:pStyle w:val="3"/>
                    <w:rPr>
                      <w:b/>
                      <w:bCs/>
                      <w:sz w:val="24"/>
                      <w:szCs w:val="24"/>
                    </w:rPr>
                  </w:pPr>
                  <w:r w:rsidRPr="00A508FD">
                    <w:rPr>
                      <w:b/>
                      <w:bCs/>
                      <w:sz w:val="24"/>
                      <w:szCs w:val="24"/>
                    </w:rPr>
                    <w:t>Районный Комитет по образованию</w:t>
                  </w:r>
                </w:p>
              </w:txbxContent>
            </v:textbox>
          </v:shape>
        </w:pict>
      </w:r>
      <w:r w:rsidRPr="00FB0DD6">
        <w:rPr>
          <w:noProof/>
          <w:sz w:val="22"/>
          <w:szCs w:val="22"/>
        </w:rPr>
        <w:pict>
          <v:rect id="_x0000_s1027" style="position:absolute;left:0;text-align:left;margin-left:333pt;margin-top:6.15pt;width:2in;height:81pt;z-index:251661312"/>
        </w:pict>
      </w:r>
      <w:r w:rsidRPr="00FB0DD6">
        <w:rPr>
          <w:noProof/>
          <w:sz w:val="22"/>
          <w:szCs w:val="22"/>
        </w:rPr>
        <w:pict>
          <v:shape id="_x0000_s1050" type="#_x0000_t202" style="position:absolute;left:0;text-align:left;margin-left:18pt;margin-top:24.15pt;width:126pt;height:63pt;z-index:251684864" strokecolor="white">
            <v:textbox style="mso-next-textbox:#_x0000_s1050">
              <w:txbxContent>
                <w:p w:rsidR="00E731A7" w:rsidRDefault="00E731A7" w:rsidP="004D6BF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Районная ГИБДД</w:t>
                  </w:r>
                </w:p>
                <w:p w:rsidR="00E731A7" w:rsidRDefault="00E731A7" w:rsidP="004D6BF4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FB0DD6">
        <w:rPr>
          <w:noProof/>
          <w:sz w:val="22"/>
          <w:szCs w:val="22"/>
        </w:rPr>
        <w:pict>
          <v:rect id="_x0000_s1026" style="position:absolute;left:0;text-align:left;margin-left:9pt;margin-top:12.6pt;width:2in;height:81pt;z-index:251660288"/>
        </w:pict>
      </w:r>
    </w:p>
    <w:p w:rsidR="004D6BF4" w:rsidRPr="00A013B1" w:rsidRDefault="004D6BF4" w:rsidP="004D6BF4">
      <w:pPr>
        <w:pStyle w:val="a3"/>
        <w:numPr>
          <w:ilvl w:val="0"/>
          <w:numId w:val="5"/>
        </w:numPr>
        <w:spacing w:after="200" w:line="276" w:lineRule="auto"/>
        <w:contextualSpacing w:val="0"/>
        <w:rPr>
          <w:b/>
          <w:bCs/>
          <w:sz w:val="36"/>
          <w:szCs w:val="36"/>
        </w:rPr>
      </w:pPr>
    </w:p>
    <w:p w:rsidR="004D6BF4" w:rsidRPr="00A013B1" w:rsidRDefault="00FB0DD6" w:rsidP="004D6BF4">
      <w:pPr>
        <w:pStyle w:val="a3"/>
        <w:numPr>
          <w:ilvl w:val="0"/>
          <w:numId w:val="5"/>
        </w:numPr>
        <w:spacing w:after="200" w:line="276" w:lineRule="auto"/>
        <w:contextualSpacing w:val="0"/>
        <w:rPr>
          <w:b/>
          <w:bCs/>
          <w:sz w:val="36"/>
          <w:szCs w:val="36"/>
        </w:rPr>
      </w:pPr>
      <w:r w:rsidRPr="00FB0DD6">
        <w:rPr>
          <w:noProof/>
          <w:sz w:val="22"/>
          <w:szCs w:val="22"/>
        </w:rPr>
        <w:pict>
          <v:line id="_x0000_s1028" style="position:absolute;left:0;text-align:left;flip:x y;z-index:251662336" from="81pt,29.85pt" to="171pt,155.85pt">
            <v:stroke endarrow="block"/>
          </v:line>
        </w:pict>
      </w:r>
    </w:p>
    <w:p w:rsidR="004D6BF4" w:rsidRPr="00A013B1" w:rsidRDefault="00FB0DD6" w:rsidP="004D6BF4">
      <w:pPr>
        <w:pStyle w:val="a3"/>
        <w:ind w:left="1080"/>
        <w:rPr>
          <w:b/>
          <w:bCs/>
          <w:sz w:val="36"/>
          <w:szCs w:val="36"/>
        </w:rPr>
      </w:pPr>
      <w:r w:rsidRPr="00FB0DD6">
        <w:rPr>
          <w:noProof/>
          <w:sz w:val="22"/>
          <w:szCs w:val="22"/>
        </w:rPr>
        <w:pict>
          <v:line id="_x0000_s1029" style="position:absolute;left:0;text-align:left;flip:y;z-index:251663360" from="306pt,11.35pt" to="5in,153.35pt">
            <v:stroke endarrow="block"/>
          </v:line>
        </w:pict>
      </w:r>
    </w:p>
    <w:p w:rsidR="004D6BF4" w:rsidRPr="00A013B1" w:rsidRDefault="00FB0DD6" w:rsidP="004D6BF4">
      <w:pPr>
        <w:pStyle w:val="a3"/>
        <w:ind w:left="1080"/>
        <w:rPr>
          <w:b/>
          <w:bCs/>
          <w:sz w:val="36"/>
          <w:szCs w:val="36"/>
        </w:rPr>
      </w:pPr>
      <w:r w:rsidRPr="00FB0DD6">
        <w:rPr>
          <w:noProof/>
          <w:sz w:val="22"/>
          <w:szCs w:val="22"/>
        </w:rPr>
        <w:pict>
          <v:shape id="_x0000_s1067" type="#_x0000_t202" style="position:absolute;left:0;text-align:left;margin-left:369pt;margin-top:2.85pt;width:127.6pt;height:74.55pt;z-index:251702272">
            <v:textbox>
              <w:txbxContent>
                <w:p w:rsidR="00E731A7" w:rsidRPr="00125BED" w:rsidRDefault="00E731A7" w:rsidP="004D6BF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125BED">
                    <w:rPr>
                      <w:b/>
                      <w:bCs/>
                      <w:sz w:val="24"/>
                      <w:szCs w:val="24"/>
                    </w:rPr>
                    <w:t>Н-Рогачинский</w:t>
                  </w:r>
                  <w:proofErr w:type="spellEnd"/>
                  <w:r w:rsidRPr="00125BED">
                    <w:rPr>
                      <w:b/>
                      <w:bCs/>
                      <w:sz w:val="24"/>
                      <w:szCs w:val="24"/>
                    </w:rPr>
                    <w:t xml:space="preserve"> краеведческий музей</w:t>
                  </w:r>
                </w:p>
              </w:txbxContent>
            </v:textbox>
          </v:shape>
        </w:pict>
      </w:r>
      <w:r w:rsidRPr="00FB0DD6">
        <w:rPr>
          <w:noProof/>
          <w:sz w:val="22"/>
          <w:szCs w:val="22"/>
        </w:rPr>
        <w:pict>
          <v:shape id="_x0000_s1064" type="#_x0000_t202" style="position:absolute;left:0;text-align:left;margin-left:9pt;margin-top:9.75pt;width:135pt;height:1in;z-index:251699200">
            <v:textbox>
              <w:txbxContent>
                <w:p w:rsidR="00E731A7" w:rsidRPr="005B3389" w:rsidRDefault="00E731A7" w:rsidP="004D6BF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5B3389">
                    <w:rPr>
                      <w:b/>
                      <w:bCs/>
                      <w:sz w:val="28"/>
                      <w:szCs w:val="28"/>
                    </w:rPr>
                    <w:t>Н-Рогачинский</w:t>
                  </w:r>
                  <w:proofErr w:type="spellEnd"/>
                  <w:r w:rsidRPr="005B3389">
                    <w:rPr>
                      <w:b/>
                      <w:bCs/>
                      <w:sz w:val="28"/>
                      <w:szCs w:val="28"/>
                    </w:rPr>
                    <w:t xml:space="preserve"> ОППС</w:t>
                  </w:r>
                </w:p>
              </w:txbxContent>
            </v:textbox>
          </v:shape>
        </w:pict>
      </w:r>
      <w:r w:rsidRPr="00FB0DD6">
        <w:rPr>
          <w:noProof/>
          <w:sz w:val="22"/>
          <w:szCs w:val="22"/>
        </w:rPr>
        <w:pict>
          <v:shape id="_x0000_s1051" type="#_x0000_t202" style="position:absolute;left:0;text-align:left;margin-left:180pt;margin-top:27.75pt;width:153pt;height:54pt;z-index:251685888" strokecolor="white">
            <v:textbox>
              <w:txbxContent>
                <w:p w:rsidR="00E731A7" w:rsidRDefault="00E731A7" w:rsidP="004D6BF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Администрация села</w:t>
                  </w:r>
                </w:p>
              </w:txbxContent>
            </v:textbox>
          </v:shape>
        </w:pict>
      </w:r>
      <w:r w:rsidRPr="00FB0DD6">
        <w:rPr>
          <w:noProof/>
          <w:sz w:val="22"/>
          <w:szCs w:val="22"/>
        </w:rPr>
        <w:pict>
          <v:rect id="_x0000_s1030" style="position:absolute;left:0;text-align:left;margin-left:171pt;margin-top:19.8pt;width:171pt;height:1in;z-index:251664384"/>
        </w:pict>
      </w:r>
    </w:p>
    <w:p w:rsidR="004D6BF4" w:rsidRPr="00A013B1" w:rsidRDefault="004D6BF4" w:rsidP="004D6BF4">
      <w:pPr>
        <w:pStyle w:val="a3"/>
        <w:ind w:left="1080"/>
        <w:rPr>
          <w:b/>
          <w:bCs/>
          <w:sz w:val="36"/>
          <w:szCs w:val="36"/>
        </w:rPr>
      </w:pPr>
    </w:p>
    <w:p w:rsidR="004D6BF4" w:rsidRPr="00A013B1" w:rsidRDefault="00FB0DD6" w:rsidP="004D6BF4">
      <w:pPr>
        <w:pStyle w:val="a3"/>
        <w:ind w:left="1080"/>
        <w:rPr>
          <w:b/>
          <w:bCs/>
          <w:sz w:val="36"/>
          <w:szCs w:val="36"/>
        </w:rPr>
      </w:pPr>
      <w:r w:rsidRPr="00FB0DD6"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310.05pt;margin-top:7.2pt;width:58.95pt;height:77.35pt;flip:y;z-index:251703296" o:connectortype="straight">
            <v:stroke endarrow="block"/>
          </v:shape>
        </w:pict>
      </w:r>
      <w:r w:rsidRPr="00FB0DD6">
        <w:rPr>
          <w:noProof/>
          <w:sz w:val="22"/>
          <w:szCs w:val="22"/>
        </w:rPr>
        <w:pict>
          <v:line id="_x0000_s1031" style="position:absolute;left:0;text-align:left;flip:y;z-index:251665408" from="252pt,21.25pt" to="252pt,57.2pt">
            <v:stroke endarrow="block"/>
          </v:line>
        </w:pict>
      </w:r>
    </w:p>
    <w:p w:rsidR="004D6BF4" w:rsidRPr="00A013B1" w:rsidRDefault="00FB0DD6" w:rsidP="004D6BF4">
      <w:pPr>
        <w:pStyle w:val="a3"/>
        <w:ind w:left="1080"/>
        <w:rPr>
          <w:b/>
          <w:bCs/>
          <w:sz w:val="36"/>
          <w:szCs w:val="36"/>
        </w:rPr>
      </w:pPr>
      <w:r w:rsidRPr="00FB0DD6">
        <w:rPr>
          <w:noProof/>
          <w:sz w:val="22"/>
          <w:szCs w:val="22"/>
        </w:rPr>
        <w:pict>
          <v:shape id="_x0000_s1066" type="#_x0000_t32" style="position:absolute;left:0;text-align:left;margin-left:2in;margin-top:5.95pt;width:42pt;height:65.1pt;flip:x y;z-index:251701248" o:connectortype="straight">
            <v:stroke endarrow="block"/>
          </v:shape>
        </w:pict>
      </w:r>
      <w:r w:rsidRPr="00FB0DD6">
        <w:rPr>
          <w:noProof/>
          <w:sz w:val="22"/>
          <w:szCs w:val="22"/>
        </w:rPr>
        <w:pict>
          <v:rect id="_x0000_s1034" style="position:absolute;left:0;text-align:left;margin-left:-4.35pt;margin-top:16.3pt;width:2in;height:81pt;z-index:251668480"/>
        </w:pict>
      </w:r>
      <w:r w:rsidRPr="00FB0DD6">
        <w:rPr>
          <w:noProof/>
          <w:sz w:val="22"/>
          <w:szCs w:val="22"/>
        </w:rPr>
        <w:pict>
          <v:oval id="_x0000_s1032" style="position:absolute;left:0;text-align:left;margin-left:180pt;margin-top:28.85pt;width:2in;height:126pt;z-index:251666432"/>
        </w:pict>
      </w:r>
    </w:p>
    <w:p w:rsidR="004D6BF4" w:rsidRPr="00A013B1" w:rsidRDefault="00FB0DD6" w:rsidP="004D6BF4">
      <w:pPr>
        <w:pStyle w:val="a3"/>
        <w:numPr>
          <w:ilvl w:val="0"/>
          <w:numId w:val="5"/>
        </w:numPr>
        <w:tabs>
          <w:tab w:val="left" w:pos="7960"/>
        </w:tabs>
        <w:spacing w:after="200" w:line="276" w:lineRule="auto"/>
        <w:contextualSpacing w:val="0"/>
        <w:rPr>
          <w:b/>
          <w:bCs/>
          <w:sz w:val="36"/>
          <w:szCs w:val="36"/>
        </w:rPr>
      </w:pPr>
      <w:r w:rsidRPr="00FB0DD6">
        <w:rPr>
          <w:noProof/>
          <w:sz w:val="22"/>
          <w:szCs w:val="22"/>
        </w:rPr>
        <w:pict>
          <v:shape id="_x0000_s1053" type="#_x0000_t202" style="position:absolute;left:0;text-align:left;margin-left:9pt;margin-top:9pt;width:126pt;height:53.05pt;z-index:251687936" strokecolor="white">
            <v:textbox>
              <w:txbxContent>
                <w:p w:rsidR="00E731A7" w:rsidRDefault="00E731A7" w:rsidP="004D6BF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Храм Святых Петра и Павла</w:t>
                  </w:r>
                </w:p>
              </w:txbxContent>
            </v:textbox>
          </v:shape>
        </w:pict>
      </w:r>
      <w:r w:rsidRPr="00FB0DD6">
        <w:rPr>
          <w:noProof/>
          <w:sz w:val="22"/>
          <w:szCs w:val="22"/>
        </w:rPr>
        <w:pict>
          <v:shape id="_x0000_s1054" type="#_x0000_t202" style="position:absolute;left:0;text-align:left;margin-left:364.95pt;margin-top:9.05pt;width:126pt;height:63pt;z-index:251688960" strokecolor="white">
            <v:textbox>
              <w:txbxContent>
                <w:p w:rsidR="00E731A7" w:rsidRPr="00125BED" w:rsidRDefault="00E731A7" w:rsidP="004D6BF4">
                  <w:pPr>
                    <w:jc w:val="center"/>
                    <w:rPr>
                      <w:sz w:val="24"/>
                      <w:szCs w:val="24"/>
                    </w:rPr>
                  </w:pPr>
                  <w:r w:rsidRPr="00125BED">
                    <w:rPr>
                      <w:b/>
                      <w:bCs/>
                      <w:sz w:val="24"/>
                      <w:szCs w:val="24"/>
                    </w:rPr>
                    <w:t>СЦК (кружки, совместные праздники,</w:t>
                  </w:r>
                  <w:r w:rsidRPr="00125BED">
                    <w:rPr>
                      <w:sz w:val="24"/>
                      <w:szCs w:val="24"/>
                    </w:rPr>
                    <w:t xml:space="preserve"> концерты)</w:t>
                  </w:r>
                </w:p>
              </w:txbxContent>
            </v:textbox>
          </v:shape>
        </w:pict>
      </w:r>
      <w:r w:rsidRPr="00FB0DD6">
        <w:rPr>
          <w:noProof/>
          <w:sz w:val="22"/>
          <w:szCs w:val="22"/>
        </w:rPr>
        <w:pict>
          <v:rect id="_x0000_s1033" style="position:absolute;left:0;text-align:left;margin-left:5in;margin-top:0;width:2in;height:81pt;z-index:251667456"/>
        </w:pict>
      </w:r>
      <w:r w:rsidRPr="00FB0DD6">
        <w:rPr>
          <w:noProof/>
          <w:sz w:val="22"/>
          <w:szCs w:val="22"/>
        </w:rPr>
        <w:pict>
          <v:shape id="_x0000_s1049" type="#_x0000_t202" style="position:absolute;left:0;text-align:left;margin-left:202.05pt;margin-top:27pt;width:108pt;height:54pt;z-index:251683840" strokecolor="white">
            <v:textbox>
              <w:txbxContent>
                <w:p w:rsidR="00E731A7" w:rsidRDefault="00E731A7" w:rsidP="004D6BF4">
                  <w:pPr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  <w:r>
                    <w:rPr>
                      <w:b/>
                      <w:bCs/>
                      <w:sz w:val="52"/>
                      <w:szCs w:val="52"/>
                    </w:rPr>
                    <w:t>школа</w:t>
                  </w:r>
                </w:p>
              </w:txbxContent>
            </v:textbox>
          </v:shape>
        </w:pict>
      </w:r>
      <w:r w:rsidR="004D6BF4" w:rsidRPr="00A013B1">
        <w:rPr>
          <w:b/>
          <w:bCs/>
          <w:sz w:val="36"/>
          <w:szCs w:val="36"/>
        </w:rPr>
        <w:tab/>
      </w:r>
    </w:p>
    <w:p w:rsidR="004D6BF4" w:rsidRPr="00A013B1" w:rsidRDefault="00FB0DD6" w:rsidP="004D6BF4">
      <w:pPr>
        <w:pStyle w:val="a3"/>
        <w:numPr>
          <w:ilvl w:val="0"/>
          <w:numId w:val="5"/>
        </w:numPr>
        <w:spacing w:after="200" w:line="276" w:lineRule="auto"/>
        <w:contextualSpacing w:val="0"/>
        <w:rPr>
          <w:b/>
          <w:bCs/>
          <w:sz w:val="36"/>
          <w:szCs w:val="36"/>
        </w:rPr>
      </w:pPr>
      <w:r w:rsidRPr="00FB0DD6">
        <w:rPr>
          <w:noProof/>
          <w:sz w:val="22"/>
          <w:szCs w:val="22"/>
        </w:rPr>
        <w:pict>
          <v:line id="_x0000_s1035" style="position:absolute;left:0;text-align:left;flip:y;z-index:251669504" from="324pt,8.7pt" to="5in,26.7pt">
            <v:stroke endarrow="block"/>
          </v:line>
        </w:pict>
      </w:r>
      <w:r w:rsidRPr="00FB0DD6">
        <w:rPr>
          <w:noProof/>
          <w:sz w:val="22"/>
          <w:szCs w:val="22"/>
        </w:rPr>
        <w:pict>
          <v:line id="_x0000_s1036" style="position:absolute;left:0;text-align:left;flip:x y;z-index:251670528" from="2in,18.75pt" to="180pt,36.75pt">
            <v:stroke endarrow="block"/>
          </v:line>
        </w:pict>
      </w:r>
    </w:p>
    <w:p w:rsidR="004D6BF4" w:rsidRPr="00A013B1" w:rsidRDefault="00FB0DD6" w:rsidP="004D6BF4">
      <w:pPr>
        <w:pStyle w:val="a3"/>
        <w:tabs>
          <w:tab w:val="left" w:pos="6900"/>
        </w:tabs>
        <w:ind w:left="1080"/>
        <w:rPr>
          <w:b/>
          <w:bCs/>
          <w:sz w:val="36"/>
          <w:szCs w:val="36"/>
        </w:rPr>
      </w:pPr>
      <w:r w:rsidRPr="00FB0DD6">
        <w:rPr>
          <w:noProof/>
          <w:sz w:val="22"/>
          <w:szCs w:val="22"/>
        </w:rPr>
        <w:pict>
          <v:line id="_x0000_s1063" style="position:absolute;left:0;text-align:left;z-index:251698176" from="284.1pt,21.5pt" to="5in,250.35pt">
            <v:stroke endarrow="block"/>
          </v:line>
        </w:pict>
      </w:r>
      <w:r w:rsidRPr="00FB0DD6">
        <w:rPr>
          <w:noProof/>
          <w:sz w:val="22"/>
          <w:szCs w:val="22"/>
        </w:rPr>
        <w:pict>
          <v:line id="_x0000_s1037" style="position:absolute;left:0;text-align:left;z-index:251671552" from="306pt,33.95pt" to="342pt,60.95pt">
            <v:stroke endarrow="block"/>
          </v:line>
        </w:pict>
      </w:r>
      <w:r w:rsidRPr="00FB0DD6">
        <w:rPr>
          <w:noProof/>
          <w:sz w:val="22"/>
          <w:szCs w:val="22"/>
        </w:rPr>
        <w:pict>
          <v:rect id="_x0000_s1040" style="position:absolute;left:0;text-align:left;margin-left:0;margin-top:33.95pt;width:2in;height:81pt;z-index:251674624"/>
        </w:pict>
      </w:r>
      <w:r w:rsidR="004D6BF4" w:rsidRPr="00A013B1">
        <w:rPr>
          <w:b/>
          <w:bCs/>
          <w:sz w:val="36"/>
          <w:szCs w:val="36"/>
        </w:rPr>
        <w:tab/>
      </w:r>
    </w:p>
    <w:p w:rsidR="004D6BF4" w:rsidRPr="00A013B1" w:rsidRDefault="00FB0DD6" w:rsidP="004D6BF4">
      <w:pPr>
        <w:pStyle w:val="a3"/>
        <w:spacing w:after="200" w:line="276" w:lineRule="auto"/>
        <w:ind w:left="1080"/>
        <w:contextualSpacing w:val="0"/>
        <w:rPr>
          <w:sz w:val="36"/>
          <w:szCs w:val="36"/>
        </w:rPr>
      </w:pPr>
      <w:r w:rsidRPr="00FB0DD6">
        <w:rPr>
          <w:noProof/>
          <w:sz w:val="22"/>
          <w:szCs w:val="22"/>
        </w:rPr>
        <w:pict>
          <v:shape id="_x0000_s1055" type="#_x0000_t202" style="position:absolute;left:0;text-align:left;margin-left:13.65pt;margin-top:21.25pt;width:126pt;height:49.4pt;z-index:251689984" strokecolor="white">
            <v:textbox style="mso-next-textbox:#_x0000_s1055">
              <w:txbxContent>
                <w:p w:rsidR="00E731A7" w:rsidRDefault="00E731A7" w:rsidP="004D6BF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Сельская библиотека</w:t>
                  </w:r>
                </w:p>
              </w:txbxContent>
            </v:textbox>
          </v:shape>
        </w:pict>
      </w:r>
      <w:r w:rsidRPr="00FB0DD6">
        <w:rPr>
          <w:noProof/>
          <w:sz w:val="22"/>
          <w:szCs w:val="22"/>
        </w:rPr>
        <w:pict>
          <v:line id="_x0000_s1062" style="position:absolute;left:0;text-align:left;flip:x;z-index:251697152" from="243.95pt,21.25pt" to="252pt,286.85pt">
            <v:stroke endarrow="block"/>
          </v:line>
        </w:pict>
      </w:r>
      <w:r w:rsidRPr="00FB0DD6">
        <w:rPr>
          <w:noProof/>
          <w:sz w:val="22"/>
          <w:szCs w:val="22"/>
        </w:rPr>
        <w:pict>
          <v:line id="_x0000_s1041" style="position:absolute;left:0;text-align:left;flip:x;z-index:251675648" from="171pt,21.25pt" to="238.05pt,214.3pt">
            <v:stroke endarrow="block"/>
          </v:line>
        </w:pict>
      </w:r>
      <w:r w:rsidRPr="00FB0DD6">
        <w:rPr>
          <w:noProof/>
          <w:sz w:val="22"/>
          <w:szCs w:val="22"/>
        </w:rPr>
        <w:pict>
          <v:line id="_x0000_s1044" style="position:absolute;left:0;text-align:left;z-index:251678720" from="257.1pt,21.25pt" to="266.1pt,99pt">
            <v:stroke endarrow="block"/>
          </v:line>
        </w:pict>
      </w:r>
      <w:r w:rsidRPr="00FB0DD6">
        <w:rPr>
          <w:noProof/>
          <w:sz w:val="22"/>
          <w:szCs w:val="22"/>
        </w:rPr>
        <w:pict>
          <v:line id="_x0000_s1039" style="position:absolute;left:0;text-align:left;flip:x;z-index:251673600" from="153pt,3.25pt" to="189pt,21.25pt">
            <v:stroke endarrow="block"/>
          </v:line>
        </w:pict>
      </w:r>
      <w:r w:rsidRPr="00FB0DD6">
        <w:rPr>
          <w:noProof/>
          <w:sz w:val="22"/>
          <w:szCs w:val="22"/>
        </w:rPr>
        <w:pict>
          <v:line id="_x0000_s1043" style="position:absolute;left:0;text-align:left;flip:x;z-index:251677696" from="103.95pt,13.75pt" to="220.95pt,121.75pt">
            <v:stroke endarrow="block"/>
          </v:line>
        </w:pict>
      </w:r>
      <w:r w:rsidRPr="00FB0DD6">
        <w:rPr>
          <w:noProof/>
          <w:sz w:val="22"/>
          <w:szCs w:val="22"/>
        </w:rPr>
        <w:pict>
          <v:line id="_x0000_s1042" style="position:absolute;left:0;text-align:left;z-index:251676672" from="270pt,12.75pt" to="387pt,138.75pt">
            <v:stroke endarrow="block"/>
          </v:line>
        </w:pict>
      </w:r>
      <w:r w:rsidRPr="00FB0DD6">
        <w:rPr>
          <w:noProof/>
          <w:sz w:val="22"/>
          <w:szCs w:val="22"/>
        </w:rPr>
        <w:pict>
          <v:shape id="_x0000_s1056" type="#_x0000_t202" style="position:absolute;left:0;text-align:left;margin-left:369pt;margin-top:21.25pt;width:126pt;height:49.4pt;z-index:251691008" strokecolor="white">
            <v:textbox style="mso-next-textbox:#_x0000_s1056">
              <w:txbxContent>
                <w:p w:rsidR="00E731A7" w:rsidRDefault="00E731A7" w:rsidP="004D6BF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Инспектор ПДН</w:t>
                  </w:r>
                </w:p>
              </w:txbxContent>
            </v:textbox>
          </v:shape>
        </w:pict>
      </w:r>
      <w:r w:rsidRPr="00FB0DD6">
        <w:rPr>
          <w:noProof/>
          <w:sz w:val="22"/>
          <w:szCs w:val="22"/>
        </w:rPr>
        <w:pict>
          <v:rect id="_x0000_s1038" style="position:absolute;left:0;text-align:left;margin-left:355.1pt;margin-top:3.25pt;width:2in;height:81pt;z-index:251672576"/>
        </w:pict>
      </w:r>
    </w:p>
    <w:p w:rsidR="004D6BF4" w:rsidRPr="00A013B1" w:rsidRDefault="004D6BF4" w:rsidP="004D6BF4">
      <w:pPr>
        <w:pStyle w:val="a3"/>
        <w:numPr>
          <w:ilvl w:val="0"/>
          <w:numId w:val="5"/>
        </w:numPr>
        <w:spacing w:after="200" w:line="276" w:lineRule="auto"/>
        <w:contextualSpacing w:val="0"/>
        <w:rPr>
          <w:sz w:val="36"/>
          <w:szCs w:val="36"/>
        </w:rPr>
      </w:pPr>
    </w:p>
    <w:p w:rsidR="004D6BF4" w:rsidRPr="00A013B1" w:rsidRDefault="004D6BF4" w:rsidP="004D6BF4">
      <w:pPr>
        <w:pStyle w:val="a3"/>
        <w:rPr>
          <w:sz w:val="36"/>
          <w:szCs w:val="36"/>
        </w:rPr>
      </w:pPr>
    </w:p>
    <w:p w:rsidR="004D6BF4" w:rsidRPr="00A013B1" w:rsidRDefault="00FB0DD6" w:rsidP="004D6BF4">
      <w:pPr>
        <w:pStyle w:val="a3"/>
        <w:ind w:left="1080"/>
        <w:rPr>
          <w:sz w:val="36"/>
          <w:szCs w:val="36"/>
        </w:rPr>
      </w:pPr>
      <w:r w:rsidRPr="00FB0DD6">
        <w:rPr>
          <w:noProof/>
          <w:sz w:val="22"/>
          <w:szCs w:val="22"/>
        </w:rPr>
        <w:pict>
          <v:shape id="_x0000_s1058" type="#_x0000_t202" style="position:absolute;left:0;text-align:left;margin-left:225.2pt;margin-top:15.95pt;width:98.8pt;height:23.85pt;z-index:251693056" strokecolor="white">
            <v:textbox style="mso-next-textbox:#_x0000_s1058">
              <w:txbxContent>
                <w:p w:rsidR="00E731A7" w:rsidRPr="00242F84" w:rsidRDefault="00E731A7" w:rsidP="004D6BF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42F84">
                    <w:rPr>
                      <w:b/>
                      <w:bCs/>
                      <w:sz w:val="24"/>
                      <w:szCs w:val="24"/>
                    </w:rPr>
                    <w:t>Сельский ФАП</w:t>
                  </w:r>
                </w:p>
              </w:txbxContent>
            </v:textbox>
          </v:shape>
        </w:pict>
      </w:r>
      <w:r w:rsidRPr="00FB0DD6">
        <w:rPr>
          <w:noProof/>
          <w:sz w:val="22"/>
          <w:szCs w:val="22"/>
        </w:rPr>
        <w:pict>
          <v:rect id="_x0000_s1046" style="position:absolute;left:0;text-align:left;margin-left:220.95pt;margin-top:10.5pt;width:112.05pt;height:43.2pt;z-index:251680768"/>
        </w:pict>
      </w:r>
    </w:p>
    <w:p w:rsidR="004D6BF4" w:rsidRPr="00A013B1" w:rsidRDefault="00FB0DD6" w:rsidP="004D6BF4">
      <w:pPr>
        <w:pStyle w:val="a3"/>
        <w:numPr>
          <w:ilvl w:val="0"/>
          <w:numId w:val="5"/>
        </w:numPr>
        <w:tabs>
          <w:tab w:val="left" w:pos="7660"/>
        </w:tabs>
        <w:spacing w:after="200" w:line="276" w:lineRule="auto"/>
        <w:contextualSpacing w:val="0"/>
        <w:rPr>
          <w:sz w:val="36"/>
          <w:szCs w:val="36"/>
        </w:rPr>
      </w:pPr>
      <w:r w:rsidRPr="00FB0DD6">
        <w:rPr>
          <w:noProof/>
          <w:sz w:val="22"/>
          <w:szCs w:val="22"/>
        </w:rPr>
        <w:pict>
          <v:rect id="_x0000_s1045" style="position:absolute;left:0;text-align:left;margin-left:9pt;margin-top:1.95pt;width:2in;height:51.75pt;z-index:251679744"/>
        </w:pict>
      </w:r>
      <w:r w:rsidRPr="00FB0DD6">
        <w:rPr>
          <w:noProof/>
          <w:sz w:val="22"/>
          <w:szCs w:val="22"/>
        </w:rPr>
        <w:pict>
          <v:shape id="_x0000_s1057" type="#_x0000_t202" style="position:absolute;left:0;text-align:left;margin-left:18pt;margin-top:23.7pt;width:126pt;height:23.85pt;z-index:251692032" strokecolor="white">
            <v:textbox style="mso-next-textbox:#_x0000_s1057">
              <w:txbxContent>
                <w:p w:rsidR="00E731A7" w:rsidRPr="00242F84" w:rsidRDefault="00E731A7" w:rsidP="004D6BF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42F84">
                    <w:rPr>
                      <w:b/>
                      <w:bCs/>
                      <w:sz w:val="24"/>
                      <w:szCs w:val="24"/>
                    </w:rPr>
                    <w:t xml:space="preserve">Районный музей </w:t>
                  </w:r>
                </w:p>
              </w:txbxContent>
            </v:textbox>
          </v:shape>
        </w:pict>
      </w:r>
      <w:r w:rsidRPr="00FB0DD6">
        <w:rPr>
          <w:noProof/>
          <w:sz w:val="22"/>
          <w:szCs w:val="22"/>
        </w:rPr>
        <w:pict>
          <v:shape id="_x0000_s1059" type="#_x0000_t202" style="position:absolute;left:0;text-align:left;margin-left:364.95pt;margin-top:19.8pt;width:126pt;height:63pt;z-index:251694080" strokecolor="white">
            <v:textbox style="mso-next-textbox:#_x0000_s1059">
              <w:txbxContent>
                <w:p w:rsidR="00E731A7" w:rsidRPr="00125BED" w:rsidRDefault="00E731A7" w:rsidP="004D6BF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25BED">
                    <w:rPr>
                      <w:b/>
                      <w:bCs/>
                      <w:sz w:val="24"/>
                      <w:szCs w:val="24"/>
                    </w:rPr>
                    <w:t>Районный Комитет по делам семьи и молодёжи</w:t>
                  </w:r>
                </w:p>
              </w:txbxContent>
            </v:textbox>
          </v:shape>
        </w:pict>
      </w:r>
      <w:r w:rsidRPr="00FB0DD6">
        <w:rPr>
          <w:noProof/>
          <w:sz w:val="22"/>
          <w:szCs w:val="22"/>
        </w:rPr>
        <w:pict>
          <v:rect id="_x0000_s1047" style="position:absolute;left:0;text-align:left;margin-left:5in;margin-top:13.1pt;width:2in;height:81pt;z-index:251681792"/>
        </w:pict>
      </w:r>
      <w:r w:rsidR="004D6BF4" w:rsidRPr="00A013B1">
        <w:rPr>
          <w:sz w:val="36"/>
          <w:szCs w:val="36"/>
        </w:rPr>
        <w:tab/>
      </w:r>
    </w:p>
    <w:p w:rsidR="004D6BF4" w:rsidRPr="00A013B1" w:rsidRDefault="004D6BF4" w:rsidP="004D6BF4">
      <w:pPr>
        <w:pStyle w:val="a3"/>
        <w:numPr>
          <w:ilvl w:val="0"/>
          <w:numId w:val="5"/>
        </w:numPr>
        <w:tabs>
          <w:tab w:val="left" w:pos="7660"/>
        </w:tabs>
        <w:spacing w:after="200" w:line="276" w:lineRule="auto"/>
        <w:contextualSpacing w:val="0"/>
        <w:rPr>
          <w:sz w:val="36"/>
          <w:szCs w:val="36"/>
        </w:rPr>
      </w:pPr>
      <w:r w:rsidRPr="00A013B1">
        <w:rPr>
          <w:sz w:val="36"/>
          <w:szCs w:val="36"/>
        </w:rPr>
        <w:tab/>
      </w:r>
    </w:p>
    <w:p w:rsidR="004D6BF4" w:rsidRPr="00A013B1" w:rsidRDefault="00FB0DD6" w:rsidP="004D6BF4">
      <w:pPr>
        <w:ind w:left="720"/>
        <w:rPr>
          <w:sz w:val="36"/>
          <w:szCs w:val="36"/>
        </w:rPr>
      </w:pPr>
      <w:r w:rsidRPr="00FB0DD6">
        <w:rPr>
          <w:noProof/>
        </w:rPr>
        <w:pict>
          <v:shape id="_x0000_s1060" type="#_x0000_t202" style="position:absolute;left:0;text-align:left;margin-left:54pt;margin-top:7.9pt;width:126pt;height:56.95pt;z-index:251695104" strokecolor="white">
            <v:textbox style="mso-next-textbox:#_x0000_s1060">
              <w:txbxContent>
                <w:p w:rsidR="00E731A7" w:rsidRPr="00125BED" w:rsidRDefault="00E731A7" w:rsidP="004D6BF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25BED">
                    <w:rPr>
                      <w:b/>
                      <w:bCs/>
                      <w:sz w:val="24"/>
                      <w:szCs w:val="24"/>
                    </w:rPr>
                    <w:t xml:space="preserve">Музыкальная и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спортивная школы п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.Н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>овый Рогачик</w:t>
                  </w:r>
                </w:p>
              </w:txbxContent>
            </v:textbox>
          </v:shape>
        </w:pict>
      </w:r>
      <w:r w:rsidRPr="00FB0DD6">
        <w:rPr>
          <w:noProof/>
        </w:rPr>
        <w:pict>
          <v:rect id="_x0000_s1048" style="position:absolute;left:0;text-align:left;margin-left:45pt;margin-top:1.5pt;width:2in;height:67.15pt;z-index:251682816"/>
        </w:pict>
      </w:r>
    </w:p>
    <w:p w:rsidR="004D6BF4" w:rsidRPr="00A013B1" w:rsidRDefault="00FB0DD6" w:rsidP="004D6BF4">
      <w:pPr>
        <w:ind w:left="720"/>
        <w:rPr>
          <w:sz w:val="36"/>
          <w:szCs w:val="36"/>
        </w:rPr>
      </w:pPr>
      <w:r w:rsidRPr="00FB0DD6">
        <w:rPr>
          <w:noProof/>
        </w:rPr>
        <w:pict>
          <v:shape id="_x0000_s1065" type="#_x0000_t202" style="position:absolute;left:0;text-align:left;margin-left:333pt;margin-top:11pt;width:127.7pt;height:56.95pt;z-index:251700224">
            <v:textbox style="mso-next-textbox:#_x0000_s1065">
              <w:txbxContent>
                <w:p w:rsidR="00E731A7" w:rsidRPr="00125BED" w:rsidRDefault="00E731A7" w:rsidP="004D6BF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25BED">
                    <w:rPr>
                      <w:b/>
                      <w:bCs/>
                      <w:sz w:val="24"/>
                      <w:szCs w:val="24"/>
                    </w:rPr>
                    <w:t>ООО «Совхоз «</w:t>
                  </w:r>
                  <w:proofErr w:type="spellStart"/>
                  <w:r w:rsidRPr="00125BED">
                    <w:rPr>
                      <w:b/>
                      <w:bCs/>
                      <w:sz w:val="24"/>
                      <w:szCs w:val="24"/>
                    </w:rPr>
                    <w:t>Карповский</w:t>
                  </w:r>
                  <w:proofErr w:type="spellEnd"/>
                  <w:r w:rsidRPr="00125BED">
                    <w:rPr>
                      <w:b/>
                      <w:bCs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  <w:r w:rsidRPr="00FB0DD6">
        <w:rPr>
          <w:noProof/>
        </w:rPr>
        <w:pict>
          <v:shape id="_x0000_s1061" type="#_x0000_t202" style="position:absolute;left:0;text-align:left;margin-left:380pt;margin-top:11pt;width:135pt;height:69.8pt;z-index:251696128" strokecolor="white">
            <v:textbox style="mso-next-textbox:#_x0000_s1061">
              <w:txbxContent>
                <w:p w:rsidR="00E731A7" w:rsidRPr="00A508FD" w:rsidRDefault="00E731A7" w:rsidP="004D6BF4">
                  <w:pPr>
                    <w:pStyle w:val="3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ООО «Совхоз «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Карповский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</w:txbxContent>
            </v:textbox>
          </v:shape>
        </w:pict>
      </w:r>
    </w:p>
    <w:p w:rsidR="004D6BF4" w:rsidRPr="00A013B1" w:rsidRDefault="004D6BF4" w:rsidP="004D6BF4">
      <w:pPr>
        <w:pStyle w:val="a3"/>
        <w:ind w:left="1080"/>
        <w:rPr>
          <w:sz w:val="36"/>
          <w:szCs w:val="36"/>
        </w:rPr>
      </w:pPr>
    </w:p>
    <w:p w:rsidR="004D6BF4" w:rsidRPr="00235561" w:rsidRDefault="004D6BF4" w:rsidP="004D6BF4">
      <w:pPr>
        <w:pStyle w:val="a3"/>
        <w:spacing w:after="200" w:line="276" w:lineRule="auto"/>
        <w:ind w:left="1080"/>
        <w:rPr>
          <w:b/>
          <w:sz w:val="28"/>
          <w:szCs w:val="28"/>
        </w:rPr>
      </w:pPr>
    </w:p>
    <w:p w:rsidR="004D6BF4" w:rsidRDefault="00FB0DD6" w:rsidP="004D6BF4">
      <w:pPr>
        <w:pStyle w:val="a3"/>
        <w:spacing w:after="200" w:line="276" w:lineRule="auto"/>
        <w:ind w:left="108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70" style="position:absolute;left:0;text-align:left;margin-left:186pt;margin-top:6.35pt;width:98.1pt;height:46.25pt;z-index:251706368">
            <v:textbox>
              <w:txbxContent>
                <w:p w:rsidR="00E731A7" w:rsidRPr="00432185" w:rsidRDefault="00E731A7">
                  <w:p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432185">
                    <w:rPr>
                      <w:b/>
                      <w:sz w:val="24"/>
                      <w:szCs w:val="24"/>
                    </w:rPr>
                    <w:t>Н-Рогачинская</w:t>
                  </w:r>
                  <w:proofErr w:type="spellEnd"/>
                  <w:r w:rsidRPr="0043218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32185">
                    <w:rPr>
                      <w:b/>
                      <w:sz w:val="24"/>
                      <w:szCs w:val="24"/>
                    </w:rPr>
                    <w:t>поликлинника</w:t>
                  </w:r>
                  <w:proofErr w:type="spellEnd"/>
                </w:p>
              </w:txbxContent>
            </v:textbox>
          </v:rect>
        </w:pict>
      </w:r>
    </w:p>
    <w:p w:rsidR="004D6BF4" w:rsidRDefault="004D6BF4" w:rsidP="004D6BF4">
      <w:pPr>
        <w:pStyle w:val="a3"/>
        <w:spacing w:after="200" w:line="276" w:lineRule="auto"/>
        <w:ind w:left="1080"/>
        <w:rPr>
          <w:b/>
          <w:sz w:val="28"/>
          <w:szCs w:val="28"/>
        </w:rPr>
      </w:pPr>
    </w:p>
    <w:p w:rsidR="004D6BF4" w:rsidRDefault="004D6BF4" w:rsidP="004D6BF4">
      <w:pPr>
        <w:pStyle w:val="a3"/>
        <w:spacing w:after="200" w:line="276" w:lineRule="auto"/>
        <w:ind w:left="1080"/>
        <w:rPr>
          <w:b/>
          <w:sz w:val="28"/>
          <w:szCs w:val="28"/>
        </w:rPr>
      </w:pPr>
    </w:p>
    <w:p w:rsidR="001E424D" w:rsidRDefault="001E424D" w:rsidP="004D6BF4">
      <w:pPr>
        <w:pStyle w:val="a3"/>
        <w:spacing w:after="200" w:line="276" w:lineRule="auto"/>
        <w:ind w:left="1080"/>
        <w:rPr>
          <w:b/>
          <w:sz w:val="28"/>
          <w:szCs w:val="28"/>
        </w:rPr>
      </w:pPr>
    </w:p>
    <w:p w:rsidR="001E424D" w:rsidRDefault="001E424D" w:rsidP="004D6BF4">
      <w:pPr>
        <w:pStyle w:val="a3"/>
        <w:spacing w:after="200" w:line="276" w:lineRule="auto"/>
        <w:ind w:left="1080"/>
        <w:rPr>
          <w:b/>
          <w:sz w:val="28"/>
          <w:szCs w:val="28"/>
        </w:rPr>
      </w:pPr>
    </w:p>
    <w:p w:rsidR="001E424D" w:rsidRDefault="001E424D" w:rsidP="004D6BF4">
      <w:pPr>
        <w:pStyle w:val="a3"/>
        <w:spacing w:after="200" w:line="276" w:lineRule="auto"/>
        <w:ind w:left="1080"/>
        <w:rPr>
          <w:b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4"/>
        <w:gridCol w:w="6406"/>
      </w:tblGrid>
      <w:tr w:rsidR="001E424D" w:rsidRPr="00E85E77" w:rsidTr="00432185">
        <w:tc>
          <w:tcPr>
            <w:tcW w:w="3164" w:type="dxa"/>
          </w:tcPr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1.Районный Комитет по образованию.</w:t>
            </w:r>
          </w:p>
        </w:tc>
        <w:tc>
          <w:tcPr>
            <w:tcW w:w="6406" w:type="dxa"/>
          </w:tcPr>
          <w:p w:rsidR="001E424D" w:rsidRPr="00E85E77" w:rsidRDefault="001E424D" w:rsidP="00432185">
            <w:pPr>
              <w:tabs>
                <w:tab w:val="left" w:pos="9380"/>
              </w:tabs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 xml:space="preserve">          </w:t>
            </w:r>
          </w:p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t xml:space="preserve">              </w:t>
            </w: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запланированные мероприятия</w:t>
            </w: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Районная ГИБДД</w:t>
            </w:r>
          </w:p>
          <w:p w:rsidR="001E424D" w:rsidRPr="00E85E77" w:rsidRDefault="001E424D" w:rsidP="00432185">
            <w:pPr>
              <w:tabs>
                <w:tab w:val="left" w:pos="9380"/>
              </w:tabs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</w:p>
        </w:tc>
        <w:tc>
          <w:tcPr>
            <w:tcW w:w="6406" w:type="dxa"/>
          </w:tcPr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-«Светофор», «Безопасное колесо»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-Неделя безопасности дорожного движения, посвящённая Всемирному дню памяти жертв ДТП,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Всероссийская операция «Внимание, дети!» 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1E424D" w:rsidP="00432185">
            <w:pPr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</w:p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Администрация села</w:t>
            </w:r>
          </w:p>
          <w:p w:rsidR="001E424D" w:rsidRPr="00E85E77" w:rsidRDefault="001E424D" w:rsidP="00432185">
            <w:pPr>
              <w:tabs>
                <w:tab w:val="left" w:pos="9380"/>
              </w:tabs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</w:p>
        </w:tc>
        <w:tc>
          <w:tcPr>
            <w:tcW w:w="6406" w:type="dxa"/>
          </w:tcPr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Работа по благоустройству села, 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работа Совета общественности, 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организация и проведение совместных праздников (День пожилых людей,2 февраля, 13 января, День села,  9 мая, День Матери, День Отца и др.)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учреждение гранта «Ученик года»</w:t>
            </w: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1E424D" w:rsidP="00432185">
            <w:pPr>
              <w:tabs>
                <w:tab w:val="left" w:pos="9380"/>
              </w:tabs>
              <w:rPr>
                <w:rFonts w:ascii="Times New Roman" w:hAnsi="Times New Roman" w:cs="Times New Roman"/>
                <w:b/>
                <w:bCs/>
                <w:color w:val="333300"/>
                <w:sz w:val="24"/>
                <w:szCs w:val="24"/>
              </w:rPr>
            </w:pPr>
          </w:p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4.Храм Святых Петра и Павла</w:t>
            </w:r>
          </w:p>
        </w:tc>
        <w:tc>
          <w:tcPr>
            <w:tcW w:w="6406" w:type="dxa"/>
          </w:tcPr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Помощь по благоустройству  территории храма, 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помощь храма в пополнении библиотечного фонда школы;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совместное участие в акции «Милосердие»; 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экскурсии в храм по изучению истории и архитектуры храма;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Сельский центр культуры</w:t>
            </w:r>
          </w:p>
        </w:tc>
        <w:tc>
          <w:tcPr>
            <w:tcW w:w="6406" w:type="dxa"/>
          </w:tcPr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проведение совместных концертов (5</w:t>
            </w:r>
            <w:proofErr w:type="gramStart"/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)</w:t>
            </w:r>
            <w:proofErr w:type="gramEnd"/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участие в ВИА «Эксклюзив»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Сельская библиотека</w:t>
            </w:r>
          </w:p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6" w:type="dxa"/>
          </w:tcPr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проведение бесед работника библиотеки с учащимися школы (15) </w:t>
            </w: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Инспектор ПДН</w:t>
            </w:r>
          </w:p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6" w:type="dxa"/>
          </w:tcPr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участие инспектора в работе Совета профилактики;  (4)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индивидуальная работа инспектора с ребятами из «группы риска»; (12)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проведение совместных рейдов «Досуг учащихся в вечернее время». (2)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рейд по неблагополучным семьям (7).</w:t>
            </w: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1E424D" w:rsidP="001E42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</w:t>
            </w: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Эйнштейна</w:t>
            </w:r>
          </w:p>
        </w:tc>
        <w:tc>
          <w:tcPr>
            <w:tcW w:w="6406" w:type="dxa"/>
          </w:tcPr>
          <w:p w:rsidR="001E424D" w:rsidRPr="00726DCB" w:rsidRDefault="001E424D" w:rsidP="001E424D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посещение музея инициативной группой учащихся </w:t>
            </w: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9.Краеведческий музей р.п</w:t>
            </w:r>
            <w:proofErr w:type="gramStart"/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gramEnd"/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овый Рогачик</w:t>
            </w:r>
          </w:p>
        </w:tc>
        <w:tc>
          <w:tcPr>
            <w:tcW w:w="6406" w:type="dxa"/>
          </w:tcPr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посещение музея (4)</w:t>
            </w:r>
          </w:p>
          <w:p w:rsidR="001E424D" w:rsidRPr="00726DCB" w:rsidRDefault="001E424D" w:rsidP="004321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участие в конкурсе чтецов стихотворений об афганской войне</w:t>
            </w: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Районный Комитет по делам семьи и молодёжи</w:t>
            </w:r>
          </w:p>
        </w:tc>
        <w:tc>
          <w:tcPr>
            <w:tcW w:w="6406" w:type="dxa"/>
          </w:tcPr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привлечение подростков к работе по благоустройству села;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представители центра «Меридиан» проводили беседы по профилактике наркомании, беседы с девочками о личной гигиене</w:t>
            </w: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Рогачинская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поликлинника</w:t>
            </w:r>
            <w:proofErr w:type="spellEnd"/>
          </w:p>
        </w:tc>
        <w:tc>
          <w:tcPr>
            <w:tcW w:w="6406" w:type="dxa"/>
          </w:tcPr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обследование и заключение педиатра о допуске учащихся к соревнованиям;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участие педиатра в общешкольном родительском собрании на тему «Здоровая семья – здоровый ребёнок»</w:t>
            </w: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726DCB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1E424D"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Сельский ФАП</w:t>
            </w:r>
          </w:p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24D" w:rsidRPr="00E85E77" w:rsidRDefault="00FB0DD6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DD6">
              <w:rPr>
                <w:rFonts w:ascii="Calibri" w:hAnsi="Calibri" w:cs="Calibri"/>
                <w:noProof/>
              </w:rPr>
              <w:pict>
                <v:line id="_x0000_s1069" style="position:absolute;z-index:251705344" from="-3.8pt,2.05pt" to="471.7pt,2.05pt"/>
              </w:pict>
            </w:r>
          </w:p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24D" w:rsidRPr="00E85E77" w:rsidRDefault="00726DCB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1E424D"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ООО «Совхоз «</w:t>
            </w:r>
            <w:proofErr w:type="spellStart"/>
            <w:r w:rsidR="001E424D"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Карповский</w:t>
            </w:r>
            <w:proofErr w:type="spellEnd"/>
            <w:r w:rsidR="001E424D"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6" w:type="dxa"/>
          </w:tcPr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- проведение комплекса бесед с учащимися 1-11 </w:t>
            </w:r>
            <w:proofErr w:type="spellStart"/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(2);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выступление работников ФАП на общешкольных </w:t>
            </w: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родительских собраниях (2); занятия с учащимися по оказанию первой помощи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участие ФАП в Дне Здоровья;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присутствие на общешкольных линейках, посвященных 1 сентября, Празднику Последнего звонка  директора совхоза;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выступление перед работниками совхоза  на 23 февраля, 8 марта;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привлечение директора и специалистов совхоза для бесед со старшеклассниками в целях профориентации;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участие в учреждении гранта и награждении учащихся.</w:t>
            </w: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726DCB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</w:t>
            </w:r>
            <w:r w:rsidR="001E424D"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Музыкальн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и спортивная школы п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овый Ро</w:t>
            </w:r>
            <w:r w:rsidR="001E424D"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гачик</w:t>
            </w:r>
          </w:p>
        </w:tc>
        <w:tc>
          <w:tcPr>
            <w:tcW w:w="6406" w:type="dxa"/>
          </w:tcPr>
          <w:p w:rsidR="001E424D" w:rsidRPr="00726DCB" w:rsidRDefault="001E424D" w:rsidP="00726DCB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="00726DCB"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базе МБОУ «</w:t>
            </w:r>
            <w:proofErr w:type="spellStart"/>
            <w:r w:rsidR="00726DCB"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Карповская</w:t>
            </w:r>
            <w:proofErr w:type="spellEnd"/>
            <w:r w:rsidR="00726DCB"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СОШ» весь год велись занятия фольклорной группы «Звонница» - руководитель </w:t>
            </w:r>
            <w:proofErr w:type="spellStart"/>
            <w:r w:rsidR="00726DCB"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Лубенникова</w:t>
            </w:r>
            <w:proofErr w:type="spellEnd"/>
            <w:r w:rsidR="00726DCB"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Е.В.</w:t>
            </w: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 Г. Волгоград:</w:t>
            </w:r>
          </w:p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06" w:type="dxa"/>
          </w:tcPr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оказание помощи школе в организации </w:t>
            </w:r>
            <w:proofErr w:type="spellStart"/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профориентационной</w:t>
            </w:r>
            <w:proofErr w:type="spellEnd"/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работе;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поездки на спектакли в ТЮЗ</w:t>
            </w:r>
            <w:proofErr w:type="gramStart"/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сотрудничество с кукольным театром, </w:t>
            </w:r>
            <w:proofErr w:type="spellStart"/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арт-студией</w:t>
            </w:r>
            <w:proofErr w:type="spellEnd"/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Тим-Бом</w:t>
            </w:r>
            <w:proofErr w:type="spellEnd"/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1E424D" w:rsidRPr="00E85E77" w:rsidTr="00432185">
        <w:tc>
          <w:tcPr>
            <w:tcW w:w="3164" w:type="dxa"/>
          </w:tcPr>
          <w:p w:rsidR="001E424D" w:rsidRPr="00E85E77" w:rsidRDefault="001E424D" w:rsidP="004321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 </w:t>
            </w:r>
            <w:proofErr w:type="spellStart"/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Н-Рогачинский</w:t>
            </w:r>
            <w:proofErr w:type="spellEnd"/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пункт пожарной охраны</w:t>
            </w:r>
          </w:p>
        </w:tc>
        <w:tc>
          <w:tcPr>
            <w:tcW w:w="6406" w:type="dxa"/>
          </w:tcPr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беседы по пожарной безопасности (2)</w:t>
            </w:r>
          </w:p>
          <w:p w:rsidR="001E424D" w:rsidRPr="00726DCB" w:rsidRDefault="001E424D" w:rsidP="00432185">
            <w:pPr>
              <w:pStyle w:val="NoSpacing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Совместное тренировочное занятие по эвакуации школы</w:t>
            </w:r>
          </w:p>
        </w:tc>
      </w:tr>
    </w:tbl>
    <w:p w:rsidR="004D6BF4" w:rsidRDefault="004D6BF4" w:rsidP="004D6BF4">
      <w:pPr>
        <w:pStyle w:val="a3"/>
        <w:spacing w:after="200" w:line="276" w:lineRule="auto"/>
        <w:ind w:left="1080"/>
        <w:rPr>
          <w:b/>
          <w:sz w:val="28"/>
          <w:szCs w:val="28"/>
        </w:rPr>
      </w:pPr>
    </w:p>
    <w:p w:rsidR="004D6BF4" w:rsidRDefault="004D6BF4" w:rsidP="004D6BF4">
      <w:pPr>
        <w:pStyle w:val="a3"/>
        <w:spacing w:after="200" w:line="276" w:lineRule="auto"/>
        <w:ind w:left="1080"/>
        <w:rPr>
          <w:b/>
          <w:sz w:val="28"/>
          <w:szCs w:val="28"/>
        </w:rPr>
      </w:pPr>
    </w:p>
    <w:p w:rsidR="004D6BF4" w:rsidRDefault="004D6BF4" w:rsidP="004D6BF4">
      <w:pPr>
        <w:pStyle w:val="a3"/>
        <w:spacing w:after="200" w:line="276" w:lineRule="auto"/>
        <w:ind w:left="1080"/>
        <w:rPr>
          <w:b/>
          <w:sz w:val="28"/>
          <w:szCs w:val="28"/>
        </w:rPr>
      </w:pPr>
    </w:p>
    <w:p w:rsidR="004D6BF4" w:rsidRDefault="004D6BF4" w:rsidP="004D6BF4">
      <w:pPr>
        <w:pStyle w:val="a3"/>
        <w:spacing w:after="200" w:line="276" w:lineRule="auto"/>
        <w:ind w:left="1080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BF3A28" w:rsidRDefault="00BF3A28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BF3A28" w:rsidRPr="00BF3A28" w:rsidRDefault="00BF3A28" w:rsidP="00BF3A28">
      <w:pPr>
        <w:shd w:val="clear" w:color="auto" w:fill="FFFFFF"/>
        <w:spacing w:line="322" w:lineRule="exact"/>
        <w:ind w:firstLine="859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BF3A2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lastRenderedPageBreak/>
        <w:t xml:space="preserve">План совместных мероприятий школы и ФАП по совершенствованию системы медицинского обеспечения, сохранению и укреплению здоровья обучающихся </w:t>
      </w:r>
      <w:proofErr w:type="spellStart"/>
      <w:r w:rsidRPr="00BF3A2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Карповской</w:t>
      </w:r>
      <w:proofErr w:type="spellEnd"/>
      <w:r w:rsidRPr="00BF3A2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СОШ </w:t>
      </w:r>
    </w:p>
    <w:tbl>
      <w:tblPr>
        <w:tblW w:w="949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044"/>
        <w:gridCol w:w="1603"/>
      </w:tblGrid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№</w:t>
            </w:r>
          </w:p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BF3A28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  <w:r w:rsidRPr="00BF3A28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/</w:t>
            </w:r>
            <w:proofErr w:type="spellStart"/>
            <w:r w:rsidRPr="00BF3A28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44" w:type="dxa"/>
          </w:tcPr>
          <w:p w:rsidR="00BF3A28" w:rsidRPr="00BF3A28" w:rsidRDefault="00BF3A28" w:rsidP="001455AB">
            <w:pPr>
              <w:ind w:left="-207" w:firstLine="9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Дата проведения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1. 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Ознакомление учащихся с правилами поведения в школе, с Уставом школы, режимом.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1.09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F3A28">
              <w:rPr>
                <w:rFonts w:ascii="Times New Roman" w:hAnsi="Times New Roman"/>
                <w:sz w:val="24"/>
                <w:szCs w:val="24"/>
              </w:rPr>
              <w:t>Реализация развертывания системы санитарно-гигиенического обучения всех участников образовательного процесса:</w:t>
            </w:r>
          </w:p>
          <w:p w:rsidR="00BF3A28" w:rsidRPr="00BF3A28" w:rsidRDefault="00BF3A28" w:rsidP="001455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F3A28">
              <w:rPr>
                <w:rFonts w:ascii="Times New Roman" w:hAnsi="Times New Roman"/>
                <w:sz w:val="24"/>
                <w:szCs w:val="24"/>
              </w:rPr>
              <w:t>- педагогов;</w:t>
            </w:r>
          </w:p>
          <w:p w:rsidR="00BF3A28" w:rsidRPr="00BF3A28" w:rsidRDefault="00BF3A28" w:rsidP="001455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F3A28">
              <w:rPr>
                <w:rFonts w:ascii="Times New Roman" w:hAnsi="Times New Roman"/>
                <w:sz w:val="24"/>
                <w:szCs w:val="24"/>
              </w:rPr>
              <w:t>- учащихся;</w:t>
            </w:r>
          </w:p>
          <w:p w:rsidR="00BF3A28" w:rsidRPr="00BF3A28" w:rsidRDefault="00BF3A28" w:rsidP="001455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F3A28">
              <w:rPr>
                <w:rFonts w:ascii="Times New Roman" w:hAnsi="Times New Roman"/>
                <w:sz w:val="24"/>
                <w:szCs w:val="24"/>
              </w:rPr>
              <w:t>- родителей.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теч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.г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ода</w:t>
            </w:r>
            <w:proofErr w:type="spellEnd"/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Изучение и повторение с учащимися правил дорожного движения. Вводный инструктаж по безопасному дорожному движению.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1.09, в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теч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.г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ода</w:t>
            </w:r>
            <w:proofErr w:type="spellEnd"/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Беседы по ЗОЖ в начальных классах. (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.р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ук</w:t>
            </w:r>
            <w:proofErr w:type="spell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сентябрь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Участие в работе родительского комитета, на общешкольных и классных родительских собраниях. (ФАП)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теч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.г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ода</w:t>
            </w:r>
            <w:proofErr w:type="spellEnd"/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Оценка состояния здоровья детей, выявление детей из социально-незащищённых семей, длительно и часто болеющих, состоящих на диспансерном учёте. (ФАП,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.р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ук</w:t>
            </w:r>
            <w:proofErr w:type="spell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теч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.г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ода</w:t>
            </w:r>
            <w:proofErr w:type="spellEnd"/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Анализ посещаемости школьной столовой и опрос родителей на предмет удовлетворенности приготовлением блюд и обеспечения горячим питанием 1-11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</w:t>
            </w:r>
            <w:proofErr w:type="spell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 (ФАП)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10-24.09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8.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Рекомендации родителям по оздоровлению детей в домашних условиях. (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.р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уководители</w:t>
            </w:r>
            <w:proofErr w:type="spell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родит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.с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обраниях</w:t>
            </w:r>
            <w:proofErr w:type="spellEnd"/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9.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Психофизическая диагностика детей начальной школы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сихолог, ФАП)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Сентябрь-октябрь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10.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Дни здоровья  (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Манаев</w:t>
            </w:r>
            <w:proofErr w:type="spell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А.А.)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ежемесячно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11.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Месячники профилактики правонарушений, наркомании, алкоголизма,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табакокурения</w:t>
            </w:r>
            <w:proofErr w:type="spell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пропаганды ЗОЖ. (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.д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ир.по</w:t>
            </w:r>
            <w:proofErr w:type="spell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ВР,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кл.рук</w:t>
            </w:r>
            <w:proofErr w:type="spell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., ФАП)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Ноябрь,  апрель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12.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Вовлечение учащихся в занятия массовыми видами спорта и физической культуры. (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.р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ук</w:t>
            </w:r>
            <w:proofErr w:type="spell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сентябрь, в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теч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.г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ода</w:t>
            </w:r>
            <w:proofErr w:type="spellEnd"/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13.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Акция «</w:t>
            </w: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XXI</w:t>
            </w: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век без наркотиков». Всемирный день борьбы со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СПИДом</w:t>
            </w:r>
            <w:proofErr w:type="spell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 декабря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Акция «Нет – курению!» международный день отказа от курения.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 ноября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15.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Принять участие в районных акциях, конкурсах, выставках, посвящённых профилактике вредных привычек и формированию ЗОЖ.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теч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.г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ода</w:t>
            </w:r>
            <w:proofErr w:type="spellEnd"/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16.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Ежедневные минутки утренней зарядки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течение года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17.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Организация уроков физической культуры с учётом мониторинга уровня физического здоровья и индивидуальных особенностей уч-ся.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течение года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18.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Медицинский 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контроль за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детьми, занимающимися в спортивной секции. (ФАП)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течение года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19.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Плановые медицинские осмотры 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обучающихся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 (ФАП)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 плану ФАП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Организация летнего отдыха, занятости и оздоровления учащихся школы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.</w:t>
            </w:r>
            <w:proofErr w:type="gramEnd"/>
          </w:p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</w:t>
            </w:r>
            <w:proofErr w:type="gram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.р</w:t>
            </w:r>
            <w:proofErr w:type="gram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ук</w:t>
            </w:r>
            <w:proofErr w:type="spell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., </w:t>
            </w:r>
            <w:proofErr w:type="spellStart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зам.дир.по</w:t>
            </w:r>
            <w:proofErr w:type="spellEnd"/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ВР)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Май </w:t>
            </w:r>
          </w:p>
        </w:tc>
      </w:tr>
      <w:tr w:rsidR="00BF3A28" w:rsidRPr="00BF3A28" w:rsidTr="00BF3A28">
        <w:tc>
          <w:tcPr>
            <w:tcW w:w="851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21.</w:t>
            </w:r>
          </w:p>
        </w:tc>
        <w:tc>
          <w:tcPr>
            <w:tcW w:w="7044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Мониторинг результативности организации работы по пропаганде ЗОЖ.</w:t>
            </w:r>
          </w:p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(психолог)</w:t>
            </w:r>
          </w:p>
        </w:tc>
        <w:tc>
          <w:tcPr>
            <w:tcW w:w="1603" w:type="dxa"/>
          </w:tcPr>
          <w:p w:rsidR="00BF3A28" w:rsidRPr="00BF3A28" w:rsidRDefault="00BF3A28" w:rsidP="001455AB">
            <w:pPr>
              <w:spacing w:line="322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F3A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Ноябрь-декабрь</w:t>
            </w:r>
          </w:p>
        </w:tc>
      </w:tr>
    </w:tbl>
    <w:p w:rsidR="00BF3A28" w:rsidRPr="00BF3A28" w:rsidRDefault="00BF3A28" w:rsidP="00BF3A28">
      <w:pPr>
        <w:rPr>
          <w:rFonts w:ascii="Times New Roman" w:hAnsi="Times New Roman" w:cs="Times New Roman"/>
          <w:sz w:val="24"/>
          <w:szCs w:val="24"/>
        </w:rPr>
      </w:pPr>
    </w:p>
    <w:p w:rsidR="00BF3A28" w:rsidRDefault="00BF3A28" w:rsidP="00BF3A28"/>
    <w:p w:rsidR="00BF3A28" w:rsidRDefault="00BF3A28" w:rsidP="00BF3A28"/>
    <w:p w:rsidR="00BF3A28" w:rsidRDefault="00BF3A28" w:rsidP="00BF3A28">
      <w:pPr>
        <w:jc w:val="center"/>
      </w:pPr>
      <w:r>
        <w:rPr>
          <w:noProof/>
        </w:rPr>
        <w:drawing>
          <wp:inline distT="0" distB="0" distL="0" distR="0">
            <wp:extent cx="2813050" cy="1798955"/>
            <wp:effectExtent l="19050" t="0" r="6350" b="0"/>
            <wp:docPr id="1" name="Рисунок 1" descr="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CE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A28" w:rsidRDefault="00BF3A28" w:rsidP="00BF3A28"/>
    <w:p w:rsidR="00BF3A28" w:rsidRDefault="00BF3A28" w:rsidP="00BF3A28"/>
    <w:p w:rsidR="00BF3A28" w:rsidRPr="002E53AF" w:rsidRDefault="00BF3A28" w:rsidP="00BF3A28"/>
    <w:p w:rsidR="00BF3A28" w:rsidRPr="002E53AF" w:rsidRDefault="00BF3A28" w:rsidP="00BF3A28"/>
    <w:p w:rsidR="00BF3A28" w:rsidRPr="002E53AF" w:rsidRDefault="00BF3A28" w:rsidP="00BF3A28"/>
    <w:p w:rsidR="00BF3A28" w:rsidRPr="002E53AF" w:rsidRDefault="00BF3A28" w:rsidP="00BF3A28"/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1F3849" w:rsidRDefault="001F3849" w:rsidP="004D6BF4">
      <w:pPr>
        <w:pStyle w:val="a3"/>
        <w:rPr>
          <w:b/>
          <w:sz w:val="28"/>
          <w:szCs w:val="28"/>
        </w:rPr>
      </w:pPr>
    </w:p>
    <w:p w:rsidR="007E577D" w:rsidRDefault="004D6BF4" w:rsidP="004D6BF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7E577D" w:rsidRPr="004D6BF4">
        <w:rPr>
          <w:b/>
          <w:sz w:val="28"/>
          <w:szCs w:val="28"/>
        </w:rPr>
        <w:t>Экспертная оценка эффективности системы воспитания ОУ.</w:t>
      </w:r>
    </w:p>
    <w:p w:rsidR="00726DCB" w:rsidRDefault="00726DCB" w:rsidP="004D6BF4">
      <w:pPr>
        <w:pStyle w:val="a3"/>
        <w:rPr>
          <w:b/>
          <w:sz w:val="28"/>
          <w:szCs w:val="28"/>
        </w:rPr>
      </w:pPr>
    </w:p>
    <w:p w:rsidR="00726DCB" w:rsidRPr="00EF7BEB" w:rsidRDefault="00726DCB" w:rsidP="00726DC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F7BEB">
        <w:rPr>
          <w:rFonts w:ascii="Times New Roman" w:hAnsi="Times New Roman" w:cs="Times New Roman"/>
          <w:b/>
          <w:bCs/>
          <w:sz w:val="36"/>
          <w:szCs w:val="36"/>
        </w:rPr>
        <w:t>М</w:t>
      </w:r>
      <w:r>
        <w:rPr>
          <w:rFonts w:ascii="Times New Roman" w:hAnsi="Times New Roman" w:cs="Times New Roman"/>
          <w:b/>
          <w:bCs/>
          <w:sz w:val="36"/>
          <w:szCs w:val="36"/>
        </w:rPr>
        <w:t>Б</w:t>
      </w:r>
      <w:r w:rsidRPr="00EF7BEB">
        <w:rPr>
          <w:rFonts w:ascii="Times New Roman" w:hAnsi="Times New Roman" w:cs="Times New Roman"/>
          <w:b/>
          <w:bCs/>
          <w:sz w:val="36"/>
          <w:szCs w:val="36"/>
        </w:rPr>
        <w:t>ОУ «</w:t>
      </w:r>
      <w:proofErr w:type="spellStart"/>
      <w:r w:rsidRPr="00EF7BEB">
        <w:rPr>
          <w:rFonts w:ascii="Times New Roman" w:hAnsi="Times New Roman" w:cs="Times New Roman"/>
          <w:b/>
          <w:bCs/>
          <w:sz w:val="36"/>
          <w:szCs w:val="36"/>
        </w:rPr>
        <w:t>Карповская</w:t>
      </w:r>
      <w:proofErr w:type="spellEnd"/>
      <w:r w:rsidRPr="00EF7BEB">
        <w:rPr>
          <w:rFonts w:ascii="Times New Roman" w:hAnsi="Times New Roman" w:cs="Times New Roman"/>
          <w:b/>
          <w:bCs/>
          <w:sz w:val="36"/>
          <w:szCs w:val="36"/>
        </w:rPr>
        <w:t xml:space="preserve"> СОШ»</w:t>
      </w:r>
    </w:p>
    <w:p w:rsidR="00726DCB" w:rsidRPr="003745CA" w:rsidRDefault="00726DCB" w:rsidP="00726DCB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745CA">
        <w:rPr>
          <w:rFonts w:ascii="Times New Roman" w:hAnsi="Times New Roman" w:cs="Times New Roman"/>
          <w:b/>
          <w:bCs/>
          <w:color w:val="000000"/>
        </w:rPr>
        <w:t>ЭКСПЕРТНАЯ ОЦЕКА</w:t>
      </w:r>
    </w:p>
    <w:p w:rsidR="00726DCB" w:rsidRPr="003745CA" w:rsidRDefault="00726DCB" w:rsidP="00726DCB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745CA">
        <w:rPr>
          <w:rFonts w:ascii="Times New Roman" w:hAnsi="Times New Roman" w:cs="Times New Roman"/>
          <w:b/>
          <w:bCs/>
          <w:color w:val="000000"/>
        </w:rPr>
        <w:t>ЭФФЕКТИВНОСТИ СИСТЕМЫ ВОСПИТАНИЯ ОУ</w:t>
      </w:r>
    </w:p>
    <w:p w:rsidR="00726DCB" w:rsidRDefault="00726DCB" w:rsidP="00726DCB"/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670"/>
        <w:gridCol w:w="3191"/>
      </w:tblGrid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17365D"/>
              </w:rPr>
              <w:t>Индикаторы</w:t>
            </w:r>
          </w:p>
        </w:tc>
      </w:tr>
      <w:tr w:rsidR="00726DCB" w:rsidRPr="00E85E77" w:rsidTr="00432185">
        <w:tc>
          <w:tcPr>
            <w:tcW w:w="9571" w:type="dxa"/>
            <w:gridSpan w:val="3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FF0000"/>
              </w:rPr>
              <w:t>1. Критерий « Содержание воспитания»</w:t>
            </w:r>
          </w:p>
          <w:p w:rsidR="00726DCB" w:rsidRPr="00E85E77" w:rsidRDefault="00726DCB" w:rsidP="00432185">
            <w:pPr>
              <w:spacing w:after="0" w:line="240" w:lineRule="auto"/>
              <w:jc w:val="center"/>
            </w:pPr>
            <w:r w:rsidRPr="00E85E77">
              <w:rPr>
                <w:rFonts w:ascii="Times New Roman" w:hAnsi="Times New Roman" w:cs="Times New Roman"/>
                <w:b/>
                <w:bCs/>
                <w:color w:val="FF0000"/>
              </w:rPr>
              <w:t>(Критерий деятельности)</w:t>
            </w: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22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Наличие локальных актов, определяющих принципы воспитательной деятельности (Устав, Права и обязанности учащихся, Программа работы ОУ, Правила внутреннего распорядка, Положения) (Перечислить все документы).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 школы, Права и обязанности учащихся,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рограмма работы «Школа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оциокультурный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села</w:t>
            </w:r>
            <w:r w:rsidRPr="00E85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Правила внутреннего распорядка, Положение о Совете школы, Положение о получении гранта «Лучший ученик школы». 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22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Соответствие уровней планируемых в ОУ воспитательных мероприятий  в соответствии с требованиями ФГОС по всем направлениям:</w:t>
            </w:r>
          </w:p>
          <w:p w:rsidR="00726DCB" w:rsidRPr="00E85E77" w:rsidRDefault="00726DCB" w:rsidP="00432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i/>
                <w:iCs/>
              </w:rPr>
              <w:t>Первый уровень</w:t>
            </w:r>
            <w:r w:rsidRPr="00E85E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85E77">
              <w:rPr>
                <w:rFonts w:ascii="Times New Roman" w:hAnsi="Times New Roman" w:cs="Times New Roman"/>
              </w:rPr>
              <w:t xml:space="preserve"> – приобретение школьником социальных знаний и первичного понимания социальной </w:t>
            </w:r>
            <w:r w:rsidRPr="00E85E77">
              <w:rPr>
                <w:rFonts w:ascii="Times New Roman" w:hAnsi="Times New Roman" w:cs="Times New Roman"/>
              </w:rPr>
              <w:lastRenderedPageBreak/>
              <w:t xml:space="preserve">реальности и повседневной жизни. </w:t>
            </w:r>
            <w:r w:rsidRPr="00E85E77">
              <w:rPr>
                <w:rFonts w:ascii="Times New Roman" w:hAnsi="Times New Roman" w:cs="Times New Roman"/>
                <w:b/>
                <w:bCs/>
                <w:i/>
                <w:iCs/>
              </w:rPr>
              <w:t>Второй уровень</w:t>
            </w:r>
            <w:r w:rsidRPr="00E85E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85E77">
              <w:rPr>
                <w:rFonts w:ascii="Times New Roman" w:hAnsi="Times New Roman" w:cs="Times New Roman"/>
              </w:rPr>
              <w:t xml:space="preserve">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</w:t>
            </w:r>
            <w:r w:rsidRPr="00E85E77">
              <w:rPr>
                <w:rFonts w:ascii="Times New Roman" w:hAnsi="Times New Roman" w:cs="Times New Roman"/>
                <w:b/>
                <w:bCs/>
                <w:i/>
                <w:iCs/>
              </w:rPr>
              <w:t>Третий уровень</w:t>
            </w:r>
            <w:r w:rsidRPr="00E85E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85E77">
              <w:rPr>
                <w:rFonts w:ascii="Times New Roman" w:hAnsi="Times New Roman" w:cs="Times New Roman"/>
              </w:rPr>
              <w:t>– получение школьником опыта самостоятельного общественного действия.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DCB" w:rsidRPr="00E85E77" w:rsidRDefault="00726DCB" w:rsidP="0043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sz w:val="24"/>
                <w:szCs w:val="24"/>
              </w:rPr>
              <w:t>Первый уровен</w:t>
            </w:r>
            <w:r w:rsidR="001F3849">
              <w:rPr>
                <w:rFonts w:ascii="Times New Roman" w:hAnsi="Times New Roman" w:cs="Times New Roman"/>
                <w:sz w:val="24"/>
                <w:szCs w:val="24"/>
              </w:rPr>
              <w:t>ь- 17</w:t>
            </w:r>
            <w:r w:rsidRPr="00E85E7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</w:p>
          <w:p w:rsidR="00726DCB" w:rsidRPr="00E85E77" w:rsidRDefault="00726DCB" w:rsidP="0043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sz w:val="24"/>
                <w:szCs w:val="24"/>
              </w:rPr>
              <w:t>Второй уровень- 16 мероприятий</w:t>
            </w:r>
          </w:p>
          <w:p w:rsidR="00726DCB" w:rsidRPr="00E85E77" w:rsidRDefault="00726DCB" w:rsidP="0043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Третий уровень- 10 мероприятий</w:t>
            </w:r>
          </w:p>
          <w:p w:rsidR="00726DCB" w:rsidRPr="00E85E77" w:rsidRDefault="00726DCB" w:rsidP="00432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CB" w:rsidRPr="00E85E77" w:rsidRDefault="00726DCB" w:rsidP="00432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  <w:p w:rsidR="00726DCB" w:rsidRPr="00E85E77" w:rsidRDefault="00726DCB" w:rsidP="00432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CB" w:rsidRPr="00E85E77" w:rsidRDefault="00726DCB" w:rsidP="0043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DCB" w:rsidRPr="00E85E77" w:rsidRDefault="00726DCB" w:rsidP="0043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DCB" w:rsidRPr="00E85E77" w:rsidRDefault="00726DCB" w:rsidP="0043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DCB" w:rsidRPr="00E85E77" w:rsidRDefault="00726DCB" w:rsidP="0043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DCB" w:rsidRPr="00E85E77" w:rsidRDefault="00726DCB" w:rsidP="0043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DCB" w:rsidRPr="00E85E77" w:rsidRDefault="00726DCB" w:rsidP="0043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DCB" w:rsidRPr="00E85E77" w:rsidRDefault="00726DCB" w:rsidP="0043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22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Выполнение плана воспитательной работы за учебный год.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22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Система школьного самоуправления (педагоги, родители, обучающиеся) представлена в локальных документах и в реализованных мероприятиях.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балл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22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Программы воспитания классных руководителей единообразны по форме и повторяют программу воспитания ОУ.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2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Соответствие уровней планируемых в ОУ воспитательных мероприятий классными руководителями по направления программы воспитания требования ФГОС:</w:t>
            </w:r>
          </w:p>
          <w:p w:rsidR="00726DCB" w:rsidRPr="00E85E77" w:rsidRDefault="00726DCB" w:rsidP="00432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i/>
                <w:iCs/>
              </w:rPr>
              <w:t>Первый уровень</w:t>
            </w:r>
            <w:r w:rsidRPr="00E85E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85E77">
              <w:rPr>
                <w:rFonts w:ascii="Times New Roman" w:hAnsi="Times New Roman" w:cs="Times New Roman"/>
              </w:rPr>
              <w:t xml:space="preserve"> – приобретение школьником социальных знаний и первичного понимания социальной реальности и повседневной жизни. </w:t>
            </w:r>
            <w:r w:rsidRPr="00E85E77">
              <w:rPr>
                <w:rFonts w:ascii="Times New Roman" w:hAnsi="Times New Roman" w:cs="Times New Roman"/>
                <w:b/>
                <w:bCs/>
                <w:i/>
                <w:iCs/>
              </w:rPr>
              <w:t>Второй уровень</w:t>
            </w:r>
            <w:r w:rsidRPr="00E85E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85E77">
              <w:rPr>
                <w:rFonts w:ascii="Times New Roman" w:hAnsi="Times New Roman" w:cs="Times New Roman"/>
              </w:rPr>
              <w:t xml:space="preserve">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</w:t>
            </w:r>
            <w:r w:rsidRPr="00E85E77">
              <w:rPr>
                <w:rFonts w:ascii="Times New Roman" w:hAnsi="Times New Roman" w:cs="Times New Roman"/>
                <w:b/>
                <w:bCs/>
                <w:i/>
                <w:iCs/>
              </w:rPr>
              <w:t>Третий уровень</w:t>
            </w:r>
            <w:r w:rsidRPr="00E85E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85E77">
              <w:rPr>
                <w:rFonts w:ascii="Times New Roman" w:hAnsi="Times New Roman" w:cs="Times New Roman"/>
              </w:rPr>
              <w:t>– получение школьником опыта самостоятельного общественного действия.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85E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34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 xml:space="preserve">Система дополнительного образования соответствует требованиям ФГОС по направлениям внеурочной деятельности учащихся (спортивно-оздоровительное, общекультурное, </w:t>
            </w:r>
            <w:proofErr w:type="spellStart"/>
            <w:r w:rsidRPr="00E85E77">
              <w:rPr>
                <w:rFonts w:ascii="Times New Roman" w:hAnsi="Times New Roman" w:cs="Times New Roman"/>
                <w:color w:val="000000"/>
              </w:rPr>
              <w:t>общеинтеллектуальное</w:t>
            </w:r>
            <w:proofErr w:type="spellEnd"/>
            <w:r w:rsidRPr="00E85E77">
              <w:rPr>
                <w:rFonts w:ascii="Times New Roman" w:hAnsi="Times New Roman" w:cs="Times New Roman"/>
                <w:color w:val="000000"/>
              </w:rPr>
              <w:t>, социальное, проектное).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DCB" w:rsidRPr="00E85E77" w:rsidRDefault="00030EBD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726DCB" w:rsidRPr="00E85E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балл</w:t>
            </w:r>
            <w:r w:rsidR="00726DCB"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34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Проведение в школе инновационной, опытно-экспериментальной работы по направлениям воспитательной работы (духовно-нравственное, социальное, формирование здорового образа жизни и безопасного поведения).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2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34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YANDEX_17"/>
            <w:bookmarkEnd w:id="0"/>
            <w:r w:rsidRPr="00E85E77">
              <w:rPr>
                <w:rFonts w:ascii="Times New Roman" w:hAnsi="Times New Roman" w:cs="Times New Roman"/>
                <w:color w:val="000000"/>
              </w:rPr>
              <w:t xml:space="preserve"> Диагностика  результатов </w:t>
            </w:r>
            <w:bookmarkStart w:id="1" w:name="YANDEX_18"/>
            <w:bookmarkEnd w:id="1"/>
            <w:r w:rsidRPr="00E85E77">
              <w:rPr>
                <w:rFonts w:ascii="Times New Roman" w:hAnsi="Times New Roman" w:cs="Times New Roman"/>
                <w:color w:val="000000"/>
              </w:rPr>
              <w:t> воспитания 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учащихся.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Грамотное использование результатов диагностики воспитания учащихся.</w:t>
            </w:r>
          </w:p>
        </w:tc>
        <w:tc>
          <w:tcPr>
            <w:tcW w:w="3191" w:type="dxa"/>
          </w:tcPr>
          <w:p w:rsidR="00726DCB" w:rsidRPr="00E85E77" w:rsidRDefault="00030EBD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</w:t>
            </w:r>
            <w:r w:rsidR="00726DCB"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Вовлечение учащихся школы в районные мероприятия по направлению воспитательной работы.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3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lastRenderedPageBreak/>
              <w:t>12.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Методическое обеспечение воспитательной деятельности.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Материально-техническое оснащение воспитательного процесса (соответствие требованиям программ и планов ВР, кружков и секций).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2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34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Уровень взаимодействия с субъектами профилактики и воспитания на основе совместных планов.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2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34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Проведение методических семинаров, посвященных организации воспитательной деятельности.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C75FC3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726DCB" w:rsidRPr="00E85E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ов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34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Организация родительского всеобуча.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34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Распространение педагогического опыта (публикации или интернет при наличии подтверждения).</w:t>
            </w:r>
          </w:p>
        </w:tc>
        <w:tc>
          <w:tcPr>
            <w:tcW w:w="3191" w:type="dxa"/>
          </w:tcPr>
          <w:p w:rsidR="00726DCB" w:rsidRPr="00E85E77" w:rsidRDefault="00CB01A4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9571" w:type="dxa"/>
            <w:gridSpan w:val="3"/>
          </w:tcPr>
          <w:p w:rsidR="00726DCB" w:rsidRDefault="00726DCB" w:rsidP="0043218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26DCB" w:rsidRDefault="00726DCB" w:rsidP="0043218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26DCB" w:rsidRDefault="00726DCB" w:rsidP="0043218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FF0000"/>
              </w:rPr>
              <w:t>2. Критерий « Уровень и качество воспитания»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FF0000"/>
              </w:rPr>
              <w:t>( Критерий результативности)</w:t>
            </w:r>
          </w:p>
        </w:tc>
      </w:tr>
      <w:tr w:rsidR="00726DCB" w:rsidRPr="00E85E77" w:rsidTr="00432185">
        <w:tc>
          <w:tcPr>
            <w:tcW w:w="9571" w:type="dxa"/>
            <w:gridSpan w:val="3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Изучение уровня и качества воспитания проводится с помощью специализированных тестов, рекомендованных органом управления образования соответствующего уровня</w:t>
            </w: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22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670" w:type="dxa"/>
          </w:tcPr>
          <w:p w:rsidR="00F56292" w:rsidRPr="00F56292" w:rsidRDefault="00726DCB" w:rsidP="00F562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Позитивная динамика уровня личностного роста уч</w:t>
            </w:r>
            <w:r w:rsidR="00F56292">
              <w:rPr>
                <w:rFonts w:ascii="Times New Roman" w:hAnsi="Times New Roman" w:cs="Times New Roman"/>
                <w:color w:val="000000"/>
              </w:rPr>
              <w:t xml:space="preserve">ащихся </w:t>
            </w:r>
            <w:r w:rsidR="00F56292" w:rsidRPr="00F5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методике </w:t>
            </w:r>
            <w:proofErr w:type="spellStart"/>
            <w:r w:rsidR="00F56292" w:rsidRPr="00F56292">
              <w:rPr>
                <w:rFonts w:ascii="Times New Roman" w:hAnsi="Times New Roman" w:cs="Times New Roman"/>
                <w:b/>
                <w:sz w:val="24"/>
                <w:szCs w:val="24"/>
              </w:rPr>
              <w:t>Щурковой</w:t>
            </w:r>
            <w:proofErr w:type="spellEnd"/>
            <w:r w:rsidR="00F56292" w:rsidRPr="00F5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Н.Е.</w:t>
            </w:r>
          </w:p>
          <w:p w:rsidR="00726DCB" w:rsidRPr="00E85E77" w:rsidRDefault="00726DCB" w:rsidP="00F56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191" w:type="dxa"/>
          </w:tcPr>
          <w:p w:rsidR="00726DCB" w:rsidRPr="001F3849" w:rsidRDefault="001F3849" w:rsidP="001F38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3849">
              <w:rPr>
                <w:rFonts w:ascii="Times New Roman" w:hAnsi="Times New Roman" w:cs="Times New Roman"/>
                <w:b/>
                <w:color w:val="000000"/>
              </w:rPr>
              <w:t>2 балла</w:t>
            </w: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22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hanging="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 xml:space="preserve">Уровень удовлетворённости школой учащимися.  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2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Уровень удовлетворённости школой родителями.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 </w:t>
            </w:r>
            <w:proofErr w:type="spellStart"/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балла+</w:t>
            </w:r>
            <w:proofErr w:type="spellEnd"/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3= 5 баллов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hanging="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 xml:space="preserve">Уровень удовлетворённости </w:t>
            </w:r>
            <w:proofErr w:type="spellStart"/>
            <w:r w:rsidRPr="00E85E77">
              <w:rPr>
                <w:rFonts w:ascii="Times New Roman" w:hAnsi="Times New Roman" w:cs="Times New Roman"/>
                <w:color w:val="000000"/>
              </w:rPr>
              <w:t>педколлектива</w:t>
            </w:r>
            <w:proofErr w:type="spellEnd"/>
            <w:r w:rsidRPr="00E85E77">
              <w:rPr>
                <w:rFonts w:ascii="Times New Roman" w:hAnsi="Times New Roman" w:cs="Times New Roman"/>
                <w:color w:val="000000"/>
              </w:rPr>
              <w:t xml:space="preserve"> организацией жизнедеятельности в школе 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2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670" w:type="dxa"/>
          </w:tcPr>
          <w:p w:rsidR="00726DCB" w:rsidRPr="00E85E77" w:rsidRDefault="00726DCB" w:rsidP="00CE6C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5E77">
              <w:rPr>
                <w:rFonts w:ascii="Times New Roman" w:hAnsi="Times New Roman" w:cs="Times New Roman"/>
                <w:color w:val="000000"/>
              </w:rPr>
              <w:t>Уровень сплочённости классных коллективов (</w:t>
            </w:r>
            <w:r w:rsidR="00CE6CE7" w:rsidRPr="007E3509">
              <w:rPr>
                <w:rFonts w:ascii="Times New Roman" w:hAnsi="Times New Roman"/>
                <w:sz w:val="24"/>
                <w:szCs w:val="24"/>
              </w:rPr>
              <w:t>диагностическое обследование с использованием набора диагностических методик:</w:t>
            </w:r>
            <w:proofErr w:type="gramEnd"/>
            <w:r w:rsidR="00CE6CE7" w:rsidRPr="007E3509">
              <w:rPr>
                <w:rFonts w:ascii="Times New Roman" w:hAnsi="Times New Roman"/>
                <w:sz w:val="24"/>
                <w:szCs w:val="24"/>
              </w:rPr>
              <w:t xml:space="preserve"> «Социометрия </w:t>
            </w:r>
            <w:proofErr w:type="gramStart"/>
            <w:r w:rsidR="00CE6CE7" w:rsidRPr="007E3509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="00CE6CE7" w:rsidRPr="007E3509">
              <w:rPr>
                <w:rFonts w:ascii="Times New Roman" w:hAnsi="Times New Roman"/>
                <w:sz w:val="24"/>
                <w:szCs w:val="24"/>
              </w:rPr>
              <w:t>. Морено»</w:t>
            </w:r>
          </w:p>
        </w:tc>
        <w:tc>
          <w:tcPr>
            <w:tcW w:w="3191" w:type="dxa"/>
          </w:tcPr>
          <w:p w:rsidR="00726DCB" w:rsidRPr="001F3849" w:rsidRDefault="001F3849" w:rsidP="001F3849">
            <w:pPr>
              <w:widowControl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3849">
              <w:rPr>
                <w:rFonts w:ascii="Times New Roman" w:hAnsi="Times New Roman" w:cs="Times New Roman"/>
                <w:b/>
                <w:color w:val="000000"/>
              </w:rPr>
              <w:t>2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Положительная динамика занятости учащихся во внеурочной деятельности (в школе, вне школы)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3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Качество профилактической работы (уровень правонарушений)</w:t>
            </w:r>
          </w:p>
        </w:tc>
        <w:tc>
          <w:tcPr>
            <w:tcW w:w="3191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1 балла</w:t>
            </w:r>
          </w:p>
          <w:p w:rsidR="00726DCB" w:rsidRPr="00E85E77" w:rsidRDefault="00726DCB" w:rsidP="004321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hanging="2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3191" w:type="dxa"/>
          </w:tcPr>
          <w:p w:rsidR="00726DCB" w:rsidRPr="00E85E77" w:rsidRDefault="001F3849" w:rsidP="00432185">
            <w:pPr>
              <w:widowControl w:val="0"/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57</w:t>
            </w:r>
            <w:r w:rsidR="00726DCB" w:rsidRPr="00E85E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баллов</w:t>
            </w: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hanging="2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 xml:space="preserve">Результативность участия в мероприятиях различного уровня </w:t>
            </w:r>
            <w:r w:rsidRPr="00E85E7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за каждое победное место (педагогический коллектив, педагог или учащиеся)</w:t>
            </w:r>
          </w:p>
        </w:tc>
        <w:tc>
          <w:tcPr>
            <w:tcW w:w="3191" w:type="dxa"/>
          </w:tcPr>
          <w:p w:rsidR="00726DCB" w:rsidRPr="00E85E77" w:rsidRDefault="001F3849" w:rsidP="00432185">
            <w:pPr>
              <w:widowControl w:val="0"/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28 </w:t>
            </w:r>
            <w:r w:rsidR="00726DCB" w:rsidRPr="00E85E77">
              <w:rPr>
                <w:rFonts w:ascii="Times New Roman" w:hAnsi="Times New Roman" w:cs="Times New Roman"/>
                <w:b/>
                <w:bCs/>
                <w:color w:val="000000"/>
              </w:rPr>
              <w:t>баллов</w:t>
            </w:r>
          </w:p>
        </w:tc>
      </w:tr>
      <w:tr w:rsidR="00726DCB" w:rsidRPr="00E85E77" w:rsidTr="00432185">
        <w:tc>
          <w:tcPr>
            <w:tcW w:w="71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726DCB" w:rsidRPr="00E85E77" w:rsidRDefault="00726DCB" w:rsidP="00432185">
            <w:pPr>
              <w:widowControl w:val="0"/>
              <w:spacing w:after="0" w:line="240" w:lineRule="auto"/>
              <w:ind w:hanging="2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5E77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3191" w:type="dxa"/>
          </w:tcPr>
          <w:p w:rsidR="00726DCB" w:rsidRPr="00E85E77" w:rsidRDefault="001F3849" w:rsidP="00432185">
            <w:pPr>
              <w:widowControl w:val="0"/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85</w:t>
            </w:r>
            <w:r w:rsidR="00726DCB" w:rsidRPr="00E85E77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баллов</w:t>
            </w:r>
          </w:p>
        </w:tc>
      </w:tr>
    </w:tbl>
    <w:p w:rsidR="004D6BF4" w:rsidRPr="004D6BF4" w:rsidRDefault="00726DCB" w:rsidP="004D6BF4">
      <w:pPr>
        <w:pStyle w:val="a3"/>
        <w:rPr>
          <w:b/>
          <w:sz w:val="28"/>
          <w:szCs w:val="28"/>
        </w:rPr>
      </w:pPr>
      <w:r w:rsidRPr="007D44D0">
        <w:t xml:space="preserve">  В ходе проведённых мероприятий в течение всего учебного года план воспитательной работы выполнен полностью.  Работа велась по всем направлениям. Классные руководители применяли воспитательные технологии: создание ситуации развития личности, создание ситуации успеха, деловая игра, тренинг общении и др.</w:t>
      </w:r>
    </w:p>
    <w:p w:rsidR="004D6BF4" w:rsidRDefault="004D6BF4" w:rsidP="004D6BF4">
      <w:pPr>
        <w:pStyle w:val="a3"/>
        <w:spacing w:after="200" w:line="276" w:lineRule="auto"/>
        <w:ind w:left="1080"/>
        <w:rPr>
          <w:b/>
          <w:sz w:val="28"/>
          <w:szCs w:val="28"/>
        </w:rPr>
      </w:pPr>
    </w:p>
    <w:p w:rsidR="007E577D" w:rsidRDefault="007E577D" w:rsidP="004D6BF4">
      <w:pPr>
        <w:pStyle w:val="a3"/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Результативность участия в мероприятиях различного уровня.</w:t>
      </w:r>
    </w:p>
    <w:p w:rsidR="007E577D" w:rsidRDefault="007E577D" w:rsidP="007E577D">
      <w:pPr>
        <w:pStyle w:val="a3"/>
        <w:spacing w:after="200" w:line="276" w:lineRule="auto"/>
        <w:rPr>
          <w:b/>
          <w:sz w:val="28"/>
          <w:szCs w:val="28"/>
        </w:rPr>
      </w:pPr>
    </w:p>
    <w:p w:rsidR="007E577D" w:rsidRDefault="007E577D" w:rsidP="007E577D">
      <w:pPr>
        <w:pStyle w:val="a3"/>
        <w:spacing w:after="200" w:line="276" w:lineRule="auto"/>
        <w:rPr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95"/>
        <w:gridCol w:w="1502"/>
        <w:gridCol w:w="1388"/>
        <w:gridCol w:w="1388"/>
        <w:gridCol w:w="1978"/>
      </w:tblGrid>
      <w:tr w:rsidR="007E577D" w:rsidRPr="00FC532A" w:rsidTr="00007D82">
        <w:tc>
          <w:tcPr>
            <w:tcW w:w="2595" w:type="dxa"/>
          </w:tcPr>
          <w:p w:rsidR="007E577D" w:rsidRPr="00FC532A" w:rsidRDefault="007E577D" w:rsidP="00007D82">
            <w:pPr>
              <w:pStyle w:val="a3"/>
              <w:spacing w:after="200" w:line="276" w:lineRule="auto"/>
              <w:ind w:left="0"/>
              <w:rPr>
                <w:sz w:val="28"/>
                <w:szCs w:val="28"/>
              </w:rPr>
            </w:pPr>
            <w:r w:rsidRPr="00FC532A">
              <w:rPr>
                <w:sz w:val="28"/>
                <w:szCs w:val="28"/>
              </w:rPr>
              <w:t>Направление</w:t>
            </w:r>
          </w:p>
        </w:tc>
        <w:tc>
          <w:tcPr>
            <w:tcW w:w="1502" w:type="dxa"/>
          </w:tcPr>
          <w:p w:rsidR="007E577D" w:rsidRPr="00FC532A" w:rsidRDefault="007E577D" w:rsidP="00007D82">
            <w:pPr>
              <w:pStyle w:val="a3"/>
              <w:spacing w:after="200" w:line="276" w:lineRule="auto"/>
              <w:ind w:left="0"/>
              <w:rPr>
                <w:sz w:val="28"/>
                <w:szCs w:val="28"/>
              </w:rPr>
            </w:pPr>
            <w:r w:rsidRPr="00FC532A">
              <w:rPr>
                <w:sz w:val="28"/>
                <w:szCs w:val="28"/>
              </w:rPr>
              <w:t>Районный уровень</w:t>
            </w:r>
          </w:p>
          <w:p w:rsidR="007E577D" w:rsidRPr="00FC532A" w:rsidRDefault="007E577D" w:rsidP="00007D82">
            <w:pPr>
              <w:pStyle w:val="a3"/>
              <w:spacing w:after="200" w:line="276" w:lineRule="auto"/>
              <w:ind w:left="0"/>
              <w:rPr>
                <w:sz w:val="28"/>
                <w:szCs w:val="28"/>
              </w:rPr>
            </w:pPr>
            <w:r w:rsidRPr="00FC532A">
              <w:rPr>
                <w:sz w:val="28"/>
                <w:szCs w:val="28"/>
              </w:rPr>
              <w:t xml:space="preserve">(кол-во дипломов с </w:t>
            </w:r>
            <w:proofErr w:type="spellStart"/>
            <w:proofErr w:type="gramStart"/>
            <w:r w:rsidRPr="00FC532A">
              <w:rPr>
                <w:sz w:val="28"/>
                <w:szCs w:val="28"/>
              </w:rPr>
              <w:t>мес-тами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1,2,3</w:t>
            </w:r>
            <w:r w:rsidRPr="00FC532A">
              <w:rPr>
                <w:sz w:val="28"/>
                <w:szCs w:val="28"/>
              </w:rPr>
              <w:t>)</w:t>
            </w:r>
          </w:p>
        </w:tc>
        <w:tc>
          <w:tcPr>
            <w:tcW w:w="1388" w:type="dxa"/>
          </w:tcPr>
          <w:p w:rsidR="007E577D" w:rsidRPr="00FC532A" w:rsidRDefault="007E577D" w:rsidP="00007D82">
            <w:pPr>
              <w:pStyle w:val="a3"/>
              <w:spacing w:after="200" w:line="276" w:lineRule="auto"/>
              <w:ind w:left="0"/>
              <w:rPr>
                <w:sz w:val="28"/>
                <w:szCs w:val="28"/>
              </w:rPr>
            </w:pPr>
            <w:proofErr w:type="spellStart"/>
            <w:proofErr w:type="gramStart"/>
            <w:r w:rsidRPr="00FC532A">
              <w:rPr>
                <w:sz w:val="28"/>
                <w:szCs w:val="28"/>
              </w:rPr>
              <w:t>Регио-нальный</w:t>
            </w:r>
            <w:proofErr w:type="spellEnd"/>
            <w:proofErr w:type="gramEnd"/>
            <w:r w:rsidRPr="00FC532A">
              <w:rPr>
                <w:sz w:val="28"/>
                <w:szCs w:val="28"/>
              </w:rPr>
              <w:t xml:space="preserve"> </w:t>
            </w:r>
          </w:p>
          <w:p w:rsidR="007E577D" w:rsidRPr="00FC532A" w:rsidRDefault="007E577D" w:rsidP="00007D82">
            <w:pPr>
              <w:jc w:val="center"/>
              <w:rPr>
                <w:rFonts w:ascii="Times New Roman" w:hAnsi="Times New Roman"/>
              </w:rPr>
            </w:pPr>
            <w:r w:rsidRPr="00FC532A">
              <w:rPr>
                <w:rFonts w:ascii="Times New Roman" w:hAnsi="Times New Roman"/>
                <w:sz w:val="28"/>
                <w:szCs w:val="28"/>
              </w:rPr>
              <w:t xml:space="preserve">(кол-во дипломов с </w:t>
            </w:r>
            <w:proofErr w:type="spellStart"/>
            <w:proofErr w:type="gramStart"/>
            <w:r w:rsidRPr="00FC532A">
              <w:rPr>
                <w:rFonts w:ascii="Times New Roman" w:hAnsi="Times New Roman"/>
                <w:sz w:val="28"/>
                <w:szCs w:val="28"/>
              </w:rPr>
              <w:t>мес-тами</w:t>
            </w:r>
            <w:proofErr w:type="spellEnd"/>
            <w:proofErr w:type="gramEnd"/>
            <w:r w:rsidRPr="00FC53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88" w:type="dxa"/>
          </w:tcPr>
          <w:p w:rsidR="007E577D" w:rsidRPr="00FC532A" w:rsidRDefault="007E577D" w:rsidP="00007D82">
            <w:pPr>
              <w:pStyle w:val="a3"/>
              <w:spacing w:after="200" w:line="276" w:lineRule="auto"/>
              <w:ind w:left="0"/>
              <w:rPr>
                <w:sz w:val="28"/>
                <w:szCs w:val="28"/>
              </w:rPr>
            </w:pPr>
            <w:proofErr w:type="spellStart"/>
            <w:proofErr w:type="gramStart"/>
            <w:r w:rsidRPr="00FC532A">
              <w:rPr>
                <w:sz w:val="28"/>
                <w:szCs w:val="28"/>
              </w:rPr>
              <w:t>Област-ной</w:t>
            </w:r>
            <w:proofErr w:type="spellEnd"/>
            <w:proofErr w:type="gramEnd"/>
            <w:r w:rsidRPr="00FC532A">
              <w:rPr>
                <w:sz w:val="28"/>
                <w:szCs w:val="28"/>
              </w:rPr>
              <w:t xml:space="preserve"> </w:t>
            </w:r>
          </w:p>
          <w:p w:rsidR="007E577D" w:rsidRPr="00FC532A" w:rsidRDefault="007E577D" w:rsidP="00007D82">
            <w:pPr>
              <w:pStyle w:val="a3"/>
              <w:spacing w:after="200" w:line="276" w:lineRule="auto"/>
              <w:ind w:left="0"/>
              <w:rPr>
                <w:sz w:val="28"/>
                <w:szCs w:val="28"/>
              </w:rPr>
            </w:pPr>
            <w:r w:rsidRPr="00FC532A">
              <w:rPr>
                <w:sz w:val="28"/>
                <w:szCs w:val="28"/>
              </w:rPr>
              <w:t xml:space="preserve">(кол-во дипломов с </w:t>
            </w:r>
            <w:proofErr w:type="spellStart"/>
            <w:proofErr w:type="gramStart"/>
            <w:r w:rsidRPr="00FC532A">
              <w:rPr>
                <w:sz w:val="28"/>
                <w:szCs w:val="28"/>
              </w:rPr>
              <w:t>мес-тами</w:t>
            </w:r>
            <w:proofErr w:type="spellEnd"/>
            <w:proofErr w:type="gramEnd"/>
            <w:r w:rsidRPr="00FC532A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978" w:type="dxa"/>
          </w:tcPr>
          <w:p w:rsidR="007E577D" w:rsidRPr="00FC532A" w:rsidRDefault="007E577D" w:rsidP="00007D82">
            <w:pPr>
              <w:pStyle w:val="a3"/>
              <w:spacing w:after="200" w:line="276" w:lineRule="auto"/>
              <w:ind w:left="0"/>
              <w:rPr>
                <w:sz w:val="28"/>
                <w:szCs w:val="28"/>
              </w:rPr>
            </w:pPr>
            <w:proofErr w:type="spellStart"/>
            <w:proofErr w:type="gramStart"/>
            <w:r w:rsidRPr="00FC532A">
              <w:rPr>
                <w:sz w:val="28"/>
                <w:szCs w:val="28"/>
              </w:rPr>
              <w:t>Всероссий-ский</w:t>
            </w:r>
            <w:proofErr w:type="spellEnd"/>
            <w:proofErr w:type="gramEnd"/>
          </w:p>
          <w:p w:rsidR="007E577D" w:rsidRPr="00FC532A" w:rsidRDefault="007E577D" w:rsidP="00007D82">
            <w:pPr>
              <w:rPr>
                <w:rFonts w:ascii="Times New Roman" w:hAnsi="Times New Roman"/>
              </w:rPr>
            </w:pPr>
            <w:r w:rsidRPr="00FC532A">
              <w:rPr>
                <w:rFonts w:ascii="Times New Roman" w:hAnsi="Times New Roman"/>
                <w:sz w:val="28"/>
                <w:szCs w:val="28"/>
              </w:rPr>
              <w:t>(кол-во дипломов с местами)</w:t>
            </w:r>
          </w:p>
        </w:tc>
      </w:tr>
      <w:tr w:rsidR="007E577D" w:rsidRPr="00FC532A" w:rsidTr="00007D82">
        <w:tc>
          <w:tcPr>
            <w:tcW w:w="2595" w:type="dxa"/>
          </w:tcPr>
          <w:p w:rsidR="007E577D" w:rsidRPr="00FC532A" w:rsidRDefault="007E577D" w:rsidP="00007D82">
            <w:pPr>
              <w:pStyle w:val="a3"/>
              <w:spacing w:after="200" w:line="276" w:lineRule="auto"/>
              <w:ind w:left="273"/>
              <w:jc w:val="both"/>
              <w:rPr>
                <w:b/>
                <w:sz w:val="28"/>
                <w:szCs w:val="28"/>
              </w:rPr>
            </w:pPr>
            <w:r w:rsidRPr="00FC532A">
              <w:rPr>
                <w:b/>
                <w:sz w:val="28"/>
                <w:szCs w:val="28"/>
              </w:rPr>
              <w:t>Патриотическое направление.</w:t>
            </w:r>
          </w:p>
          <w:p w:rsidR="007E577D" w:rsidRPr="00FC532A" w:rsidRDefault="007E577D" w:rsidP="00007D82">
            <w:pPr>
              <w:pStyle w:val="a3"/>
              <w:spacing w:after="200" w:line="276" w:lineRule="auto"/>
              <w:ind w:left="27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8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E577D" w:rsidRPr="00FC532A" w:rsidTr="00007D82">
        <w:tc>
          <w:tcPr>
            <w:tcW w:w="2595" w:type="dxa"/>
          </w:tcPr>
          <w:p w:rsidR="007E577D" w:rsidRPr="00FC532A" w:rsidRDefault="007E577D" w:rsidP="00007D82">
            <w:pPr>
              <w:pStyle w:val="a3"/>
              <w:spacing w:after="200" w:line="276" w:lineRule="auto"/>
              <w:ind w:left="273"/>
              <w:jc w:val="both"/>
              <w:rPr>
                <w:b/>
                <w:sz w:val="28"/>
                <w:szCs w:val="28"/>
              </w:rPr>
            </w:pPr>
            <w:r w:rsidRPr="00FC532A">
              <w:rPr>
                <w:b/>
                <w:sz w:val="28"/>
                <w:szCs w:val="28"/>
              </w:rPr>
              <w:t>Экологическое.</w:t>
            </w:r>
          </w:p>
          <w:p w:rsidR="007E577D" w:rsidRPr="00FC532A" w:rsidRDefault="007E577D" w:rsidP="00007D82">
            <w:pPr>
              <w:pStyle w:val="a3"/>
              <w:spacing w:after="200" w:line="276" w:lineRule="auto"/>
              <w:ind w:left="27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8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E577D" w:rsidRPr="00FC532A" w:rsidTr="00007D82">
        <w:tc>
          <w:tcPr>
            <w:tcW w:w="2595" w:type="dxa"/>
          </w:tcPr>
          <w:p w:rsidR="007E577D" w:rsidRPr="00FC532A" w:rsidRDefault="007E577D" w:rsidP="00007D82">
            <w:pPr>
              <w:pStyle w:val="a3"/>
              <w:spacing w:after="200" w:line="276" w:lineRule="auto"/>
              <w:ind w:left="273"/>
              <w:jc w:val="both"/>
              <w:rPr>
                <w:b/>
                <w:sz w:val="28"/>
                <w:szCs w:val="28"/>
              </w:rPr>
            </w:pPr>
            <w:r w:rsidRPr="00FC532A">
              <w:rPr>
                <w:b/>
                <w:sz w:val="28"/>
                <w:szCs w:val="28"/>
              </w:rPr>
              <w:t>Духовн</w:t>
            </w:r>
            <w:proofErr w:type="gramStart"/>
            <w:r w:rsidRPr="00FC532A">
              <w:rPr>
                <w:b/>
                <w:sz w:val="28"/>
                <w:szCs w:val="28"/>
              </w:rPr>
              <w:t>о-</w:t>
            </w:r>
            <w:proofErr w:type="gramEnd"/>
            <w:r w:rsidRPr="00FC53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532A">
              <w:rPr>
                <w:b/>
                <w:sz w:val="28"/>
                <w:szCs w:val="28"/>
              </w:rPr>
              <w:t>нравсвенное</w:t>
            </w:r>
            <w:proofErr w:type="spellEnd"/>
            <w:r w:rsidRPr="00FC532A">
              <w:rPr>
                <w:b/>
                <w:sz w:val="28"/>
                <w:szCs w:val="28"/>
              </w:rPr>
              <w:t>.</w:t>
            </w:r>
          </w:p>
          <w:p w:rsidR="007E577D" w:rsidRPr="00FC532A" w:rsidRDefault="007E577D" w:rsidP="00007D82">
            <w:pPr>
              <w:pStyle w:val="a3"/>
              <w:spacing w:after="200" w:line="276" w:lineRule="auto"/>
              <w:ind w:left="27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8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8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E577D" w:rsidRPr="00FC532A" w:rsidTr="00007D82">
        <w:tc>
          <w:tcPr>
            <w:tcW w:w="2595" w:type="dxa"/>
          </w:tcPr>
          <w:p w:rsidR="007E577D" w:rsidRPr="00FC532A" w:rsidRDefault="007E577D" w:rsidP="00007D82">
            <w:pPr>
              <w:pStyle w:val="a3"/>
              <w:spacing w:after="200" w:line="276" w:lineRule="auto"/>
              <w:ind w:left="273"/>
              <w:jc w:val="both"/>
              <w:rPr>
                <w:b/>
                <w:sz w:val="28"/>
                <w:szCs w:val="28"/>
              </w:rPr>
            </w:pPr>
            <w:r w:rsidRPr="00FC532A">
              <w:rPr>
                <w:b/>
                <w:sz w:val="28"/>
                <w:szCs w:val="28"/>
              </w:rPr>
              <w:t>Художественно- эстетическое</w:t>
            </w:r>
          </w:p>
        </w:tc>
        <w:tc>
          <w:tcPr>
            <w:tcW w:w="1502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88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7E577D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861D30" w:rsidRPr="00FC532A" w:rsidTr="00007D82">
        <w:tc>
          <w:tcPr>
            <w:tcW w:w="2595" w:type="dxa"/>
          </w:tcPr>
          <w:p w:rsidR="00861D30" w:rsidRPr="00FC532A" w:rsidRDefault="00861D30" w:rsidP="00007D82">
            <w:pPr>
              <w:pStyle w:val="a3"/>
              <w:spacing w:after="200" w:line="276" w:lineRule="auto"/>
              <w:ind w:left="27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Спортивное</w:t>
            </w:r>
          </w:p>
        </w:tc>
        <w:tc>
          <w:tcPr>
            <w:tcW w:w="1502" w:type="dxa"/>
          </w:tcPr>
          <w:p w:rsidR="00861D30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88" w:type="dxa"/>
          </w:tcPr>
          <w:p w:rsidR="00861D30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88" w:type="dxa"/>
          </w:tcPr>
          <w:p w:rsidR="00861D30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:rsidR="00861D30" w:rsidRPr="00FC532A" w:rsidRDefault="00861D30" w:rsidP="00007D82">
            <w:pPr>
              <w:pStyle w:val="a3"/>
              <w:spacing w:after="20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7E577D" w:rsidRDefault="007E577D" w:rsidP="007E577D">
      <w:pPr>
        <w:pStyle w:val="a3"/>
        <w:spacing w:after="200" w:line="276" w:lineRule="auto"/>
        <w:rPr>
          <w:b/>
          <w:sz w:val="28"/>
          <w:szCs w:val="28"/>
        </w:rPr>
      </w:pPr>
    </w:p>
    <w:p w:rsidR="007E577D" w:rsidRDefault="007E577D" w:rsidP="004D6BF4">
      <w:pPr>
        <w:pStyle w:val="a3"/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2014-2015 учебный год.</w:t>
      </w:r>
    </w:p>
    <w:p w:rsidR="00F56292" w:rsidRPr="00F56292" w:rsidRDefault="00F56292" w:rsidP="00F562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562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Повышение эффективности и актив</w:t>
      </w:r>
      <w:r w:rsidRPr="00F56292">
        <w:rPr>
          <w:rFonts w:ascii="Times New Roman" w:hAnsi="Times New Roman"/>
          <w:b/>
          <w:i/>
          <w:color w:val="000000"/>
          <w:sz w:val="24"/>
          <w:szCs w:val="24"/>
        </w:rPr>
        <w:t>ности сотрудничества педагогов с семьёй и социумом</w:t>
      </w:r>
      <w:r w:rsidRPr="00F562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F56292" w:rsidRPr="00F56292" w:rsidRDefault="00F56292" w:rsidP="00F562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6292">
        <w:rPr>
          <w:rFonts w:ascii="Times New Roman" w:hAnsi="Times New Roman"/>
          <w:b/>
          <w:i/>
          <w:color w:val="000000"/>
          <w:sz w:val="24"/>
          <w:szCs w:val="24"/>
        </w:rPr>
        <w:t xml:space="preserve">- </w:t>
      </w:r>
      <w:r w:rsidRPr="00F562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Повышать воспитательный потенциал семей посредством психолого-педагогических тематических консультаций, тренингов, бесед;</w:t>
      </w:r>
    </w:p>
    <w:p w:rsidR="00F56292" w:rsidRPr="00F56292" w:rsidRDefault="00F56292" w:rsidP="00F562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6292">
        <w:rPr>
          <w:rFonts w:ascii="Times New Roman" w:hAnsi="Times New Roman"/>
          <w:b/>
          <w:i/>
          <w:color w:val="000000"/>
          <w:sz w:val="24"/>
          <w:szCs w:val="24"/>
        </w:rPr>
        <w:t xml:space="preserve">- </w:t>
      </w:r>
      <w:r w:rsidRPr="00F562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Формировать положительное отношение к школе и учебно-воспитательному процессу для предотвращения проблем в обучении и воспитании;</w:t>
      </w:r>
    </w:p>
    <w:p w:rsidR="00F56292" w:rsidRPr="00F56292" w:rsidRDefault="00F56292" w:rsidP="00F562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6292">
        <w:rPr>
          <w:rFonts w:ascii="Times New Roman" w:hAnsi="Times New Roman"/>
          <w:b/>
          <w:i/>
          <w:color w:val="000000"/>
          <w:sz w:val="24"/>
          <w:szCs w:val="24"/>
        </w:rPr>
        <w:t xml:space="preserve">- </w:t>
      </w:r>
      <w:r w:rsidRPr="00F562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Формировать уважительное отношение к родителям, к семьям одноклассников, интерес к истории своей семьи</w:t>
      </w:r>
      <w:r w:rsidRPr="00F56292">
        <w:rPr>
          <w:rFonts w:ascii="Times New Roman" w:hAnsi="Times New Roman"/>
          <w:b/>
          <w:i/>
          <w:color w:val="000000"/>
          <w:sz w:val="24"/>
          <w:szCs w:val="24"/>
        </w:rPr>
        <w:t xml:space="preserve">, родного села, </w:t>
      </w:r>
      <w:r w:rsidRPr="00F562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и чувство патриотизма;</w:t>
      </w:r>
    </w:p>
    <w:p w:rsidR="00F56292" w:rsidRPr="00F56292" w:rsidRDefault="00F56292" w:rsidP="00F56292">
      <w:pPr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56292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F56292">
        <w:rPr>
          <w:rFonts w:ascii="Times New Roman" w:eastAsia="Times New Roman" w:hAnsi="Times New Roman" w:cs="Times New Roman"/>
          <w:b/>
          <w:i/>
          <w:sz w:val="24"/>
          <w:szCs w:val="24"/>
        </w:rPr>
        <w:t>Активизация методической работы педагогов по проблеме партнерских взаимодействий с семьей</w:t>
      </w:r>
      <w:r w:rsidRPr="00F56292">
        <w:rPr>
          <w:rFonts w:ascii="Times New Roman" w:hAnsi="Times New Roman"/>
          <w:b/>
          <w:i/>
          <w:sz w:val="24"/>
          <w:szCs w:val="24"/>
        </w:rPr>
        <w:t>, представителями социума</w:t>
      </w:r>
      <w:r w:rsidRPr="00F562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для раскрытия способностей ребенка на основе удовлетворения его интересов (духовных, интеллектуальных, физических и др.);</w:t>
      </w:r>
    </w:p>
    <w:p w:rsidR="00F56292" w:rsidRDefault="00F56292" w:rsidP="00F56292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F56292"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 w:rsidRPr="00F56292">
        <w:rPr>
          <w:b/>
          <w:i/>
          <w:sz w:val="24"/>
          <w:szCs w:val="24"/>
        </w:rPr>
        <w:t xml:space="preserve"> </w:t>
      </w:r>
      <w:r w:rsidRPr="00F56292">
        <w:rPr>
          <w:rFonts w:ascii="Times New Roman" w:hAnsi="Times New Roman" w:cs="Times New Roman"/>
          <w:b/>
          <w:i/>
          <w:sz w:val="24"/>
          <w:szCs w:val="24"/>
        </w:rPr>
        <w:t>Вовлечение учащихся школы в активную жизнь в социуме и в общественных организациях;</w:t>
      </w:r>
    </w:p>
    <w:p w:rsidR="00F56292" w:rsidRPr="00F56292" w:rsidRDefault="00F56292" w:rsidP="00F56292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F56292">
        <w:rPr>
          <w:rFonts w:ascii="Times New Roman" w:hAnsi="Times New Roman" w:cs="Times New Roman"/>
          <w:b/>
          <w:i/>
          <w:sz w:val="24"/>
          <w:szCs w:val="24"/>
        </w:rPr>
        <w:t>Совершенствование деятельности школьного самоуправления и создание условий для проявления неформального лидерства учащихся в классах и школе.</w:t>
      </w:r>
    </w:p>
    <w:p w:rsidR="00F56292" w:rsidRPr="00F56292" w:rsidRDefault="00F56292" w:rsidP="00F56292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1F3849" w:rsidRPr="00F56292" w:rsidRDefault="001F3849" w:rsidP="001F3849">
      <w:pPr>
        <w:pStyle w:val="a3"/>
        <w:spacing w:after="200" w:line="276" w:lineRule="auto"/>
        <w:rPr>
          <w:b/>
        </w:rPr>
      </w:pPr>
    </w:p>
    <w:p w:rsidR="001F3849" w:rsidRPr="00F56292" w:rsidRDefault="001F3849" w:rsidP="001F3849">
      <w:pPr>
        <w:pStyle w:val="a3"/>
        <w:spacing w:after="200" w:line="276" w:lineRule="auto"/>
        <w:rPr>
          <w:b/>
        </w:rPr>
      </w:pPr>
    </w:p>
    <w:p w:rsidR="007E577D" w:rsidRDefault="00F56292" w:rsidP="004D6BF4">
      <w:pPr>
        <w:pStyle w:val="a3"/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Приложение:  3фотографии</w:t>
      </w:r>
      <w:r w:rsidR="007E577D">
        <w:rPr>
          <w:b/>
          <w:sz w:val="28"/>
          <w:szCs w:val="28"/>
        </w:rPr>
        <w:t>, дипломы, грамоты (отсканированные</w:t>
      </w:r>
      <w:r>
        <w:rPr>
          <w:b/>
          <w:sz w:val="28"/>
          <w:szCs w:val="28"/>
        </w:rPr>
        <w:t xml:space="preserve"> и в печатном виде), статьи, опубликованные в районной газете «Междуречье».</w:t>
      </w:r>
    </w:p>
    <w:p w:rsidR="007E577D" w:rsidRPr="002A5FFC" w:rsidRDefault="007E577D" w:rsidP="007E577D">
      <w:pPr>
        <w:tabs>
          <w:tab w:val="left" w:pos="960"/>
        </w:tabs>
        <w:ind w:left="1080"/>
        <w:rPr>
          <w:b/>
        </w:rPr>
      </w:pPr>
    </w:p>
    <w:p w:rsidR="00277AE8" w:rsidRDefault="00277AE8"/>
    <w:sectPr w:rsidR="00277AE8" w:rsidSect="0035471E">
      <w:pgSz w:w="11906" w:h="16838"/>
      <w:pgMar w:top="1134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F0F" w:rsidRDefault="005F5F0F" w:rsidP="001F3849">
      <w:pPr>
        <w:spacing w:after="0" w:line="240" w:lineRule="auto"/>
      </w:pPr>
      <w:r>
        <w:separator/>
      </w:r>
    </w:p>
  </w:endnote>
  <w:endnote w:type="continuationSeparator" w:id="1">
    <w:p w:rsidR="005F5F0F" w:rsidRDefault="005F5F0F" w:rsidP="001F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F0F" w:rsidRDefault="005F5F0F" w:rsidP="001F3849">
      <w:pPr>
        <w:spacing w:after="0" w:line="240" w:lineRule="auto"/>
      </w:pPr>
      <w:r>
        <w:separator/>
      </w:r>
    </w:p>
  </w:footnote>
  <w:footnote w:type="continuationSeparator" w:id="1">
    <w:p w:rsidR="005F5F0F" w:rsidRDefault="005F5F0F" w:rsidP="001F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292D8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DB930A0"/>
    <w:multiLevelType w:val="hybridMultilevel"/>
    <w:tmpl w:val="7E4EE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B1793"/>
    <w:multiLevelType w:val="hybridMultilevel"/>
    <w:tmpl w:val="5E1022E4"/>
    <w:lvl w:ilvl="0" w:tplc="BA42E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63253B"/>
    <w:multiLevelType w:val="hybridMultilevel"/>
    <w:tmpl w:val="DA8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737DA"/>
    <w:multiLevelType w:val="hybridMultilevel"/>
    <w:tmpl w:val="2C40DC24"/>
    <w:lvl w:ilvl="0" w:tplc="E8C4650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B20816"/>
    <w:multiLevelType w:val="hybridMultilevel"/>
    <w:tmpl w:val="C3923B64"/>
    <w:lvl w:ilvl="0" w:tplc="DEC25F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688D0D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A036D12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D74F11C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596E5A2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892B728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5FED3EA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C0ECBE8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36EC599E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8B4195"/>
    <w:multiLevelType w:val="hybridMultilevel"/>
    <w:tmpl w:val="56E64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0821C2"/>
    <w:multiLevelType w:val="hybridMultilevel"/>
    <w:tmpl w:val="90A4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577D"/>
    <w:rsid w:val="00007D82"/>
    <w:rsid w:val="00024BCD"/>
    <w:rsid w:val="00030EBD"/>
    <w:rsid w:val="00071DD8"/>
    <w:rsid w:val="000E2E46"/>
    <w:rsid w:val="000F16EA"/>
    <w:rsid w:val="001348E0"/>
    <w:rsid w:val="001A2F49"/>
    <w:rsid w:val="001E424D"/>
    <w:rsid w:val="001F3849"/>
    <w:rsid w:val="00277AE8"/>
    <w:rsid w:val="002A1462"/>
    <w:rsid w:val="002E65F2"/>
    <w:rsid w:val="0035471E"/>
    <w:rsid w:val="00387590"/>
    <w:rsid w:val="00394F52"/>
    <w:rsid w:val="003C0AFC"/>
    <w:rsid w:val="00432185"/>
    <w:rsid w:val="004D6BF4"/>
    <w:rsid w:val="004E5C43"/>
    <w:rsid w:val="0058559F"/>
    <w:rsid w:val="005A6A39"/>
    <w:rsid w:val="005E25FD"/>
    <w:rsid w:val="005F5F0F"/>
    <w:rsid w:val="00605318"/>
    <w:rsid w:val="00615167"/>
    <w:rsid w:val="006257E4"/>
    <w:rsid w:val="00681792"/>
    <w:rsid w:val="006A01BD"/>
    <w:rsid w:val="00712DAA"/>
    <w:rsid w:val="00726DCB"/>
    <w:rsid w:val="007757C8"/>
    <w:rsid w:val="0078033B"/>
    <w:rsid w:val="007B0589"/>
    <w:rsid w:val="007B4113"/>
    <w:rsid w:val="007E577D"/>
    <w:rsid w:val="00816963"/>
    <w:rsid w:val="00861D30"/>
    <w:rsid w:val="00864A65"/>
    <w:rsid w:val="009132C1"/>
    <w:rsid w:val="00947AE9"/>
    <w:rsid w:val="009C7A47"/>
    <w:rsid w:val="00A648B4"/>
    <w:rsid w:val="00AB1B74"/>
    <w:rsid w:val="00AF36E9"/>
    <w:rsid w:val="00B235EA"/>
    <w:rsid w:val="00B75EF8"/>
    <w:rsid w:val="00BE5857"/>
    <w:rsid w:val="00BF3A28"/>
    <w:rsid w:val="00C47ADD"/>
    <w:rsid w:val="00C75FC3"/>
    <w:rsid w:val="00C84505"/>
    <w:rsid w:val="00CA2AF5"/>
    <w:rsid w:val="00CA6E42"/>
    <w:rsid w:val="00CB01A4"/>
    <w:rsid w:val="00CE6CE7"/>
    <w:rsid w:val="00DA7010"/>
    <w:rsid w:val="00E04443"/>
    <w:rsid w:val="00E2299D"/>
    <w:rsid w:val="00E731A7"/>
    <w:rsid w:val="00ED7F7D"/>
    <w:rsid w:val="00F358BD"/>
    <w:rsid w:val="00F56292"/>
    <w:rsid w:val="00F931A2"/>
    <w:rsid w:val="00F96F9B"/>
    <w:rsid w:val="00FB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3" type="connector" idref="#_x0000_s1068"/>
        <o:r id="V:Rule4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7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Знак Знак,Основной текст Знак Знак Знак,Знак Знак1 Знак Знак,Знак Знак2 Знак"/>
    <w:basedOn w:val="a0"/>
    <w:link w:val="a5"/>
    <w:locked/>
    <w:rsid w:val="00947AE9"/>
    <w:rPr>
      <w:sz w:val="24"/>
      <w:szCs w:val="24"/>
      <w:lang w:eastAsia="ar-SA"/>
    </w:rPr>
  </w:style>
  <w:style w:type="paragraph" w:styleId="a5">
    <w:name w:val="Body Text"/>
    <w:aliases w:val="Знак,Основной текст Знак Знак,Знак Знак1 Знак,Знак Знак2"/>
    <w:basedOn w:val="a"/>
    <w:link w:val="a4"/>
    <w:unhideWhenUsed/>
    <w:rsid w:val="00947AE9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1">
    <w:name w:val="Основной текст Знак1"/>
    <w:basedOn w:val="a0"/>
    <w:link w:val="a5"/>
    <w:uiPriority w:val="99"/>
    <w:semiHidden/>
    <w:rsid w:val="00947AE9"/>
  </w:style>
  <w:style w:type="table" w:styleId="a6">
    <w:name w:val="Table Grid"/>
    <w:basedOn w:val="a1"/>
    <w:rsid w:val="002E6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rsid w:val="004D6BF4"/>
    <w:pPr>
      <w:spacing w:after="120"/>
    </w:pPr>
    <w:rPr>
      <w:rFonts w:ascii="Calibri" w:eastAsia="Times New Roman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D6BF4"/>
    <w:rPr>
      <w:rFonts w:ascii="Calibri" w:eastAsia="Times New Roman" w:hAnsi="Calibri" w:cs="Calibri"/>
      <w:sz w:val="16"/>
      <w:szCs w:val="16"/>
    </w:rPr>
  </w:style>
  <w:style w:type="paragraph" w:customStyle="1" w:styleId="NoSpacing1">
    <w:name w:val="No Spacing1"/>
    <w:uiPriority w:val="99"/>
    <w:rsid w:val="001E424D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No Spacing"/>
    <w:qFormat/>
    <w:rsid w:val="001F384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1F3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F3849"/>
  </w:style>
  <w:style w:type="paragraph" w:styleId="aa">
    <w:name w:val="footer"/>
    <w:basedOn w:val="a"/>
    <w:link w:val="ab"/>
    <w:uiPriority w:val="99"/>
    <w:semiHidden/>
    <w:unhideWhenUsed/>
    <w:rsid w:val="001F3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3849"/>
  </w:style>
  <w:style w:type="paragraph" w:styleId="ac">
    <w:name w:val="Balloon Text"/>
    <w:basedOn w:val="a"/>
    <w:link w:val="ad"/>
    <w:uiPriority w:val="99"/>
    <w:semiHidden/>
    <w:unhideWhenUsed/>
    <w:rsid w:val="001F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3849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unhideWhenUsed/>
    <w:rsid w:val="001F384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F38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ABC7-547F-4014-A8EB-B6266D8C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10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Директор</cp:lastModifiedBy>
  <cp:revision>18</cp:revision>
  <cp:lastPrinted>2014-06-16T04:50:00Z</cp:lastPrinted>
  <dcterms:created xsi:type="dcterms:W3CDTF">2014-06-04T07:16:00Z</dcterms:created>
  <dcterms:modified xsi:type="dcterms:W3CDTF">2016-10-26T07:20:00Z</dcterms:modified>
</cp:coreProperties>
</file>