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F0" w:rsidRDefault="00E068F0">
      <w:pPr>
        <w:pStyle w:val="a3"/>
        <w:spacing w:before="11"/>
        <w:rPr>
          <w:sz w:val="9"/>
        </w:rPr>
      </w:pPr>
    </w:p>
    <w:p w:rsidR="00E068F0" w:rsidRDefault="00E068F0">
      <w:pPr>
        <w:rPr>
          <w:sz w:val="9"/>
        </w:rPr>
        <w:sectPr w:rsidR="00E068F0">
          <w:type w:val="continuous"/>
          <w:pgSz w:w="11910" w:h="16840"/>
          <w:pgMar w:top="460" w:right="560" w:bottom="280" w:left="1060" w:header="720" w:footer="720" w:gutter="0"/>
          <w:cols w:space="720"/>
        </w:sectPr>
      </w:pPr>
    </w:p>
    <w:p w:rsidR="00FE109D" w:rsidRDefault="00FC71FD" w:rsidP="00FE109D">
      <w:pPr>
        <w:widowControl/>
        <w:autoSpaceDE/>
        <w:autoSpaceDN/>
        <w:jc w:val="right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102235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09D" w:rsidRPr="005A3E33">
        <w:rPr>
          <w:lang w:eastAsia="ru-RU"/>
        </w:rPr>
        <w:t>УТВЕРЖДАЮ»:</w:t>
      </w:r>
    </w:p>
    <w:p w:rsidR="00FE109D" w:rsidRDefault="00FE109D" w:rsidP="00FE109D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>Директор МБОУ «Карповская СШ»</w:t>
      </w:r>
    </w:p>
    <w:p w:rsidR="00FE109D" w:rsidRDefault="00FE109D" w:rsidP="00FE109D">
      <w:pPr>
        <w:widowControl/>
        <w:autoSpaceDE/>
        <w:autoSpaceDN/>
        <w:jc w:val="right"/>
        <w:rPr>
          <w:lang w:eastAsia="ru-RU"/>
        </w:rPr>
      </w:pPr>
    </w:p>
    <w:p w:rsidR="00FE109D" w:rsidRPr="005A3E33" w:rsidRDefault="00FE109D" w:rsidP="00FE109D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>______________ Страхова С.В.</w:t>
      </w:r>
    </w:p>
    <w:p w:rsidR="00FE109D" w:rsidRPr="005A3E33" w:rsidRDefault="00FE109D" w:rsidP="00FE109D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>Протокол педсовета № 1</w:t>
      </w:r>
    </w:p>
    <w:p w:rsidR="00FE109D" w:rsidRPr="005A3E33" w:rsidRDefault="00FE109D" w:rsidP="00FE109D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 xml:space="preserve">от </w:t>
      </w:r>
      <w:r>
        <w:rPr>
          <w:lang w:eastAsia="ru-RU"/>
        </w:rPr>
        <w:t>30</w:t>
      </w:r>
      <w:r w:rsidRPr="005A3E33">
        <w:rPr>
          <w:lang w:eastAsia="ru-RU"/>
        </w:rPr>
        <w:t xml:space="preserve"> августа 2022 г.</w:t>
      </w:r>
    </w:p>
    <w:p w:rsidR="00FE109D" w:rsidRDefault="00FE109D" w:rsidP="00FE109D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FE109D" w:rsidRDefault="00FE109D">
      <w:pPr>
        <w:pStyle w:val="a3"/>
        <w:spacing w:before="10"/>
        <w:rPr>
          <w:rFonts w:ascii="Arial"/>
          <w:sz w:val="27"/>
        </w:rPr>
      </w:pPr>
    </w:p>
    <w:p w:rsidR="00E068F0" w:rsidRDefault="00EC0017">
      <w:pPr>
        <w:spacing w:before="89" w:line="322" w:lineRule="exact"/>
        <w:ind w:left="1862" w:right="1509"/>
        <w:jc w:val="center"/>
        <w:rPr>
          <w:b/>
          <w:sz w:val="28"/>
        </w:rPr>
      </w:pPr>
      <w:r>
        <w:rPr>
          <w:b/>
          <w:sz w:val="28"/>
        </w:rPr>
        <w:t xml:space="preserve"> ПЛАН ВНЕУРОЧНОЙ ДЕЯТЕЛЬНОСТИ</w:t>
      </w:r>
    </w:p>
    <w:p w:rsidR="00E068F0" w:rsidRDefault="00EC0017">
      <w:pPr>
        <w:ind w:left="1862" w:right="1509"/>
        <w:jc w:val="center"/>
        <w:rPr>
          <w:b/>
          <w:sz w:val="28"/>
        </w:rPr>
      </w:pPr>
      <w:r>
        <w:rPr>
          <w:b/>
          <w:sz w:val="28"/>
        </w:rPr>
        <w:t>6-9 класс</w:t>
      </w:r>
    </w:p>
    <w:p w:rsidR="00E068F0" w:rsidRDefault="00E068F0">
      <w:pPr>
        <w:pStyle w:val="a3"/>
        <w:spacing w:before="10"/>
        <w:rPr>
          <w:b/>
          <w:sz w:val="26"/>
        </w:rPr>
      </w:pPr>
    </w:p>
    <w:p w:rsidR="00E068F0" w:rsidRDefault="00EC0017">
      <w:pPr>
        <w:ind w:left="1862" w:right="1506"/>
        <w:jc w:val="center"/>
        <w:rPr>
          <w:b/>
          <w:sz w:val="28"/>
        </w:rPr>
      </w:pPr>
      <w:r>
        <w:rPr>
          <w:b/>
          <w:sz w:val="28"/>
        </w:rPr>
        <w:t>Извлечение из основной образовательной программы основного общего образования (ФГОС ООО)</w:t>
      </w:r>
    </w:p>
    <w:p w:rsidR="00E068F0" w:rsidRDefault="00E068F0">
      <w:pPr>
        <w:pStyle w:val="a3"/>
        <w:spacing w:before="1"/>
        <w:rPr>
          <w:b/>
          <w:sz w:val="28"/>
        </w:rPr>
      </w:pPr>
    </w:p>
    <w:p w:rsidR="008515A1" w:rsidRDefault="008515A1" w:rsidP="008515A1">
      <w:pPr>
        <w:spacing w:before="1"/>
        <w:ind w:left="1097" w:right="746"/>
        <w:jc w:val="center"/>
        <w:rPr>
          <w:b/>
          <w:sz w:val="28"/>
        </w:rPr>
      </w:pPr>
      <w:r>
        <w:rPr>
          <w:b/>
          <w:sz w:val="28"/>
        </w:rPr>
        <w:t>Муниципаль</w:t>
      </w:r>
      <w:r w:rsidR="00EC0017">
        <w:rPr>
          <w:b/>
          <w:sz w:val="28"/>
        </w:rPr>
        <w:t xml:space="preserve">ного бюджетного общеобразовательного учреждения </w:t>
      </w:r>
      <w:r>
        <w:rPr>
          <w:b/>
          <w:sz w:val="28"/>
        </w:rPr>
        <w:t xml:space="preserve">«Карповской </w:t>
      </w:r>
      <w:r w:rsidR="00EC0017">
        <w:rPr>
          <w:b/>
          <w:sz w:val="28"/>
        </w:rPr>
        <w:t xml:space="preserve">средней школы </w:t>
      </w:r>
    </w:p>
    <w:p w:rsidR="008515A1" w:rsidRDefault="008515A1" w:rsidP="008515A1">
      <w:pPr>
        <w:spacing w:before="1"/>
        <w:ind w:left="1097" w:right="746"/>
        <w:jc w:val="center"/>
        <w:rPr>
          <w:b/>
          <w:sz w:val="28"/>
        </w:rPr>
      </w:pPr>
      <w:r>
        <w:rPr>
          <w:b/>
          <w:sz w:val="28"/>
        </w:rPr>
        <w:t>Городищенского района Волгоградской области</w:t>
      </w:r>
    </w:p>
    <w:p w:rsidR="00E068F0" w:rsidRDefault="00EC0017">
      <w:pPr>
        <w:ind w:left="3028" w:right="2673"/>
        <w:jc w:val="center"/>
        <w:rPr>
          <w:b/>
          <w:sz w:val="28"/>
        </w:rPr>
      </w:pPr>
      <w:r>
        <w:rPr>
          <w:b/>
          <w:sz w:val="28"/>
        </w:rPr>
        <w:t>на 2022/2023 учебный год</w:t>
      </w: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rPr>
          <w:b/>
          <w:sz w:val="30"/>
        </w:rPr>
      </w:pPr>
    </w:p>
    <w:p w:rsidR="00E068F0" w:rsidRDefault="00E068F0">
      <w:pPr>
        <w:pStyle w:val="a3"/>
        <w:spacing w:before="10"/>
        <w:rPr>
          <w:b/>
          <w:sz w:val="28"/>
        </w:rPr>
      </w:pPr>
    </w:p>
    <w:p w:rsidR="008515A1" w:rsidRDefault="008515A1">
      <w:pPr>
        <w:spacing w:before="1" w:line="242" w:lineRule="auto"/>
        <w:ind w:left="4211" w:right="3852"/>
        <w:jc w:val="center"/>
        <w:rPr>
          <w:b/>
          <w:sz w:val="28"/>
        </w:rPr>
      </w:pPr>
      <w:r>
        <w:rPr>
          <w:b/>
          <w:sz w:val="28"/>
        </w:rPr>
        <w:t>Карповка</w:t>
      </w:r>
    </w:p>
    <w:p w:rsidR="00E068F0" w:rsidRDefault="00EC0017">
      <w:pPr>
        <w:spacing w:before="1" w:line="242" w:lineRule="auto"/>
        <w:ind w:left="4211" w:right="3852"/>
        <w:jc w:val="center"/>
        <w:rPr>
          <w:b/>
          <w:sz w:val="28"/>
        </w:rPr>
      </w:pPr>
      <w:r>
        <w:rPr>
          <w:b/>
          <w:sz w:val="28"/>
        </w:rPr>
        <w:t xml:space="preserve"> 2022 г.</w:t>
      </w:r>
    </w:p>
    <w:p w:rsidR="00E068F0" w:rsidRDefault="00E068F0">
      <w:pPr>
        <w:spacing w:line="242" w:lineRule="auto"/>
        <w:jc w:val="center"/>
        <w:rPr>
          <w:sz w:val="28"/>
        </w:rPr>
        <w:sectPr w:rsidR="00E068F0">
          <w:type w:val="continuous"/>
          <w:pgSz w:w="11910" w:h="16840"/>
          <w:pgMar w:top="460" w:right="560" w:bottom="280" w:left="1060" w:header="720" w:footer="720" w:gutter="0"/>
          <w:cols w:space="720"/>
        </w:sectPr>
      </w:pPr>
    </w:p>
    <w:p w:rsidR="00E068F0" w:rsidRDefault="00EC0017">
      <w:pPr>
        <w:pStyle w:val="a3"/>
        <w:spacing w:before="78"/>
        <w:ind w:left="642"/>
        <w:jc w:val="both"/>
      </w:pPr>
      <w:r>
        <w:lastRenderedPageBreak/>
        <w:t>п.3.1.2. План внеурочной деятельности основного общего образования</w:t>
      </w:r>
    </w:p>
    <w:p w:rsidR="00E068F0" w:rsidRDefault="00EC0017">
      <w:pPr>
        <w:pStyle w:val="a3"/>
        <w:ind w:left="642" w:right="284" w:firstLine="566"/>
        <w:jc w:val="both"/>
      </w:pPr>
      <w:r>
        <w:t>План внеурочной деятельности МБОУ «</w:t>
      </w:r>
      <w:proofErr w:type="gramStart"/>
      <w:r>
        <w:t>Карповская  СШ</w:t>
      </w:r>
      <w:proofErr w:type="gramEnd"/>
      <w:r>
        <w:t>» обеспечивает введение в действие и реализацию требований Федерального государственного образовательного стандарта основного общего образования. В рамках реализации ФГОС основного общего образования (ФГОС ООО) осуществляется внеурочная деятельность в формах, отличных от классно-урочной, и направленная на достижение планируемых результатов освоения основной образовательной</w:t>
      </w:r>
      <w:r w:rsidR="005F5BCA">
        <w:t xml:space="preserve"> </w:t>
      </w:r>
      <w:r>
        <w:t>программы.</w:t>
      </w:r>
    </w:p>
    <w:p w:rsidR="00E068F0" w:rsidRDefault="00EC0017">
      <w:pPr>
        <w:pStyle w:val="a3"/>
        <w:spacing w:before="1"/>
        <w:ind w:left="642" w:right="285" w:firstLine="566"/>
        <w:jc w:val="both"/>
      </w:pPr>
      <w:r>
        <w:t xml:space="preserve">При составлении плана внеурочной деятельности   основного общего образования на 2022/2023 учебный год МБОУ «Карповская СШ» руководствовалась следующими </w:t>
      </w:r>
      <w:r>
        <w:rPr>
          <w:b/>
          <w:i/>
        </w:rPr>
        <w:t>нормативными</w:t>
      </w:r>
      <w:r w:rsidR="005F5BCA">
        <w:rPr>
          <w:b/>
          <w:i/>
        </w:rPr>
        <w:t xml:space="preserve"> </w:t>
      </w:r>
      <w:r>
        <w:rPr>
          <w:b/>
          <w:i/>
        </w:rPr>
        <w:t>документами</w:t>
      </w:r>
      <w:r>
        <w:t>: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right="287"/>
        <w:rPr>
          <w:sz w:val="24"/>
        </w:rPr>
      </w:pPr>
      <w:r>
        <w:rPr>
          <w:sz w:val="24"/>
        </w:rPr>
        <w:t xml:space="preserve">Закон Российской Федерации от 29.12.2012г.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Федерации». (с</w:t>
      </w:r>
      <w:r w:rsidR="005F5BCA">
        <w:rPr>
          <w:sz w:val="24"/>
        </w:rPr>
        <w:t xml:space="preserve"> </w:t>
      </w:r>
      <w:r>
        <w:rPr>
          <w:sz w:val="24"/>
        </w:rPr>
        <w:t>изменениями).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hanging="361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ПриказМинистерстваобразованияинаукиРоссийскойФедерацииот17.12.2010г.</w:t>
      </w:r>
    </w:p>
    <w:p w:rsidR="00E068F0" w:rsidRDefault="00EC0017">
      <w:pPr>
        <w:pStyle w:val="a3"/>
        <w:ind w:left="1285" w:right="290"/>
        <w:jc w:val="both"/>
      </w:pPr>
      <w:r>
        <w:t>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right="287"/>
        <w:rPr>
          <w:sz w:val="24"/>
        </w:rPr>
      </w:pPr>
      <w:r>
        <w:rPr>
          <w:sz w:val="24"/>
        </w:rPr>
        <w:t xml:space="preserve">Приказ Министерства просвещения РФ от 22.03.2021 года №115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 w:rsidR="005F5BCA">
        <w:rPr>
          <w:sz w:val="24"/>
        </w:rPr>
        <w:t xml:space="preserve"> </w:t>
      </w:r>
      <w:r>
        <w:rPr>
          <w:sz w:val="24"/>
        </w:rPr>
        <w:t>образования».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spacing w:before="1"/>
        <w:ind w:right="287"/>
        <w:rPr>
          <w:sz w:val="24"/>
        </w:rPr>
      </w:pPr>
      <w:r>
        <w:rPr>
          <w:sz w:val="24"/>
        </w:rPr>
        <w:t xml:space="preserve">Письмо Министерства просвещения РФ от 19.03.2020 года №ГД-39/04 </w:t>
      </w:r>
      <w:r>
        <w:rPr>
          <w:spacing w:val="-4"/>
          <w:sz w:val="24"/>
        </w:rPr>
        <w:t>«О</w:t>
      </w:r>
      <w:r w:rsidR="005F5BCA">
        <w:rPr>
          <w:spacing w:val="-4"/>
          <w:sz w:val="24"/>
        </w:rPr>
        <w:t xml:space="preserve"> </w:t>
      </w:r>
      <w:r>
        <w:rPr>
          <w:sz w:val="24"/>
        </w:rPr>
        <w:t>направлении методических</w:t>
      </w:r>
      <w:r w:rsidR="005F5BCA">
        <w:rPr>
          <w:sz w:val="24"/>
        </w:rPr>
        <w:t xml:space="preserve"> </w:t>
      </w:r>
      <w:r>
        <w:rPr>
          <w:sz w:val="24"/>
        </w:rPr>
        <w:t>рекомендаций».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right="304"/>
        <w:rPr>
          <w:sz w:val="24"/>
        </w:rPr>
      </w:pPr>
      <w:r>
        <w:rPr>
          <w:sz w:val="24"/>
        </w:rPr>
        <w:t xml:space="preserve">Письмо Департамента государственной политики в сфере воспитания детей и молодежи Министерства образования и науки РФ от 18.08.2017 г. № 09-1672 </w:t>
      </w:r>
      <w:r>
        <w:rPr>
          <w:spacing w:val="-4"/>
          <w:sz w:val="24"/>
        </w:rPr>
        <w:t xml:space="preserve">«О </w:t>
      </w:r>
      <w:r>
        <w:rPr>
          <w:sz w:val="24"/>
        </w:rPr>
        <w:t>направлении методических</w:t>
      </w:r>
      <w:r w:rsidR="005F5BCA">
        <w:rPr>
          <w:sz w:val="24"/>
        </w:rPr>
        <w:t xml:space="preserve"> </w:t>
      </w:r>
      <w:r>
        <w:rPr>
          <w:sz w:val="24"/>
        </w:rPr>
        <w:t>рекомендаций».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right="288"/>
        <w:rPr>
          <w:sz w:val="24"/>
        </w:rPr>
      </w:pPr>
      <w:r>
        <w:rPr>
          <w:sz w:val="24"/>
        </w:rPr>
        <w:t>Письмо Министерства просвещения от 07.05.2020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</w:t>
      </w:r>
      <w:r w:rsidR="005F5BCA">
        <w:rPr>
          <w:sz w:val="24"/>
        </w:rPr>
        <w:t xml:space="preserve"> </w:t>
      </w:r>
      <w:r>
        <w:rPr>
          <w:sz w:val="24"/>
        </w:rPr>
        <w:t>технологий».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right="283"/>
        <w:rPr>
          <w:sz w:val="24"/>
        </w:rPr>
      </w:pPr>
      <w:r>
        <w:rPr>
          <w:sz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28.09.2020№28;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ind w:right="284"/>
        <w:rPr>
          <w:sz w:val="24"/>
        </w:rPr>
      </w:pPr>
      <w:r>
        <w:rPr>
          <w:sz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28.01.2021№2;</w:t>
      </w:r>
    </w:p>
    <w:p w:rsidR="00E068F0" w:rsidRDefault="00EC0017">
      <w:pPr>
        <w:pStyle w:val="a5"/>
        <w:numPr>
          <w:ilvl w:val="0"/>
          <w:numId w:val="5"/>
        </w:numPr>
        <w:tabs>
          <w:tab w:val="left" w:pos="1286"/>
        </w:tabs>
        <w:spacing w:before="3" w:line="278" w:lineRule="auto"/>
        <w:ind w:right="820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07 мая 2020 г. № ВБ 976/04 </w:t>
      </w:r>
      <w:r>
        <w:rPr>
          <w:spacing w:val="-4"/>
          <w:sz w:val="24"/>
        </w:rPr>
        <w:t xml:space="preserve">«О </w:t>
      </w:r>
      <w:r>
        <w:rPr>
          <w:sz w:val="24"/>
        </w:rPr>
        <w:t>реализации курсов внеурочной деятельности, программ воспитания и</w:t>
      </w:r>
      <w:r w:rsidR="005F5BCA">
        <w:rPr>
          <w:sz w:val="24"/>
        </w:rPr>
        <w:t xml:space="preserve"> </w:t>
      </w:r>
      <w:r>
        <w:rPr>
          <w:sz w:val="24"/>
        </w:rPr>
        <w:t>социализации,</w:t>
      </w:r>
    </w:p>
    <w:p w:rsidR="00E068F0" w:rsidRDefault="00EC0017">
      <w:pPr>
        <w:pStyle w:val="a3"/>
        <w:spacing w:line="276" w:lineRule="auto"/>
        <w:ind w:left="1285" w:right="618"/>
        <w:jc w:val="both"/>
      </w:pPr>
      <w:r>
        <w:t>дополнительных общеразвивающих программ с использованием дистанционных образовательных технологий»</w:t>
      </w:r>
      <w:r w:rsidR="005F5BCA">
        <w:t>.</w:t>
      </w:r>
    </w:p>
    <w:p w:rsidR="005F5BCA" w:rsidRDefault="005F5BCA" w:rsidP="005F5BCA">
      <w:pPr>
        <w:pStyle w:val="a5"/>
        <w:numPr>
          <w:ilvl w:val="0"/>
          <w:numId w:val="5"/>
        </w:numPr>
        <w:tabs>
          <w:tab w:val="left" w:pos="1286"/>
        </w:tabs>
        <w:spacing w:before="3" w:line="276" w:lineRule="auto"/>
        <w:ind w:right="618"/>
      </w:pPr>
      <w:r>
        <w:rPr>
          <w:sz w:val="24"/>
        </w:rPr>
        <w:t xml:space="preserve">Письмо Комитета образования, науки и молодёжной политики Волгоградской области от 06 июля 2022 г. № И-10/6019 </w:t>
      </w:r>
      <w:r w:rsidRPr="005F5BCA">
        <w:rPr>
          <w:spacing w:val="-4"/>
          <w:sz w:val="24"/>
        </w:rPr>
        <w:t>«</w:t>
      </w:r>
      <w:r>
        <w:rPr>
          <w:spacing w:val="-4"/>
          <w:sz w:val="24"/>
        </w:rPr>
        <w:t>Методические рекомендации по организации внеурочной деятельности в рамках реализации обновлённых ФГОС начального общего и основного общего образования…</w:t>
      </w:r>
      <w:r>
        <w:t>».</w:t>
      </w:r>
    </w:p>
    <w:p w:rsidR="00E068F0" w:rsidRDefault="00EC0017">
      <w:pPr>
        <w:pStyle w:val="2"/>
        <w:numPr>
          <w:ilvl w:val="0"/>
          <w:numId w:val="4"/>
        </w:numPr>
        <w:tabs>
          <w:tab w:val="left" w:pos="1348"/>
        </w:tabs>
        <w:spacing w:before="176"/>
        <w:ind w:hanging="361"/>
        <w:jc w:val="both"/>
      </w:pPr>
      <w:r>
        <w:t>Цели и планируемые результаты внеурочной</w:t>
      </w:r>
      <w:r w:rsidR="005F5BCA">
        <w:t xml:space="preserve"> </w:t>
      </w:r>
      <w:r>
        <w:t>деятельности:</w:t>
      </w:r>
    </w:p>
    <w:p w:rsidR="00E068F0" w:rsidRDefault="00EC0017">
      <w:pPr>
        <w:pStyle w:val="a3"/>
        <w:ind w:left="1001" w:right="285" w:firstLine="60"/>
        <w:jc w:val="both"/>
      </w:pPr>
      <w:r>
        <w:t>В соответствии с Федеральным государственным образовательным стандартом начального и основного общего образования внеурочная деятельность, как и учебная деятельность на уроке, направлена на решение задач воспитания и социализации учащихся.</w:t>
      </w:r>
    </w:p>
    <w:p w:rsidR="00E068F0" w:rsidRDefault="00E068F0">
      <w:pPr>
        <w:pStyle w:val="a3"/>
        <w:spacing w:before="9"/>
        <w:rPr>
          <w:sz w:val="23"/>
        </w:rPr>
      </w:pPr>
    </w:p>
    <w:p w:rsidR="00E068F0" w:rsidRDefault="00EC0017">
      <w:pPr>
        <w:pStyle w:val="a3"/>
        <w:ind w:left="627" w:right="304" w:firstLine="707"/>
        <w:jc w:val="both"/>
      </w:pPr>
      <w:r>
        <w:rPr>
          <w:b/>
        </w:rPr>
        <w:t xml:space="preserve">Внеурочная деятельность </w:t>
      </w:r>
      <w:r>
        <w:t>– это образовательная деятельность, осуществляемая в формах, отличных от классно-урочной, и направленная на достижение школьниками личностных, метапредметных и предметных результатов.</w:t>
      </w:r>
    </w:p>
    <w:p w:rsidR="00E068F0" w:rsidRDefault="00EC0017">
      <w:pPr>
        <w:ind w:left="1335"/>
        <w:jc w:val="both"/>
        <w:rPr>
          <w:sz w:val="24"/>
        </w:rPr>
      </w:pPr>
      <w:r>
        <w:rPr>
          <w:sz w:val="24"/>
        </w:rPr>
        <w:t xml:space="preserve">Внеурочная деятельность </w:t>
      </w:r>
      <w:r>
        <w:rPr>
          <w:b/>
          <w:i/>
          <w:sz w:val="24"/>
        </w:rPr>
        <w:t xml:space="preserve">направлена </w:t>
      </w:r>
      <w:r>
        <w:rPr>
          <w:sz w:val="24"/>
        </w:rPr>
        <w:t>на:</w:t>
      </w:r>
    </w:p>
    <w:p w:rsidR="00E068F0" w:rsidRDefault="00EC0017">
      <w:pPr>
        <w:pStyle w:val="a5"/>
        <w:numPr>
          <w:ilvl w:val="0"/>
          <w:numId w:val="3"/>
        </w:numPr>
        <w:tabs>
          <w:tab w:val="left" w:pos="1362"/>
        </w:tabs>
        <w:ind w:right="303"/>
        <w:rPr>
          <w:sz w:val="24"/>
        </w:rPr>
      </w:pPr>
      <w:r>
        <w:rPr>
          <w:sz w:val="24"/>
        </w:rPr>
        <w:t>создание условий для развития личности ребёнка, развитие его мотивации к познанию и</w:t>
      </w:r>
      <w:r w:rsidR="002B22FF">
        <w:rPr>
          <w:sz w:val="24"/>
        </w:rPr>
        <w:t xml:space="preserve"> </w:t>
      </w:r>
      <w:r>
        <w:rPr>
          <w:sz w:val="24"/>
        </w:rPr>
        <w:t>творчеству;</w:t>
      </w:r>
    </w:p>
    <w:p w:rsidR="00E068F0" w:rsidRDefault="00EC0017">
      <w:pPr>
        <w:pStyle w:val="a5"/>
        <w:numPr>
          <w:ilvl w:val="0"/>
          <w:numId w:val="3"/>
        </w:numPr>
        <w:tabs>
          <w:tab w:val="left" w:pos="1362"/>
        </w:tabs>
        <w:ind w:right="307"/>
        <w:rPr>
          <w:sz w:val="24"/>
        </w:rPr>
      </w:pPr>
      <w:r>
        <w:rPr>
          <w:sz w:val="24"/>
        </w:rPr>
        <w:t>приобщение обучающихся к общечеловеческим и национальным ценностям и традициям (включая региональные социально-культурные</w:t>
      </w:r>
      <w:r w:rsidR="002B22FF">
        <w:rPr>
          <w:sz w:val="24"/>
        </w:rPr>
        <w:t xml:space="preserve"> </w:t>
      </w:r>
      <w:r>
        <w:rPr>
          <w:sz w:val="24"/>
        </w:rPr>
        <w:t>особенности);</w:t>
      </w:r>
    </w:p>
    <w:p w:rsidR="00E068F0" w:rsidRDefault="00EC0017">
      <w:pPr>
        <w:pStyle w:val="a5"/>
        <w:numPr>
          <w:ilvl w:val="0"/>
          <w:numId w:val="3"/>
        </w:numPr>
        <w:tabs>
          <w:tab w:val="left" w:pos="1362"/>
        </w:tabs>
        <w:spacing w:before="1"/>
        <w:ind w:hanging="361"/>
        <w:rPr>
          <w:sz w:val="24"/>
        </w:rPr>
      </w:pPr>
      <w:r>
        <w:rPr>
          <w:sz w:val="24"/>
        </w:rPr>
        <w:t>профилактику асоциального</w:t>
      </w:r>
      <w:r w:rsidR="002B22FF">
        <w:rPr>
          <w:sz w:val="24"/>
        </w:rPr>
        <w:t xml:space="preserve"> </w:t>
      </w:r>
      <w:r>
        <w:rPr>
          <w:sz w:val="24"/>
        </w:rPr>
        <w:t>поведения;</w:t>
      </w:r>
    </w:p>
    <w:p w:rsidR="00E068F0" w:rsidRDefault="00EC0017">
      <w:pPr>
        <w:pStyle w:val="a5"/>
        <w:numPr>
          <w:ilvl w:val="0"/>
          <w:numId w:val="3"/>
        </w:numPr>
        <w:tabs>
          <w:tab w:val="left" w:pos="1362"/>
        </w:tabs>
        <w:ind w:right="303"/>
        <w:rPr>
          <w:sz w:val="24"/>
        </w:rPr>
      </w:pPr>
      <w:r>
        <w:rPr>
          <w:sz w:val="24"/>
        </w:rPr>
        <w:t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</w:t>
      </w:r>
      <w:r w:rsidR="002B22FF">
        <w:rPr>
          <w:sz w:val="24"/>
        </w:rPr>
        <w:t xml:space="preserve"> </w:t>
      </w:r>
      <w:r>
        <w:rPr>
          <w:sz w:val="24"/>
        </w:rPr>
        <w:t>культуры;</w:t>
      </w:r>
    </w:p>
    <w:p w:rsidR="00E068F0" w:rsidRDefault="00EC0017">
      <w:pPr>
        <w:pStyle w:val="a5"/>
        <w:numPr>
          <w:ilvl w:val="0"/>
          <w:numId w:val="3"/>
        </w:numPr>
        <w:tabs>
          <w:tab w:val="left" w:pos="1362"/>
        </w:tabs>
        <w:ind w:right="309"/>
        <w:rPr>
          <w:sz w:val="24"/>
        </w:rPr>
      </w:pPr>
      <w:r>
        <w:rPr>
          <w:sz w:val="24"/>
        </w:rPr>
        <w:t>обеспечение целостности процесса психического и физического, умственного и духовного развития личности обучающегося;</w:t>
      </w:r>
    </w:p>
    <w:p w:rsidR="00E068F0" w:rsidRDefault="00EC0017">
      <w:pPr>
        <w:pStyle w:val="a5"/>
        <w:numPr>
          <w:ilvl w:val="0"/>
          <w:numId w:val="3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развитие взаимодействия педагогов с семьями</w:t>
      </w:r>
      <w:r w:rsidR="002B22FF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E068F0" w:rsidRDefault="00E068F0">
      <w:pPr>
        <w:pStyle w:val="a3"/>
      </w:pPr>
    </w:p>
    <w:p w:rsidR="00E068F0" w:rsidRPr="00EC0017" w:rsidRDefault="00EC0017">
      <w:pPr>
        <w:pStyle w:val="a3"/>
        <w:ind w:left="627" w:right="299" w:firstLine="453"/>
        <w:jc w:val="both"/>
        <w:rPr>
          <w:b/>
          <w:bCs/>
        </w:rPr>
      </w:pPr>
      <w:r>
        <w:rPr>
          <w:b/>
        </w:rPr>
        <w:t xml:space="preserve">Цель организации внеурочной деятельности </w:t>
      </w:r>
      <w:r>
        <w:t xml:space="preserve">– обеспечение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Таким образом, </w:t>
      </w:r>
      <w:r w:rsidRPr="00EC0017">
        <w:rPr>
          <w:b/>
          <w:bCs/>
        </w:rPr>
        <w:t>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</w:t>
      </w:r>
    </w:p>
    <w:p w:rsidR="00E068F0" w:rsidRDefault="00E068F0">
      <w:pPr>
        <w:pStyle w:val="a3"/>
        <w:spacing w:before="10"/>
        <w:rPr>
          <w:sz w:val="23"/>
        </w:rPr>
      </w:pPr>
    </w:p>
    <w:p w:rsidR="00E068F0" w:rsidRDefault="00EC0017">
      <w:pPr>
        <w:pStyle w:val="a3"/>
        <w:ind w:left="627" w:right="302" w:firstLine="453"/>
        <w:jc w:val="both"/>
      </w:pPr>
      <w:r>
        <w:rPr>
          <w:b/>
        </w:rPr>
        <w:t xml:space="preserve">Результат внеурочной деятельности - </w:t>
      </w:r>
      <w:r>
        <w:t>развитие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E068F0" w:rsidRDefault="00E068F0">
      <w:pPr>
        <w:pStyle w:val="a3"/>
        <w:spacing w:before="5"/>
      </w:pPr>
    </w:p>
    <w:p w:rsidR="00E068F0" w:rsidRDefault="00EC0017">
      <w:pPr>
        <w:pStyle w:val="1"/>
        <w:spacing w:after="4"/>
        <w:ind w:left="1141" w:firstLine="0"/>
      </w:pPr>
      <w:r>
        <w:t>Объем внеурочной деятельности:</w:t>
      </w:r>
    </w:p>
    <w:tbl>
      <w:tblPr>
        <w:tblStyle w:val="TableNormal"/>
        <w:tblW w:w="0" w:type="auto"/>
        <w:tblInd w:w="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36"/>
        <w:gridCol w:w="636"/>
        <w:gridCol w:w="637"/>
        <w:gridCol w:w="636"/>
      </w:tblGrid>
      <w:tr w:rsidR="00E068F0">
        <w:trPr>
          <w:trHeight w:val="277"/>
        </w:trPr>
        <w:tc>
          <w:tcPr>
            <w:tcW w:w="3251" w:type="dxa"/>
          </w:tcPr>
          <w:p w:rsidR="00E068F0" w:rsidRDefault="00EC0017">
            <w:pPr>
              <w:pStyle w:val="TableParagraph"/>
              <w:spacing w:line="258" w:lineRule="exact"/>
              <w:ind w:left="10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36" w:type="dxa"/>
          </w:tcPr>
          <w:p w:rsidR="00E068F0" w:rsidRDefault="00EC0017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6" w:type="dxa"/>
          </w:tcPr>
          <w:p w:rsidR="00E068F0" w:rsidRDefault="00EC0017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37" w:type="dxa"/>
          </w:tcPr>
          <w:p w:rsidR="00E068F0" w:rsidRDefault="00EC001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36" w:type="dxa"/>
          </w:tcPr>
          <w:p w:rsidR="00E068F0" w:rsidRDefault="00EC001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E068F0">
        <w:trPr>
          <w:trHeight w:val="330"/>
        </w:trPr>
        <w:tc>
          <w:tcPr>
            <w:tcW w:w="3251" w:type="dxa"/>
          </w:tcPr>
          <w:p w:rsidR="00E068F0" w:rsidRDefault="00EC0017">
            <w:pPr>
              <w:pStyle w:val="TableParagraph"/>
              <w:spacing w:before="19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год</w:t>
            </w:r>
          </w:p>
        </w:tc>
        <w:tc>
          <w:tcPr>
            <w:tcW w:w="636" w:type="dxa"/>
          </w:tcPr>
          <w:p w:rsidR="00E068F0" w:rsidRPr="00FB2F35" w:rsidRDefault="00FB2F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FB2F35">
              <w:rPr>
                <w:sz w:val="24"/>
              </w:rPr>
              <w:t>2</w:t>
            </w:r>
            <w:r w:rsidR="0006499F">
              <w:rPr>
                <w:sz w:val="24"/>
              </w:rPr>
              <w:t>55</w:t>
            </w:r>
          </w:p>
        </w:tc>
        <w:tc>
          <w:tcPr>
            <w:tcW w:w="636" w:type="dxa"/>
          </w:tcPr>
          <w:p w:rsidR="00E068F0" w:rsidRPr="00FB2F35" w:rsidRDefault="0006499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637" w:type="dxa"/>
          </w:tcPr>
          <w:p w:rsidR="00E068F0" w:rsidRPr="00FB2F35" w:rsidRDefault="00FB2F3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FB2F35">
              <w:rPr>
                <w:sz w:val="24"/>
              </w:rPr>
              <w:t>204</w:t>
            </w:r>
          </w:p>
        </w:tc>
        <w:tc>
          <w:tcPr>
            <w:tcW w:w="636" w:type="dxa"/>
          </w:tcPr>
          <w:p w:rsidR="00E068F0" w:rsidRPr="00FB2F35" w:rsidRDefault="00FB2F3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FB2F35">
              <w:rPr>
                <w:sz w:val="24"/>
              </w:rPr>
              <w:t>2</w:t>
            </w:r>
            <w:r w:rsidR="0006499F">
              <w:rPr>
                <w:sz w:val="24"/>
              </w:rPr>
              <w:t>89</w:t>
            </w:r>
          </w:p>
        </w:tc>
      </w:tr>
      <w:tr w:rsidR="00E068F0">
        <w:trPr>
          <w:trHeight w:val="285"/>
        </w:trPr>
        <w:tc>
          <w:tcPr>
            <w:tcW w:w="3251" w:type="dxa"/>
          </w:tcPr>
          <w:p w:rsidR="00E068F0" w:rsidRDefault="00EC0017">
            <w:pPr>
              <w:pStyle w:val="TableParagraph"/>
              <w:spacing w:line="266" w:lineRule="exact"/>
              <w:ind w:left="10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636" w:type="dxa"/>
          </w:tcPr>
          <w:p w:rsidR="00E068F0" w:rsidRPr="00FB2F35" w:rsidRDefault="000649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636" w:type="dxa"/>
          </w:tcPr>
          <w:p w:rsidR="00E068F0" w:rsidRPr="00FB2F35" w:rsidRDefault="000649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" w:type="dxa"/>
          </w:tcPr>
          <w:p w:rsidR="00E068F0" w:rsidRPr="00FB2F35" w:rsidRDefault="00B3754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FB2F35">
              <w:rPr>
                <w:sz w:val="24"/>
              </w:rPr>
              <w:t>6</w:t>
            </w:r>
            <w:r w:rsidR="0006499F">
              <w:rPr>
                <w:sz w:val="24"/>
              </w:rPr>
              <w:t>,5</w:t>
            </w:r>
          </w:p>
        </w:tc>
        <w:tc>
          <w:tcPr>
            <w:tcW w:w="636" w:type="dxa"/>
          </w:tcPr>
          <w:p w:rsidR="00E068F0" w:rsidRPr="00FB2F35" w:rsidRDefault="0006499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</w:tbl>
    <w:p w:rsidR="00E068F0" w:rsidRDefault="00E068F0">
      <w:pPr>
        <w:pStyle w:val="a3"/>
        <w:spacing w:before="4"/>
        <w:rPr>
          <w:b/>
          <w:sz w:val="15"/>
        </w:rPr>
      </w:pPr>
    </w:p>
    <w:p w:rsidR="00E068F0" w:rsidRDefault="00EC0017">
      <w:pPr>
        <w:pStyle w:val="2"/>
        <w:numPr>
          <w:ilvl w:val="0"/>
          <w:numId w:val="4"/>
        </w:numPr>
        <w:tabs>
          <w:tab w:val="left" w:pos="1248"/>
        </w:tabs>
        <w:ind w:left="1247" w:hanging="182"/>
        <w:jc w:val="left"/>
      </w:pPr>
      <w:r>
        <w:t>Направления и формы организации внеурочной</w:t>
      </w:r>
      <w:r w:rsidR="00B37549">
        <w:t xml:space="preserve"> </w:t>
      </w:r>
      <w:r>
        <w:t>деятельности</w:t>
      </w:r>
    </w:p>
    <w:p w:rsidR="00E068F0" w:rsidRDefault="00EC0017">
      <w:pPr>
        <w:pStyle w:val="a3"/>
        <w:spacing w:line="274" w:lineRule="exact"/>
        <w:ind w:left="702"/>
      </w:pPr>
      <w:r>
        <w:t>Внеурочная деятельность организуется по направлениям развития личности:</w:t>
      </w:r>
    </w:p>
    <w:p w:rsidR="00E068F0" w:rsidRDefault="00EC0017">
      <w:pPr>
        <w:pStyle w:val="a5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духовно-нравственное;</w:t>
      </w:r>
    </w:p>
    <w:p w:rsidR="00E068F0" w:rsidRDefault="00EC0017">
      <w:pPr>
        <w:pStyle w:val="a5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E068F0" w:rsidRDefault="00EC0017">
      <w:pPr>
        <w:pStyle w:val="a5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общекультурное;</w:t>
      </w:r>
    </w:p>
    <w:p w:rsidR="00E068F0" w:rsidRDefault="00EC0017">
      <w:pPr>
        <w:pStyle w:val="a5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социальное;</w:t>
      </w:r>
    </w:p>
    <w:p w:rsidR="00E068F0" w:rsidRDefault="00EC0017">
      <w:pPr>
        <w:pStyle w:val="a5"/>
        <w:numPr>
          <w:ilvl w:val="0"/>
          <w:numId w:val="2"/>
        </w:numPr>
        <w:tabs>
          <w:tab w:val="left" w:pos="1362"/>
        </w:tabs>
        <w:ind w:hanging="361"/>
        <w:rPr>
          <w:sz w:val="24"/>
        </w:rPr>
      </w:pPr>
      <w:r>
        <w:rPr>
          <w:sz w:val="24"/>
        </w:rPr>
        <w:t>спортивно-оздоровительное.</w:t>
      </w:r>
    </w:p>
    <w:p w:rsidR="00E068F0" w:rsidRDefault="00EC0017">
      <w:pPr>
        <w:pStyle w:val="a3"/>
        <w:ind w:left="627" w:right="297" w:firstLine="547"/>
        <w:jc w:val="both"/>
      </w:pPr>
      <w:r w:rsidRPr="00B37549">
        <w:rPr>
          <w:i/>
          <w:u w:val="single"/>
        </w:rPr>
        <w:t>Духовно-нравственное направление</w:t>
      </w:r>
      <w:r>
        <w:rPr>
          <w:i/>
        </w:rPr>
        <w:t xml:space="preserve"> </w:t>
      </w:r>
      <w:r>
        <w:t>реализуется в соответствии с программой духовно-нравственного воспитания учащихся. Направлено на духовно-нравственное развитие и воспитание в каждом ученике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учащихся, подготовку их к жизни в высокотехнологичном конкурентном мире.</w:t>
      </w:r>
    </w:p>
    <w:p w:rsidR="00E068F0" w:rsidRDefault="00E068F0">
      <w:pPr>
        <w:pStyle w:val="a3"/>
        <w:spacing w:before="1"/>
      </w:pPr>
    </w:p>
    <w:p w:rsidR="00E068F0" w:rsidRDefault="00EC0017">
      <w:pPr>
        <w:pStyle w:val="a3"/>
        <w:ind w:left="627" w:right="297" w:firstLine="359"/>
        <w:jc w:val="both"/>
      </w:pPr>
      <w:proofErr w:type="spellStart"/>
      <w:r w:rsidRPr="00167F1B">
        <w:rPr>
          <w:i/>
          <w:u w:val="single"/>
        </w:rPr>
        <w:lastRenderedPageBreak/>
        <w:t>Общеинтеллектуальное</w:t>
      </w:r>
      <w:proofErr w:type="spellEnd"/>
      <w:r>
        <w:rPr>
          <w:i/>
        </w:rPr>
        <w:t xml:space="preserve"> направление </w:t>
      </w:r>
      <w: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направлении. - формирование целостного, осознанного отношения к знаниям, к самому процессу познания.</w:t>
      </w:r>
    </w:p>
    <w:p w:rsidR="00E068F0" w:rsidRDefault="00E068F0">
      <w:pPr>
        <w:pStyle w:val="a3"/>
      </w:pPr>
    </w:p>
    <w:p w:rsidR="00E068F0" w:rsidRDefault="00EC0017">
      <w:pPr>
        <w:pStyle w:val="a3"/>
        <w:ind w:left="627" w:right="299" w:firstLine="359"/>
        <w:jc w:val="both"/>
      </w:pPr>
      <w:r w:rsidRPr="00167F1B">
        <w:rPr>
          <w:i/>
          <w:u w:val="single"/>
        </w:rPr>
        <w:t>Общекультурное направление</w:t>
      </w:r>
      <w:r>
        <w:rPr>
          <w:i/>
        </w:rPr>
        <w:t xml:space="preserve"> </w:t>
      </w:r>
      <w:r>
        <w:t>предполагает развитие эмоционально-образного и художественно-творческого мышления во внеурочной деятельности, что позволяет обучающимся ощущать свою принадлежность к национальной культуре, повышает чувство личной самодостаточности. Цель - формирование ценностного отношения к прекрасному, представлений об эстетических идеалах и ценностях.</w:t>
      </w:r>
    </w:p>
    <w:p w:rsidR="00E068F0" w:rsidRDefault="00E068F0">
      <w:pPr>
        <w:pStyle w:val="a3"/>
        <w:spacing w:before="1"/>
      </w:pPr>
    </w:p>
    <w:p w:rsidR="00E068F0" w:rsidRDefault="00EC0017">
      <w:pPr>
        <w:pStyle w:val="a3"/>
        <w:ind w:left="627" w:right="298" w:firstLine="359"/>
        <w:jc w:val="both"/>
      </w:pPr>
      <w:r w:rsidRPr="00167F1B">
        <w:rPr>
          <w:i/>
          <w:u w:val="single"/>
        </w:rPr>
        <w:t>Социальное направление (социально- преобразующее творчество)</w:t>
      </w:r>
      <w:r>
        <w:rPr>
          <w:i/>
        </w:rPr>
        <w:t xml:space="preserve"> </w:t>
      </w:r>
      <w:r>
        <w:t>- создание условий для перевода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E068F0" w:rsidRDefault="00E068F0">
      <w:pPr>
        <w:pStyle w:val="a3"/>
      </w:pPr>
    </w:p>
    <w:p w:rsidR="00E068F0" w:rsidRDefault="00EC0017">
      <w:pPr>
        <w:ind w:left="627" w:right="300" w:firstLine="359"/>
        <w:jc w:val="both"/>
        <w:rPr>
          <w:sz w:val="24"/>
        </w:rPr>
      </w:pPr>
      <w:r w:rsidRPr="00167F1B">
        <w:rPr>
          <w:i/>
          <w:sz w:val="24"/>
          <w:u w:val="single"/>
        </w:rPr>
        <w:t>Спортивно-оздоровительное направление</w:t>
      </w:r>
      <w:r>
        <w:rPr>
          <w:i/>
          <w:sz w:val="24"/>
        </w:rPr>
        <w:t xml:space="preserve"> </w:t>
      </w:r>
      <w:r>
        <w:rPr>
          <w:sz w:val="24"/>
        </w:rPr>
        <w:t>строится с опорой на Программу формирования культуры здорового и безопасного образа жизни обучающихся.</w:t>
      </w:r>
    </w:p>
    <w:p w:rsidR="00E068F0" w:rsidRDefault="00E068F0">
      <w:pPr>
        <w:pStyle w:val="a3"/>
        <w:spacing w:before="1"/>
      </w:pPr>
    </w:p>
    <w:p w:rsidR="00E068F0" w:rsidRDefault="00EC0017">
      <w:pPr>
        <w:pStyle w:val="a3"/>
        <w:ind w:left="642" w:right="306" w:firstLine="359"/>
        <w:jc w:val="both"/>
      </w:pPr>
      <w:r>
        <w:t>Формы организации образовательной деятельности, чередование учебной и внеурочной деятельности в рамках реализации основных образовательных программ начального общего и основного общего образования определяет образовательная организация.</w:t>
      </w:r>
    </w:p>
    <w:p w:rsidR="00E068F0" w:rsidRPr="00EC0017" w:rsidRDefault="00EC0017" w:rsidP="00EC0017">
      <w:pPr>
        <w:pStyle w:val="a3"/>
        <w:ind w:left="629" w:right="280" w:firstLine="350"/>
        <w:jc w:val="both"/>
        <w:rPr>
          <w:b/>
          <w:bCs/>
        </w:rPr>
      </w:pPr>
      <w:r w:rsidRPr="00EC0017">
        <w:rPr>
          <w:b/>
          <w:bCs/>
        </w:rPr>
        <w:t>Чередование учебной и внеурочной деятельности устанавливается календарным учебным графиком образовательной организации.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E068F0" w:rsidRDefault="00EC0017" w:rsidP="00EC0017">
      <w:pPr>
        <w:pStyle w:val="a3"/>
        <w:ind w:left="629" w:right="297" w:firstLine="359"/>
        <w:jc w:val="both"/>
      </w:pPr>
      <w:r>
        <w:t xml:space="preserve">Внеурочная деятельность </w:t>
      </w:r>
      <w:r w:rsidRPr="00EC0017">
        <w:rPr>
          <w:b/>
          <w:bCs/>
        </w:rPr>
        <w:t>организуется в таких формах</w:t>
      </w:r>
      <w:r>
        <w:t xml:space="preserve">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E068F0" w:rsidRDefault="00EC0017" w:rsidP="00816050">
      <w:pPr>
        <w:pStyle w:val="a3"/>
        <w:ind w:left="624"/>
        <w:jc w:val="both"/>
      </w:pPr>
      <w:r w:rsidRPr="00EC0017">
        <w:rPr>
          <w:b/>
          <w:bCs/>
        </w:rPr>
        <w:t>Традиционные формы организации деятельности</w:t>
      </w:r>
      <w:r>
        <w:t>: кружки, факультативы, научные общества учащихся, а также экскурсии, походы, познавательные игры и беседы, разнообразные учебные и учебно-исследовательские проекты; разнообразные конкурсы рисунков, рассказов, сочинений. К формам внеурочной деятельности относят олимпиады, конференции, интеллектуальные марафоны. Возможны 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урочной(классно-урочной).</w:t>
      </w:r>
    </w:p>
    <w:p w:rsidR="00EC0017" w:rsidRDefault="00EC0017" w:rsidP="00816050">
      <w:pPr>
        <w:pStyle w:val="a3"/>
        <w:ind w:left="624"/>
        <w:jc w:val="both"/>
      </w:pPr>
      <w:r>
        <w:t xml:space="preserve">          Программы курсов внеурочной деятельности (ФГОС ООО), используемые в школе,          разработаны ФГАУ ДПО «Академия </w:t>
      </w:r>
      <w:proofErr w:type="spellStart"/>
      <w:r>
        <w:t>Минпросвещения</w:t>
      </w:r>
      <w:proofErr w:type="spellEnd"/>
      <w:r>
        <w:t xml:space="preserve"> России» и ФГБНУ «Институт стратегии развития образования Российской академии образования», ФГБУ  «Федеральный центр организационно-методического обеспечения физического воспитания»; приняты на заседании Педагогического совета школы.</w:t>
      </w:r>
    </w:p>
    <w:p w:rsidR="00E068F0" w:rsidRDefault="00EC0017">
      <w:pPr>
        <w:pStyle w:val="a3"/>
        <w:ind w:left="627" w:right="299" w:firstLine="359"/>
        <w:jc w:val="both"/>
      </w:pPr>
      <w:r>
        <w:t xml:space="preserve">Программы, направленные на формирование ценности здоровья и здорового образа жизни, предусматривают разные формы организации занятий: секции, конкурсы, спортивные праздники, викторины, экскурсии, Дни здоровья. Количество занятий внеурочной деятельности для каждого обучающегося определяется его родителями </w:t>
      </w:r>
      <w:r>
        <w:lastRenderedPageBreak/>
        <w:t>(законными представителями) с учетом занятости обучающегося во второй половине дня.</w:t>
      </w:r>
    </w:p>
    <w:p w:rsidR="00E068F0" w:rsidRDefault="00E068F0">
      <w:pPr>
        <w:pStyle w:val="a3"/>
        <w:rPr>
          <w:sz w:val="26"/>
        </w:rPr>
      </w:pPr>
    </w:p>
    <w:p w:rsidR="00814CC3" w:rsidRDefault="00814CC3">
      <w:pPr>
        <w:pStyle w:val="a3"/>
        <w:rPr>
          <w:sz w:val="26"/>
        </w:rPr>
      </w:pPr>
    </w:p>
    <w:p w:rsidR="00E068F0" w:rsidRDefault="00E068F0">
      <w:pPr>
        <w:pStyle w:val="a3"/>
        <w:spacing w:before="5"/>
        <w:rPr>
          <w:sz w:val="22"/>
        </w:rPr>
      </w:pPr>
    </w:p>
    <w:p w:rsidR="00E068F0" w:rsidRDefault="00EC0017">
      <w:pPr>
        <w:pStyle w:val="1"/>
        <w:ind w:left="3832" w:right="1859" w:hanging="1272"/>
      </w:pPr>
      <w:r>
        <w:t>Распределение часов плана внеурочной деятельности основного общего образования</w:t>
      </w:r>
    </w:p>
    <w:p w:rsidR="00E068F0" w:rsidRDefault="00E068F0">
      <w:pPr>
        <w:pStyle w:val="a3"/>
        <w:rPr>
          <w:b/>
          <w:sz w:val="20"/>
        </w:rPr>
      </w:pPr>
    </w:p>
    <w:p w:rsidR="00E068F0" w:rsidRDefault="00E068F0">
      <w:pPr>
        <w:pStyle w:val="a3"/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2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523"/>
        <w:gridCol w:w="487"/>
        <w:gridCol w:w="511"/>
        <w:gridCol w:w="525"/>
      </w:tblGrid>
      <w:tr w:rsidR="00814CC3" w:rsidTr="00814CC3">
        <w:trPr>
          <w:trHeight w:val="518"/>
        </w:trPr>
        <w:tc>
          <w:tcPr>
            <w:tcW w:w="3197" w:type="dxa"/>
          </w:tcPr>
          <w:p w:rsidR="00814CC3" w:rsidRDefault="00814CC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23" w:type="dxa"/>
          </w:tcPr>
          <w:p w:rsidR="00814CC3" w:rsidRDefault="00814CC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" w:type="dxa"/>
          </w:tcPr>
          <w:p w:rsidR="00814CC3" w:rsidRDefault="00814CC3">
            <w:pPr>
              <w:pStyle w:val="TableParagraph"/>
              <w:spacing w:line="268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1" w:type="dxa"/>
          </w:tcPr>
          <w:p w:rsidR="00814CC3" w:rsidRDefault="00814C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5" w:type="dxa"/>
          </w:tcPr>
          <w:p w:rsidR="00814CC3" w:rsidRDefault="00814CC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14CC3" w:rsidTr="00814CC3">
        <w:trPr>
          <w:trHeight w:val="517"/>
        </w:trPr>
        <w:tc>
          <w:tcPr>
            <w:tcW w:w="3197" w:type="dxa"/>
          </w:tcPr>
          <w:p w:rsidR="00814CC3" w:rsidRDefault="00814CC3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523" w:type="dxa"/>
          </w:tcPr>
          <w:p w:rsidR="00814CC3" w:rsidRDefault="00BF1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7" w:type="dxa"/>
          </w:tcPr>
          <w:p w:rsidR="00814CC3" w:rsidRDefault="00BF1126">
            <w:pPr>
              <w:pStyle w:val="TableParagraph"/>
              <w:spacing w:line="268" w:lineRule="exact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11" w:type="dxa"/>
          </w:tcPr>
          <w:p w:rsidR="00814CC3" w:rsidRDefault="000D7F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25" w:type="dxa"/>
          </w:tcPr>
          <w:p w:rsidR="00814CC3" w:rsidRDefault="006D0DD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14CC3" w:rsidTr="00814CC3">
        <w:trPr>
          <w:trHeight w:val="515"/>
        </w:trPr>
        <w:tc>
          <w:tcPr>
            <w:tcW w:w="3197" w:type="dxa"/>
          </w:tcPr>
          <w:p w:rsidR="00814CC3" w:rsidRDefault="00814CC3">
            <w:pPr>
              <w:pStyle w:val="TableParagraph"/>
              <w:spacing w:line="270" w:lineRule="exact"/>
              <w:ind w:left="722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523" w:type="dxa"/>
          </w:tcPr>
          <w:p w:rsidR="00814CC3" w:rsidRDefault="00BF1126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487" w:type="dxa"/>
          </w:tcPr>
          <w:p w:rsidR="00814CC3" w:rsidRDefault="00BF112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" w:type="dxa"/>
          </w:tcPr>
          <w:p w:rsidR="00814CC3" w:rsidRDefault="000D7F58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" w:type="dxa"/>
          </w:tcPr>
          <w:p w:rsidR="00814CC3" w:rsidRDefault="006D0DD5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814CC3" w:rsidTr="00814CC3">
        <w:trPr>
          <w:trHeight w:val="277"/>
        </w:trPr>
        <w:tc>
          <w:tcPr>
            <w:tcW w:w="3197" w:type="dxa"/>
            <w:vMerge w:val="restart"/>
          </w:tcPr>
          <w:p w:rsidR="00814CC3" w:rsidRDefault="00814CC3">
            <w:pPr>
              <w:pStyle w:val="TableParagraph"/>
              <w:rPr>
                <w:b/>
                <w:sz w:val="26"/>
              </w:rPr>
            </w:pPr>
          </w:p>
          <w:p w:rsidR="00814CC3" w:rsidRDefault="00814CC3">
            <w:pPr>
              <w:pStyle w:val="TableParagraph"/>
              <w:spacing w:before="8"/>
              <w:rPr>
                <w:b/>
                <w:sz w:val="37"/>
              </w:rPr>
            </w:pPr>
          </w:p>
          <w:p w:rsidR="00814CC3" w:rsidRDefault="00814CC3">
            <w:pPr>
              <w:pStyle w:val="TableParagraph"/>
              <w:spacing w:before="1"/>
              <w:ind w:left="381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523" w:type="dxa"/>
            <w:vMerge w:val="restart"/>
          </w:tcPr>
          <w:p w:rsidR="00814CC3" w:rsidRDefault="00BF1126">
            <w:pPr>
              <w:pStyle w:val="TableParagraph"/>
              <w:spacing w:line="270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7" w:type="dxa"/>
            <w:vMerge w:val="restart"/>
          </w:tcPr>
          <w:p w:rsidR="00814CC3" w:rsidRDefault="00BF1126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11" w:type="dxa"/>
            <w:vMerge w:val="restart"/>
          </w:tcPr>
          <w:p w:rsidR="00814CC3" w:rsidRDefault="000D7F58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25" w:type="dxa"/>
            <w:vMerge w:val="restart"/>
          </w:tcPr>
          <w:p w:rsidR="00814CC3" w:rsidRDefault="006D0DD5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14CC3" w:rsidTr="00814CC3">
        <w:trPr>
          <w:trHeight w:val="275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275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275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275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275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278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276"/>
        </w:trPr>
        <w:tc>
          <w:tcPr>
            <w:tcW w:w="3197" w:type="dxa"/>
            <w:vMerge w:val="restart"/>
          </w:tcPr>
          <w:p w:rsidR="00814CC3" w:rsidRDefault="00814CC3">
            <w:pPr>
              <w:pStyle w:val="TableParagraph"/>
              <w:spacing w:before="16"/>
              <w:ind w:left="983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23" w:type="dxa"/>
            <w:vMerge w:val="restart"/>
          </w:tcPr>
          <w:p w:rsidR="00814CC3" w:rsidRDefault="00BF1126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" w:type="dxa"/>
            <w:vMerge w:val="restart"/>
          </w:tcPr>
          <w:p w:rsidR="00814CC3" w:rsidRDefault="00BF112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" w:type="dxa"/>
            <w:vMerge w:val="restart"/>
          </w:tcPr>
          <w:p w:rsidR="00814CC3" w:rsidRDefault="000D7F58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" w:type="dxa"/>
            <w:vMerge w:val="restart"/>
          </w:tcPr>
          <w:p w:rsidR="00814CC3" w:rsidRDefault="006D0DD5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14CC3" w:rsidTr="00814CC3">
        <w:trPr>
          <w:trHeight w:val="275"/>
        </w:trPr>
        <w:tc>
          <w:tcPr>
            <w:tcW w:w="319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814CC3" w:rsidRDefault="00814CC3">
            <w:pPr>
              <w:rPr>
                <w:sz w:val="2"/>
                <w:szCs w:val="2"/>
              </w:rPr>
            </w:pPr>
          </w:p>
        </w:tc>
      </w:tr>
      <w:tr w:rsidR="00814CC3" w:rsidTr="00814CC3">
        <w:trPr>
          <w:trHeight w:val="518"/>
        </w:trPr>
        <w:tc>
          <w:tcPr>
            <w:tcW w:w="3197" w:type="dxa"/>
          </w:tcPr>
          <w:p w:rsidR="00814CC3" w:rsidRDefault="00814C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Спортивно-оздоровительные</w:t>
            </w:r>
          </w:p>
        </w:tc>
        <w:tc>
          <w:tcPr>
            <w:tcW w:w="523" w:type="dxa"/>
          </w:tcPr>
          <w:p w:rsidR="00814CC3" w:rsidRDefault="00BF1126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" w:type="dxa"/>
          </w:tcPr>
          <w:p w:rsidR="00814CC3" w:rsidRDefault="00BF112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" w:type="dxa"/>
          </w:tcPr>
          <w:p w:rsidR="00814CC3" w:rsidRDefault="000D7F58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D0DD5">
              <w:rPr>
                <w:sz w:val="24"/>
              </w:rPr>
              <w:t>,5</w:t>
            </w:r>
          </w:p>
        </w:tc>
        <w:tc>
          <w:tcPr>
            <w:tcW w:w="525" w:type="dxa"/>
          </w:tcPr>
          <w:p w:rsidR="00814CC3" w:rsidRDefault="006D0DD5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14CC3" w:rsidTr="00814CC3">
        <w:trPr>
          <w:trHeight w:val="518"/>
        </w:trPr>
        <w:tc>
          <w:tcPr>
            <w:tcW w:w="3197" w:type="dxa"/>
          </w:tcPr>
          <w:p w:rsidR="00814CC3" w:rsidRPr="00814CC3" w:rsidRDefault="00814CC3">
            <w:pPr>
              <w:pStyle w:val="TableParagraph"/>
              <w:spacing w:line="270" w:lineRule="exact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523" w:type="dxa"/>
          </w:tcPr>
          <w:p w:rsidR="00814CC3" w:rsidRDefault="00BF1126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487" w:type="dxa"/>
          </w:tcPr>
          <w:p w:rsidR="00814CC3" w:rsidRDefault="00BF112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1" w:type="dxa"/>
          </w:tcPr>
          <w:p w:rsidR="00814CC3" w:rsidRDefault="000D7F58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B04DD">
              <w:rPr>
                <w:sz w:val="24"/>
              </w:rPr>
              <w:t>,5</w:t>
            </w:r>
          </w:p>
        </w:tc>
        <w:tc>
          <w:tcPr>
            <w:tcW w:w="525" w:type="dxa"/>
          </w:tcPr>
          <w:p w:rsidR="00814CC3" w:rsidRDefault="006D0DD5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</w:tbl>
    <w:p w:rsidR="00E068F0" w:rsidRDefault="00E068F0">
      <w:pPr>
        <w:spacing w:line="268" w:lineRule="exact"/>
        <w:rPr>
          <w:sz w:val="24"/>
        </w:rPr>
        <w:sectPr w:rsidR="00E068F0">
          <w:footerReference w:type="default" r:id="rId8"/>
          <w:pgSz w:w="11910" w:h="16840"/>
          <w:pgMar w:top="1320" w:right="560" w:bottom="1200" w:left="1060" w:header="0" w:footer="986" w:gutter="0"/>
          <w:cols w:space="720"/>
        </w:sectPr>
      </w:pPr>
    </w:p>
    <w:p w:rsidR="00E068F0" w:rsidRDefault="00EC0017">
      <w:pPr>
        <w:pStyle w:val="a5"/>
        <w:numPr>
          <w:ilvl w:val="0"/>
          <w:numId w:val="1"/>
        </w:numPr>
        <w:tabs>
          <w:tab w:val="left" w:pos="1314"/>
        </w:tabs>
        <w:spacing w:before="60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Духовно-нравственное</w:t>
      </w:r>
      <w:r w:rsidR="00167F1B">
        <w:rPr>
          <w:b/>
          <w:sz w:val="24"/>
        </w:rPr>
        <w:t xml:space="preserve"> </w:t>
      </w:r>
      <w:r>
        <w:rPr>
          <w:b/>
          <w:sz w:val="24"/>
        </w:rPr>
        <w:t>направление</w:t>
      </w:r>
    </w:p>
    <w:p w:rsidR="00E068F0" w:rsidRDefault="00E068F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81"/>
        <w:gridCol w:w="1632"/>
        <w:gridCol w:w="1092"/>
        <w:gridCol w:w="1179"/>
        <w:gridCol w:w="6872"/>
      </w:tblGrid>
      <w:tr w:rsidR="00E068F0">
        <w:trPr>
          <w:trHeight w:val="292"/>
        </w:trPr>
        <w:tc>
          <w:tcPr>
            <w:tcW w:w="864" w:type="dxa"/>
            <w:vMerge w:val="restart"/>
          </w:tcPr>
          <w:p w:rsidR="00E068F0" w:rsidRDefault="00EC0017">
            <w:pPr>
              <w:pStyle w:val="TableParagraph"/>
              <w:spacing w:before="3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81" w:type="dxa"/>
            <w:vMerge w:val="restart"/>
          </w:tcPr>
          <w:p w:rsidR="00E068F0" w:rsidRDefault="00EC0017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</w:t>
            </w:r>
          </w:p>
        </w:tc>
        <w:tc>
          <w:tcPr>
            <w:tcW w:w="1632" w:type="dxa"/>
            <w:vMerge w:val="restart"/>
          </w:tcPr>
          <w:p w:rsidR="00E068F0" w:rsidRDefault="00EC0017">
            <w:pPr>
              <w:pStyle w:val="TableParagraph"/>
              <w:spacing w:before="3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71" w:type="dxa"/>
            <w:gridSpan w:val="2"/>
          </w:tcPr>
          <w:p w:rsidR="00E068F0" w:rsidRDefault="00EC0017">
            <w:pPr>
              <w:pStyle w:val="TableParagraph"/>
              <w:spacing w:before="3" w:line="269" w:lineRule="exact"/>
              <w:ind w:left="754" w:righ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6872" w:type="dxa"/>
            <w:vMerge w:val="restart"/>
          </w:tcPr>
          <w:p w:rsidR="00E068F0" w:rsidRDefault="00EC0017">
            <w:pPr>
              <w:pStyle w:val="TableParagraph"/>
              <w:spacing w:before="3"/>
              <w:ind w:left="2052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E068F0">
        <w:trPr>
          <w:trHeight w:val="556"/>
        </w:trPr>
        <w:tc>
          <w:tcPr>
            <w:tcW w:w="864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068F0" w:rsidRDefault="00EC0017">
            <w:pPr>
              <w:pStyle w:val="TableParagraph"/>
              <w:spacing w:before="1"/>
              <w:ind w:left="253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9" w:type="dxa"/>
          </w:tcPr>
          <w:p w:rsidR="00E068F0" w:rsidRDefault="00EC0017">
            <w:pPr>
              <w:pStyle w:val="TableParagraph"/>
              <w:spacing w:before="1" w:line="270" w:lineRule="atLeast"/>
              <w:ind w:left="192" w:right="166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6872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</w:tr>
      <w:tr w:rsidR="00E068F0">
        <w:trPr>
          <w:trHeight w:val="280"/>
        </w:trPr>
        <w:tc>
          <w:tcPr>
            <w:tcW w:w="864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1" w:type="dxa"/>
            <w:tcBorders>
              <w:bottom w:val="nil"/>
            </w:tcBorders>
          </w:tcPr>
          <w:p w:rsidR="00E068F0" w:rsidRDefault="00B54376" w:rsidP="00B54376">
            <w:pPr>
              <w:pStyle w:val="TableParagraph"/>
              <w:spacing w:line="260" w:lineRule="exact"/>
              <w:ind w:left="173" w:right="667"/>
              <w:rPr>
                <w:sz w:val="24"/>
              </w:rPr>
            </w:pPr>
            <w:r>
              <w:rPr>
                <w:sz w:val="24"/>
              </w:rPr>
              <w:t>Мероприятия в рамках Воспитательной программы школы</w:t>
            </w:r>
          </w:p>
        </w:tc>
        <w:tc>
          <w:tcPr>
            <w:tcW w:w="1632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700"/>
              <w:rPr>
                <w:sz w:val="24"/>
              </w:rPr>
            </w:pPr>
            <w:r>
              <w:rPr>
                <w:sz w:val="24"/>
              </w:rPr>
              <w:t>6</w:t>
            </w:r>
            <w:r w:rsidR="00B54376">
              <w:rPr>
                <w:sz w:val="24"/>
              </w:rPr>
              <w:t>-9</w:t>
            </w:r>
          </w:p>
        </w:tc>
        <w:tc>
          <w:tcPr>
            <w:tcW w:w="1092" w:type="dxa"/>
            <w:tcBorders>
              <w:bottom w:val="nil"/>
            </w:tcBorders>
          </w:tcPr>
          <w:p w:rsidR="00B54376" w:rsidRDefault="00560BDC" w:rsidP="00560BDC">
            <w:pPr>
              <w:pStyle w:val="TableParagraph"/>
              <w:spacing w:line="260" w:lineRule="exact"/>
              <w:ind w:left="253" w:right="183"/>
              <w:jc w:val="center"/>
              <w:rPr>
                <w:sz w:val="24"/>
              </w:rPr>
            </w:pPr>
            <w:r>
              <w:rPr>
                <w:sz w:val="24"/>
              </w:rPr>
              <w:t>по 17</w:t>
            </w:r>
          </w:p>
        </w:tc>
        <w:tc>
          <w:tcPr>
            <w:tcW w:w="1179" w:type="dxa"/>
            <w:tcBorders>
              <w:bottom w:val="nil"/>
            </w:tcBorders>
          </w:tcPr>
          <w:p w:rsidR="00E068F0" w:rsidRDefault="00560BDC">
            <w:pPr>
              <w:pStyle w:val="TableParagraph"/>
              <w:spacing w:line="260" w:lineRule="exact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8D6D28">
              <w:rPr>
                <w:sz w:val="24"/>
              </w:rPr>
              <w:t>0,5</w:t>
            </w:r>
          </w:p>
          <w:p w:rsidR="00B54376" w:rsidRDefault="00B54376">
            <w:pPr>
              <w:pStyle w:val="TableParagraph"/>
              <w:spacing w:line="260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bottom w:val="nil"/>
            </w:tcBorders>
          </w:tcPr>
          <w:p w:rsidR="00E068F0" w:rsidRDefault="00CE772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Тематические кл. часы и мероприятия направлены на развитие и воспитание нравственных установок и национальных ценностей.</w:t>
            </w: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3" w:right="668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20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tabs>
                <w:tab w:val="left" w:pos="930"/>
                <w:tab w:val="left" w:pos="2345"/>
                <w:tab w:val="left" w:pos="2788"/>
                <w:tab w:val="left" w:pos="4494"/>
                <w:tab w:val="left" w:pos="5820"/>
                <w:tab w:val="left" w:pos="6712"/>
              </w:tabs>
              <w:spacing w:line="256" w:lineRule="exact"/>
              <w:ind w:left="110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2" w:right="668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0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1" w:right="668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00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tabs>
                <w:tab w:val="left" w:pos="515"/>
                <w:tab w:val="left" w:pos="2854"/>
                <w:tab w:val="left" w:pos="4290"/>
                <w:tab w:val="left" w:pos="5537"/>
                <w:tab w:val="left" w:pos="6708"/>
              </w:tabs>
              <w:spacing w:line="256" w:lineRule="exact"/>
              <w:ind w:left="110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3" w:right="668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20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</w:tr>
      <w:tr w:rsidR="00E068F0">
        <w:trPr>
          <w:trHeight w:val="275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3" w:right="663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0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672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5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68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672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8"/>
        </w:trPr>
        <w:tc>
          <w:tcPr>
            <w:tcW w:w="864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59" w:lineRule="exact"/>
              <w:ind w:left="68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59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59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7"/>
        </w:trPr>
        <w:tc>
          <w:tcPr>
            <w:tcW w:w="864" w:type="dxa"/>
            <w:tcBorders>
              <w:bottom w:val="nil"/>
            </w:tcBorders>
          </w:tcPr>
          <w:p w:rsidR="00E068F0" w:rsidRDefault="00B5437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1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58" w:lineRule="exact"/>
              <w:ind w:left="173" w:right="666"/>
              <w:jc w:val="center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</w:p>
        </w:tc>
        <w:tc>
          <w:tcPr>
            <w:tcW w:w="1632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58" w:lineRule="exact"/>
              <w:ind w:left="700"/>
              <w:rPr>
                <w:sz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58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58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предполагает знакомство учеников с общественно-</w:t>
            </w: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spacing w:line="256" w:lineRule="exact"/>
              <w:ind w:left="173" w:right="668"/>
              <w:jc w:val="center"/>
              <w:rPr>
                <w:sz w:val="24"/>
              </w:rPr>
            </w:pPr>
            <w:r>
              <w:rPr>
                <w:sz w:val="24"/>
              </w:rPr>
              <w:t>«Разговор о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560BDC">
            <w:pPr>
              <w:pStyle w:val="TableParagraph"/>
              <w:spacing w:line="256" w:lineRule="exact"/>
              <w:ind w:left="720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560BDC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  <w:r>
              <w:rPr>
                <w:sz w:val="24"/>
              </w:rPr>
              <w:t>по 34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560BDC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по1</w:t>
            </w: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tabs>
                <w:tab w:val="left" w:pos="1827"/>
                <w:tab w:val="left" w:pos="2920"/>
                <w:tab w:val="left" w:pos="3995"/>
                <w:tab w:val="left" w:pos="5417"/>
                <w:tab w:val="left" w:pos="59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z w:val="24"/>
              </w:rPr>
              <w:tab/>
              <w:t>жизнью</w:t>
            </w:r>
            <w:r>
              <w:rPr>
                <w:sz w:val="24"/>
              </w:rPr>
              <w:tab/>
              <w:t>страны,</w:t>
            </w:r>
            <w:r>
              <w:rPr>
                <w:sz w:val="24"/>
              </w:rPr>
              <w:tab/>
              <w:t>событиями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региона.</w:t>
            </w: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spacing w:line="256" w:lineRule="exact"/>
              <w:ind w:left="173" w:right="661"/>
              <w:jc w:val="center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0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разработана на курс с 1 по 11 класс. Является</w:t>
            </w: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3" w:right="665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00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tabs>
                <w:tab w:val="left" w:pos="1424"/>
                <w:tab w:val="left" w:pos="3007"/>
                <w:tab w:val="left" w:pos="59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важным</w:t>
            </w:r>
            <w:r>
              <w:rPr>
                <w:sz w:val="24"/>
              </w:rPr>
              <w:tab/>
              <w:t>элементом</w:t>
            </w:r>
            <w:r>
              <w:rPr>
                <w:sz w:val="24"/>
              </w:rPr>
              <w:tab/>
              <w:t>духовно-нравственного</w:t>
            </w:r>
            <w:r>
              <w:rPr>
                <w:sz w:val="24"/>
              </w:rPr>
              <w:tab/>
              <w:t>развития</w:t>
            </w: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73" w:right="663"/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20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 в рамках воспитательных мероприятий школы.</w:t>
            </w:r>
          </w:p>
        </w:tc>
      </w:tr>
      <w:tr w:rsidR="00E068F0">
        <w:trPr>
          <w:trHeight w:val="275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0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672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68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672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>
        <w:trPr>
          <w:trHeight w:val="281"/>
        </w:trPr>
        <w:tc>
          <w:tcPr>
            <w:tcW w:w="864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61" w:lineRule="exact"/>
              <w:ind w:left="688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61" w:lineRule="exact"/>
              <w:ind w:left="253" w:right="183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61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6872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</w:tbl>
    <w:p w:rsidR="00E068F0" w:rsidRDefault="00E068F0">
      <w:pPr>
        <w:rPr>
          <w:sz w:val="20"/>
        </w:rPr>
        <w:sectPr w:rsidR="00E068F0">
          <w:footerReference w:type="default" r:id="rId9"/>
          <w:pgSz w:w="16840" w:h="11910" w:orient="landscape"/>
          <w:pgMar w:top="780" w:right="800" w:bottom="1120" w:left="1020" w:header="0" w:footer="922" w:gutter="0"/>
          <w:pgNumType w:start="6"/>
          <w:cols w:space="720"/>
        </w:sectPr>
      </w:pPr>
    </w:p>
    <w:p w:rsidR="00E068F0" w:rsidRDefault="00EC0017">
      <w:pPr>
        <w:pStyle w:val="a5"/>
        <w:numPr>
          <w:ilvl w:val="0"/>
          <w:numId w:val="1"/>
        </w:numPr>
        <w:tabs>
          <w:tab w:val="left" w:pos="353"/>
        </w:tabs>
        <w:spacing w:before="60"/>
        <w:ind w:left="35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Общекультурное</w:t>
      </w:r>
      <w:r w:rsidR="00354891">
        <w:rPr>
          <w:b/>
          <w:sz w:val="24"/>
        </w:rPr>
        <w:t xml:space="preserve"> </w:t>
      </w:r>
      <w:r>
        <w:rPr>
          <w:b/>
          <w:sz w:val="24"/>
        </w:rPr>
        <w:t>направление</w:t>
      </w:r>
    </w:p>
    <w:p w:rsidR="00E068F0" w:rsidRDefault="00E068F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700"/>
        <w:gridCol w:w="1111"/>
        <w:gridCol w:w="1157"/>
        <w:gridCol w:w="7093"/>
      </w:tblGrid>
      <w:tr w:rsidR="00E068F0">
        <w:trPr>
          <w:trHeight w:val="338"/>
        </w:trPr>
        <w:tc>
          <w:tcPr>
            <w:tcW w:w="569" w:type="dxa"/>
            <w:vMerge w:val="restart"/>
          </w:tcPr>
          <w:p w:rsidR="00E068F0" w:rsidRDefault="00EC0017">
            <w:pPr>
              <w:pStyle w:val="TableParagraph"/>
              <w:spacing w:before="3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E068F0" w:rsidRDefault="00EC0017">
            <w:pPr>
              <w:pStyle w:val="TableParagraph"/>
              <w:spacing w:before="3"/>
              <w:ind w:left="673" w:right="74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700" w:type="dxa"/>
            <w:vMerge w:val="restart"/>
          </w:tcPr>
          <w:p w:rsidR="00E068F0" w:rsidRDefault="00EC0017">
            <w:pPr>
              <w:pStyle w:val="TableParagraph"/>
              <w:spacing w:before="3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68" w:type="dxa"/>
            <w:gridSpan w:val="2"/>
          </w:tcPr>
          <w:p w:rsidR="00E068F0" w:rsidRDefault="00EC0017">
            <w:pPr>
              <w:pStyle w:val="TableParagraph"/>
              <w:spacing w:before="3"/>
              <w:ind w:left="756" w:right="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7093" w:type="dxa"/>
            <w:vMerge w:val="restart"/>
          </w:tcPr>
          <w:p w:rsidR="00E068F0" w:rsidRDefault="00EC0017">
            <w:pPr>
              <w:pStyle w:val="TableParagraph"/>
              <w:spacing w:before="3"/>
              <w:ind w:left="2161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E068F0">
        <w:trPr>
          <w:trHeight w:val="558"/>
        </w:trPr>
        <w:tc>
          <w:tcPr>
            <w:tcW w:w="569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 w:rsidR="00E068F0" w:rsidRDefault="00EC0017">
            <w:pPr>
              <w:pStyle w:val="TableParagraph"/>
              <w:spacing w:before="3"/>
              <w:ind w:left="264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57" w:type="dxa"/>
          </w:tcPr>
          <w:p w:rsidR="00E068F0" w:rsidRDefault="00EC0017">
            <w:pPr>
              <w:pStyle w:val="TableParagraph"/>
              <w:spacing w:before="3" w:line="270" w:lineRule="atLeast"/>
              <w:ind w:left="181" w:right="155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7093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</w:tr>
      <w:tr w:rsidR="00E068F0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right="947"/>
              <w:jc w:val="right"/>
              <w:rPr>
                <w:sz w:val="24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E068F0" w:rsidRDefault="00B54376">
            <w:pPr>
              <w:pStyle w:val="TableParagraph"/>
              <w:spacing w:line="260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111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Программа разработана на три года обучения – с 6-го по 8-ой</w:t>
            </w: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45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C001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класс. Направлена на эмоционально-ценностное восприятие</w:t>
            </w: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B54376">
            <w:pPr>
              <w:pStyle w:val="TableParagraph"/>
              <w:spacing w:line="256" w:lineRule="exact"/>
              <w:ind w:right="9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Мероприятия в </w:t>
            </w:r>
            <w:r w:rsidR="00A2641F">
              <w:rPr>
                <w:sz w:val="24"/>
              </w:rPr>
              <w:t>р</w:t>
            </w:r>
            <w:r>
              <w:rPr>
                <w:sz w:val="24"/>
              </w:rPr>
              <w:t>амках Воспитательной программы школы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68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3548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 w:rsidR="00EC0017">
              <w:rPr>
                <w:sz w:val="24"/>
              </w:rPr>
              <w:t xml:space="preserve"> объектов, музейных экспозиций как части не только</w:t>
            </w:r>
            <w:r>
              <w:rPr>
                <w:sz w:val="24"/>
              </w:rPr>
              <w:t xml:space="preserve"> отечественного, но и всемирного культурного наследия, на формирование личностных, коммуникативных, познавательных и регулятивных учебных умений школьников.</w:t>
            </w:r>
          </w:p>
        </w:tc>
      </w:tr>
      <w:tr w:rsidR="00E068F0" w:rsidTr="00463DBD">
        <w:trPr>
          <w:trHeight w:val="174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60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E068F0">
        <w:trPr>
          <w:trHeight w:val="554"/>
        </w:trPr>
        <w:tc>
          <w:tcPr>
            <w:tcW w:w="569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71" w:lineRule="exact"/>
              <w:ind w:right="668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71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71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bookmarkStart w:id="0" w:name="_GoBack"/>
            <w:bookmarkEnd w:id="0"/>
          </w:p>
        </w:tc>
      </w:tr>
      <w:tr w:rsidR="00E068F0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  <w:tcBorders>
              <w:bottom w:val="nil"/>
            </w:tcBorders>
          </w:tcPr>
          <w:p w:rsidR="00E068F0" w:rsidRDefault="00B5437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 w:rsidR="00354891">
              <w:rPr>
                <w:sz w:val="24"/>
              </w:rPr>
              <w:t xml:space="preserve"> вязания, вышивания</w:t>
            </w:r>
          </w:p>
        </w:tc>
        <w:tc>
          <w:tcPr>
            <w:tcW w:w="1700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right="660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bottom w:val="nil"/>
            </w:tcBorders>
          </w:tcPr>
          <w:p w:rsidR="00E068F0" w:rsidRDefault="0035489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t>Данные занятия способствуют развитию интереса ребёнка к познанию собственных возможностей, развивают творческие способности и помогают познавать элементы ремесла.</w:t>
            </w: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 w:rsidP="00B5437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79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31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440" w:right="367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tabs>
                <w:tab w:val="left" w:pos="1742"/>
                <w:tab w:val="left" w:pos="3709"/>
                <w:tab w:val="left" w:pos="5229"/>
              </w:tabs>
              <w:spacing w:line="256" w:lineRule="exact"/>
              <w:ind w:left="109"/>
              <w:rPr>
                <w:sz w:val="24"/>
              </w:rPr>
            </w:pP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647"/>
              <w:jc w:val="right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64" w:right="191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440" w:right="367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tabs>
                <w:tab w:val="left" w:pos="1244"/>
                <w:tab w:val="left" w:pos="2114"/>
                <w:tab w:val="left" w:pos="3294"/>
                <w:tab w:val="left" w:pos="4472"/>
                <w:tab w:val="left" w:pos="5718"/>
                <w:tab w:val="left" w:pos="6040"/>
              </w:tabs>
              <w:spacing w:line="256" w:lineRule="exact"/>
              <w:ind w:left="109"/>
              <w:rPr>
                <w:sz w:val="24"/>
              </w:rPr>
            </w:pPr>
          </w:p>
        </w:tc>
      </w:tr>
      <w:tr w:rsidR="00E068F0">
        <w:trPr>
          <w:trHeight w:val="278"/>
        </w:trPr>
        <w:tc>
          <w:tcPr>
            <w:tcW w:w="569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</w:tcBorders>
          </w:tcPr>
          <w:p w:rsidR="00E068F0" w:rsidRDefault="00E068F0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</w:tc>
      </w:tr>
    </w:tbl>
    <w:p w:rsidR="00E068F0" w:rsidRDefault="00E068F0">
      <w:pPr>
        <w:pStyle w:val="a3"/>
        <w:spacing w:before="8"/>
        <w:rPr>
          <w:b/>
          <w:sz w:val="23"/>
        </w:rPr>
      </w:pPr>
    </w:p>
    <w:p w:rsidR="00E068F0" w:rsidRPr="00A2641F" w:rsidRDefault="00A2641F" w:rsidP="00A2641F">
      <w:pPr>
        <w:tabs>
          <w:tab w:val="left" w:pos="2426"/>
        </w:tabs>
        <w:rPr>
          <w:b/>
          <w:sz w:val="24"/>
        </w:rPr>
      </w:pPr>
      <w:r>
        <w:rPr>
          <w:b/>
          <w:sz w:val="24"/>
        </w:rPr>
        <w:t xml:space="preserve">3. </w:t>
      </w:r>
      <w:proofErr w:type="spellStart"/>
      <w:r w:rsidR="00EC0017" w:rsidRPr="00A2641F">
        <w:rPr>
          <w:b/>
          <w:sz w:val="24"/>
        </w:rPr>
        <w:t>Общеинтеллектуальное</w:t>
      </w:r>
      <w:proofErr w:type="spellEnd"/>
      <w:r w:rsidR="006F605D" w:rsidRPr="00A2641F">
        <w:rPr>
          <w:b/>
          <w:sz w:val="24"/>
        </w:rPr>
        <w:t xml:space="preserve"> </w:t>
      </w:r>
      <w:r w:rsidR="00EC0017" w:rsidRPr="00A2641F">
        <w:rPr>
          <w:b/>
          <w:sz w:val="24"/>
        </w:rPr>
        <w:t>направление</w:t>
      </w:r>
    </w:p>
    <w:p w:rsidR="00E068F0" w:rsidRDefault="00E068F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09"/>
        <w:gridCol w:w="1969"/>
        <w:gridCol w:w="982"/>
        <w:gridCol w:w="1172"/>
        <w:gridCol w:w="7024"/>
      </w:tblGrid>
      <w:tr w:rsidR="00E068F0">
        <w:trPr>
          <w:trHeight w:val="366"/>
        </w:trPr>
        <w:tc>
          <w:tcPr>
            <w:tcW w:w="569" w:type="dxa"/>
            <w:vMerge w:val="restart"/>
          </w:tcPr>
          <w:p w:rsidR="00E068F0" w:rsidRDefault="00EC0017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09" w:type="dxa"/>
            <w:vMerge w:val="restart"/>
          </w:tcPr>
          <w:p w:rsidR="00E068F0" w:rsidRDefault="00EC0017">
            <w:pPr>
              <w:pStyle w:val="TableParagraph"/>
              <w:spacing w:before="3"/>
              <w:ind w:left="630" w:right="33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69" w:type="dxa"/>
            <w:vMerge w:val="restart"/>
          </w:tcPr>
          <w:p w:rsidR="00E068F0" w:rsidRDefault="00EC0017">
            <w:pPr>
              <w:pStyle w:val="TableParagraph"/>
              <w:spacing w:before="3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54" w:type="dxa"/>
            <w:gridSpan w:val="2"/>
          </w:tcPr>
          <w:p w:rsidR="00E068F0" w:rsidRDefault="00EC0017">
            <w:pPr>
              <w:pStyle w:val="TableParagraph"/>
              <w:spacing w:before="3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7024" w:type="dxa"/>
            <w:vMerge w:val="restart"/>
          </w:tcPr>
          <w:p w:rsidR="00E068F0" w:rsidRDefault="00EC0017">
            <w:pPr>
              <w:pStyle w:val="TableParagraph"/>
              <w:spacing w:before="3"/>
              <w:ind w:left="2124" w:right="2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E068F0">
        <w:trPr>
          <w:trHeight w:val="558"/>
        </w:trPr>
        <w:tc>
          <w:tcPr>
            <w:tcW w:w="569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:rsidR="00E068F0" w:rsidRDefault="00EC0017">
            <w:pPr>
              <w:pStyle w:val="TableParagraph"/>
              <w:spacing w:before="3"/>
              <w:ind w:left="199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2" w:type="dxa"/>
          </w:tcPr>
          <w:p w:rsidR="00E068F0" w:rsidRDefault="00EC0017">
            <w:pPr>
              <w:pStyle w:val="TableParagraph"/>
              <w:spacing w:before="3" w:line="270" w:lineRule="atLeast"/>
              <w:ind w:left="185" w:right="166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7024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</w:tr>
      <w:tr w:rsidR="00E068F0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09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 w:rsidR="00B54376">
              <w:rPr>
                <w:sz w:val="24"/>
              </w:rPr>
              <w:t>Функциональная грамотность»</w:t>
            </w:r>
          </w:p>
        </w:tc>
        <w:tc>
          <w:tcPr>
            <w:tcW w:w="1969" w:type="dxa"/>
            <w:tcBorders>
              <w:bottom w:val="nil"/>
            </w:tcBorders>
          </w:tcPr>
          <w:p w:rsidR="00E068F0" w:rsidRDefault="002178B9">
            <w:pPr>
              <w:pStyle w:val="TableParagraph"/>
              <w:spacing w:line="260" w:lineRule="exact"/>
              <w:ind w:left="788" w:right="717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982" w:type="dxa"/>
            <w:tcBorders>
              <w:bottom w:val="nil"/>
            </w:tcBorders>
          </w:tcPr>
          <w:p w:rsidR="00E068F0" w:rsidRDefault="00A2641F">
            <w:pPr>
              <w:pStyle w:val="TableParagraph"/>
              <w:spacing w:line="260" w:lineRule="exact"/>
              <w:ind w:left="199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EC0017">
              <w:rPr>
                <w:sz w:val="24"/>
              </w:rPr>
              <w:t>34</w:t>
            </w:r>
          </w:p>
        </w:tc>
        <w:tc>
          <w:tcPr>
            <w:tcW w:w="1172" w:type="dxa"/>
            <w:tcBorders>
              <w:bottom w:val="nil"/>
            </w:tcBorders>
          </w:tcPr>
          <w:p w:rsidR="00E068F0" w:rsidRDefault="00A2641F">
            <w:pPr>
              <w:pStyle w:val="TableParagraph"/>
              <w:spacing w:line="260" w:lineRule="exact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EC0017">
              <w:rPr>
                <w:sz w:val="24"/>
              </w:rPr>
              <w:t>1</w:t>
            </w:r>
          </w:p>
        </w:tc>
        <w:tc>
          <w:tcPr>
            <w:tcW w:w="7024" w:type="dxa"/>
            <w:tcBorders>
              <w:bottom w:val="nil"/>
            </w:tcBorders>
          </w:tcPr>
          <w:p w:rsidR="002178B9" w:rsidRDefault="002178B9" w:rsidP="002178B9">
            <w:pPr>
              <w:pStyle w:val="TableParagraph"/>
              <w:ind w:left="108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разработана для изучения функциональной грамотности, как совокупности знаний и умений, обеспечивающих полноценное функционирование человека в современном обществе, ее развитие у школьников необходимо не </w:t>
            </w:r>
            <w:r>
              <w:rPr>
                <w:sz w:val="24"/>
              </w:rPr>
              <w:lastRenderedPageBreak/>
              <w:t>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</w:t>
            </w:r>
          </w:p>
          <w:p w:rsidR="00E068F0" w:rsidRDefault="002178B9" w:rsidP="002178B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общества в целом.</w:t>
            </w: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86" w:right="717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85" w:right="717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817" w:right="688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86" w:right="717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85" w:right="717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88" w:right="717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6F605D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6F605D" w:rsidRPr="006F605D" w:rsidRDefault="006F605D">
            <w:pPr>
              <w:pStyle w:val="TableParagraph"/>
              <w:rPr>
                <w:sz w:val="24"/>
                <w:szCs w:val="24"/>
              </w:rPr>
            </w:pPr>
            <w:r w:rsidRPr="006F605D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6F605D" w:rsidRPr="006F605D" w:rsidRDefault="006F605D">
            <w:pPr>
              <w:pStyle w:val="TableParagraph"/>
              <w:rPr>
                <w:sz w:val="24"/>
                <w:szCs w:val="24"/>
              </w:rPr>
            </w:pPr>
            <w:r w:rsidRPr="006F605D">
              <w:rPr>
                <w:sz w:val="24"/>
                <w:szCs w:val="24"/>
              </w:rPr>
              <w:t xml:space="preserve"> </w:t>
            </w:r>
            <w:proofErr w:type="spellStart"/>
            <w:r w:rsidRPr="006F605D">
              <w:rPr>
                <w:sz w:val="24"/>
                <w:szCs w:val="24"/>
              </w:rPr>
              <w:t>Экспериментарий</w:t>
            </w:r>
            <w:proofErr w:type="spellEnd"/>
            <w:r w:rsidRPr="006F605D">
              <w:rPr>
                <w:sz w:val="24"/>
                <w:szCs w:val="24"/>
              </w:rPr>
              <w:t xml:space="preserve"> по физике («Точка роста)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6F605D" w:rsidRDefault="006F605D">
            <w:pPr>
              <w:pStyle w:val="TableParagraph"/>
              <w:spacing w:line="256" w:lineRule="exact"/>
              <w:ind w:left="788" w:right="71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6F605D" w:rsidRDefault="006F605D">
            <w:pPr>
              <w:pStyle w:val="TableParagraph"/>
              <w:spacing w:line="256" w:lineRule="exact"/>
              <w:ind w:left="199" w:right="12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6F605D" w:rsidRDefault="006F605D">
            <w:pPr>
              <w:pStyle w:val="TableParagraph"/>
              <w:spacing w:line="256" w:lineRule="exact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6F605D" w:rsidRDefault="00D80141" w:rsidP="00D80141">
            <w:pPr>
              <w:pStyle w:val="TableParagraph"/>
              <w:spacing w:before="1"/>
              <w:ind w:left="106" w:right="453"/>
              <w:rPr>
                <w:sz w:val="24"/>
              </w:rPr>
            </w:pPr>
            <w:r>
              <w:rPr>
                <w:sz w:val="24"/>
              </w:rPr>
              <w:t>Программа направлена на создание условий для социализации личности; формирование научных представлений в рамках предмета; содействие воспитанию гражданственности, ориентации учащихся на повышение интереса к изучению физики, развитие познавательных и творческих способностей учащихся, формирование умений применять полученные знания на практике</w:t>
            </w:r>
          </w:p>
        </w:tc>
      </w:tr>
      <w:tr w:rsidR="00E068F0" w:rsidTr="001225BF">
        <w:trPr>
          <w:trHeight w:val="278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9" w:lineRule="exact"/>
              <w:ind w:left="786" w:right="717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9" w:lineRule="exact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9" w:lineRule="exact"/>
              <w:ind w:right="484"/>
              <w:jc w:val="right"/>
              <w:rPr>
                <w:sz w:val="24"/>
              </w:rPr>
            </w:pP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1225BF" w:rsidTr="00AF741E">
        <w:trPr>
          <w:trHeight w:val="278"/>
        </w:trPr>
        <w:tc>
          <w:tcPr>
            <w:tcW w:w="569" w:type="dxa"/>
            <w:tcBorders>
              <w:top w:val="nil"/>
              <w:bottom w:val="nil"/>
            </w:tcBorders>
          </w:tcPr>
          <w:p w:rsidR="001225BF" w:rsidRPr="00AF741E" w:rsidRDefault="001225BF">
            <w:pPr>
              <w:pStyle w:val="TableParagraph"/>
              <w:rPr>
                <w:sz w:val="24"/>
                <w:szCs w:val="24"/>
              </w:rPr>
            </w:pPr>
            <w:r w:rsidRPr="00AF741E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1225BF" w:rsidRPr="00AF741E" w:rsidRDefault="001225BF">
            <w:pPr>
              <w:pStyle w:val="TableParagraph"/>
              <w:rPr>
                <w:sz w:val="24"/>
                <w:szCs w:val="24"/>
              </w:rPr>
            </w:pPr>
            <w:r w:rsidRPr="00AF741E">
              <w:rPr>
                <w:sz w:val="24"/>
                <w:szCs w:val="24"/>
              </w:rPr>
              <w:t xml:space="preserve"> «Занимательная биология»</w:t>
            </w:r>
            <w:r w:rsidR="00AF741E">
              <w:rPr>
                <w:sz w:val="24"/>
                <w:szCs w:val="24"/>
              </w:rPr>
              <w:t xml:space="preserve"> («Точка роста»)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1225BF" w:rsidRDefault="001225BF">
            <w:pPr>
              <w:pStyle w:val="TableParagraph"/>
              <w:spacing w:line="259" w:lineRule="exact"/>
              <w:ind w:left="786" w:right="71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1225BF" w:rsidRDefault="001225BF">
            <w:pPr>
              <w:pStyle w:val="TableParagraph"/>
              <w:spacing w:line="259" w:lineRule="exact"/>
              <w:ind w:left="199" w:right="12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225BF" w:rsidRDefault="001225BF">
            <w:pPr>
              <w:pStyle w:val="TableParagraph"/>
              <w:spacing w:line="259" w:lineRule="exact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4" w:type="dxa"/>
            <w:tcBorders>
              <w:top w:val="nil"/>
              <w:bottom w:val="nil"/>
            </w:tcBorders>
          </w:tcPr>
          <w:p w:rsidR="001225BF" w:rsidRDefault="001225B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Программа направлена на пробуждение у обучающихся интереса к биологической науке, стимулирование дальнейшего изучения биологии, обеспечение развития естественно-научной грамотности учащихся.</w:t>
            </w:r>
          </w:p>
        </w:tc>
      </w:tr>
      <w:tr w:rsidR="00AF741E">
        <w:trPr>
          <w:trHeight w:val="278"/>
        </w:trPr>
        <w:tc>
          <w:tcPr>
            <w:tcW w:w="569" w:type="dxa"/>
            <w:tcBorders>
              <w:top w:val="nil"/>
            </w:tcBorders>
          </w:tcPr>
          <w:p w:rsidR="00AF741E" w:rsidRDefault="00AF74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F741E" w:rsidRPr="00AF741E" w:rsidRDefault="00AF74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09" w:type="dxa"/>
            <w:tcBorders>
              <w:top w:val="nil"/>
            </w:tcBorders>
          </w:tcPr>
          <w:p w:rsidR="00AF741E" w:rsidRDefault="00AF74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F741E" w:rsidRPr="00AF741E" w:rsidRDefault="008771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F741E">
              <w:rPr>
                <w:sz w:val="24"/>
                <w:szCs w:val="24"/>
              </w:rPr>
              <w:t>Английский язык для</w:t>
            </w:r>
            <w:r>
              <w:rPr>
                <w:sz w:val="24"/>
                <w:szCs w:val="24"/>
              </w:rPr>
              <w:t xml:space="preserve"> детей»</w:t>
            </w:r>
          </w:p>
        </w:tc>
        <w:tc>
          <w:tcPr>
            <w:tcW w:w="1969" w:type="dxa"/>
            <w:tcBorders>
              <w:top w:val="nil"/>
            </w:tcBorders>
          </w:tcPr>
          <w:p w:rsidR="00AF741E" w:rsidRDefault="00AF741E">
            <w:pPr>
              <w:pStyle w:val="TableParagraph"/>
              <w:spacing w:line="259" w:lineRule="exact"/>
              <w:ind w:left="786" w:right="717"/>
              <w:jc w:val="center"/>
              <w:rPr>
                <w:sz w:val="24"/>
              </w:rPr>
            </w:pPr>
          </w:p>
          <w:p w:rsidR="00AF741E" w:rsidRDefault="00AF741E">
            <w:pPr>
              <w:pStyle w:val="TableParagraph"/>
              <w:spacing w:line="259" w:lineRule="exact"/>
              <w:ind w:left="786" w:right="7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982" w:type="dxa"/>
            <w:tcBorders>
              <w:top w:val="nil"/>
            </w:tcBorders>
          </w:tcPr>
          <w:p w:rsidR="00AF741E" w:rsidRDefault="00AF741E">
            <w:pPr>
              <w:pStyle w:val="TableParagraph"/>
              <w:spacing w:line="259" w:lineRule="exact"/>
              <w:ind w:left="199" w:right="127"/>
              <w:jc w:val="center"/>
              <w:rPr>
                <w:sz w:val="24"/>
              </w:rPr>
            </w:pPr>
          </w:p>
          <w:p w:rsidR="00AF741E" w:rsidRDefault="00AF741E">
            <w:pPr>
              <w:pStyle w:val="TableParagraph"/>
              <w:spacing w:line="259" w:lineRule="exact"/>
              <w:ind w:left="199" w:right="12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2" w:type="dxa"/>
            <w:tcBorders>
              <w:top w:val="nil"/>
            </w:tcBorders>
          </w:tcPr>
          <w:p w:rsidR="00AF741E" w:rsidRDefault="00AF741E">
            <w:pPr>
              <w:pStyle w:val="TableParagraph"/>
              <w:spacing w:line="259" w:lineRule="exact"/>
              <w:ind w:right="484"/>
              <w:jc w:val="right"/>
              <w:rPr>
                <w:sz w:val="24"/>
              </w:rPr>
            </w:pPr>
          </w:p>
          <w:p w:rsidR="00AF741E" w:rsidRDefault="00AF741E">
            <w:pPr>
              <w:pStyle w:val="TableParagraph"/>
              <w:spacing w:line="259" w:lineRule="exact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4" w:type="dxa"/>
            <w:tcBorders>
              <w:top w:val="nil"/>
            </w:tcBorders>
          </w:tcPr>
          <w:p w:rsidR="00AF741E" w:rsidRDefault="00AF741E" w:rsidP="00AF741E">
            <w:pPr>
              <w:pStyle w:val="TableParagraph"/>
              <w:tabs>
                <w:tab w:val="left" w:pos="1670"/>
                <w:tab w:val="left" w:pos="3252"/>
                <w:tab w:val="left" w:pos="3905"/>
                <w:tab w:val="left" w:pos="5240"/>
              </w:tabs>
              <w:ind w:left="106" w:right="32"/>
              <w:rPr>
                <w:sz w:val="24"/>
              </w:rPr>
            </w:pPr>
          </w:p>
          <w:p w:rsidR="00AF741E" w:rsidRDefault="00AF741E" w:rsidP="00AF741E">
            <w:pPr>
              <w:pStyle w:val="TableParagraph"/>
              <w:tabs>
                <w:tab w:val="left" w:pos="1670"/>
                <w:tab w:val="left" w:pos="3252"/>
                <w:tab w:val="left" w:pos="3905"/>
                <w:tab w:val="left" w:pos="5240"/>
              </w:tabs>
              <w:ind w:left="106" w:right="3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направлена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организационно- педагогических условий, способствующих раскрытию и</w:t>
            </w:r>
          </w:p>
          <w:p w:rsidR="00AF741E" w:rsidRDefault="00AF741E" w:rsidP="00AF74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 интеллектуального, творческого потенциала детей для участия в олимпиадах и конкурсах по английскому языку.</w:t>
            </w:r>
          </w:p>
        </w:tc>
      </w:tr>
      <w:tr w:rsidR="00E068F0">
        <w:trPr>
          <w:trHeight w:val="1120"/>
        </w:trPr>
        <w:tc>
          <w:tcPr>
            <w:tcW w:w="569" w:type="dxa"/>
          </w:tcPr>
          <w:p w:rsidR="00E068F0" w:rsidRDefault="00560BD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EC0017">
              <w:rPr>
                <w:sz w:val="24"/>
              </w:rPr>
              <w:t>.</w:t>
            </w:r>
          </w:p>
        </w:tc>
        <w:tc>
          <w:tcPr>
            <w:tcW w:w="2609" w:type="dxa"/>
          </w:tcPr>
          <w:p w:rsidR="00E068F0" w:rsidRDefault="00560BDC">
            <w:pPr>
              <w:pStyle w:val="TableParagraph"/>
              <w:ind w:left="107" w:right="33"/>
              <w:rPr>
                <w:sz w:val="24"/>
              </w:rPr>
            </w:pPr>
            <w:r>
              <w:rPr>
                <w:sz w:val="24"/>
              </w:rPr>
              <w:t>- Олимпиады,</w:t>
            </w:r>
          </w:p>
          <w:p w:rsidR="00560BDC" w:rsidRDefault="00560BDC">
            <w:pPr>
              <w:pStyle w:val="TableParagraph"/>
              <w:ind w:left="107" w:right="33"/>
              <w:rPr>
                <w:sz w:val="24"/>
              </w:rPr>
            </w:pPr>
            <w:r>
              <w:rPr>
                <w:sz w:val="24"/>
              </w:rPr>
              <w:t>- Проектная деятельность,</w:t>
            </w:r>
          </w:p>
          <w:p w:rsidR="00560BDC" w:rsidRDefault="00560BDC">
            <w:pPr>
              <w:pStyle w:val="TableParagraph"/>
              <w:ind w:left="107" w:right="33"/>
              <w:rPr>
                <w:sz w:val="24"/>
              </w:rPr>
            </w:pPr>
            <w:r>
              <w:rPr>
                <w:sz w:val="24"/>
              </w:rPr>
              <w:t>- Интеллектуальные марафоны</w:t>
            </w:r>
          </w:p>
        </w:tc>
        <w:tc>
          <w:tcPr>
            <w:tcW w:w="1969" w:type="dxa"/>
          </w:tcPr>
          <w:p w:rsidR="00E068F0" w:rsidRDefault="00560BDC">
            <w:pPr>
              <w:pStyle w:val="TableParagraph"/>
              <w:ind w:left="789" w:right="717"/>
              <w:jc w:val="center"/>
              <w:rPr>
                <w:sz w:val="24"/>
              </w:rPr>
            </w:pPr>
            <w:r>
              <w:rPr>
                <w:sz w:val="24"/>
              </w:rPr>
              <w:t>5-9 кл</w:t>
            </w:r>
          </w:p>
        </w:tc>
        <w:tc>
          <w:tcPr>
            <w:tcW w:w="982" w:type="dxa"/>
          </w:tcPr>
          <w:p w:rsidR="00E068F0" w:rsidRDefault="00560BDC">
            <w:pPr>
              <w:pStyle w:val="TableParagraph"/>
              <w:spacing w:line="275" w:lineRule="exact"/>
              <w:ind w:left="199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EC0017">
              <w:rPr>
                <w:sz w:val="24"/>
              </w:rPr>
              <w:t>17</w:t>
            </w:r>
          </w:p>
          <w:p w:rsidR="00E068F0" w:rsidRDefault="00E068F0">
            <w:pPr>
              <w:pStyle w:val="TableParagraph"/>
              <w:ind w:left="199" w:right="127"/>
              <w:jc w:val="center"/>
              <w:rPr>
                <w:sz w:val="24"/>
              </w:rPr>
            </w:pPr>
          </w:p>
        </w:tc>
        <w:tc>
          <w:tcPr>
            <w:tcW w:w="1172" w:type="dxa"/>
          </w:tcPr>
          <w:p w:rsidR="00E068F0" w:rsidRDefault="00560BDC">
            <w:pPr>
              <w:pStyle w:val="TableParagraph"/>
              <w:spacing w:line="275" w:lineRule="exact"/>
              <w:ind w:left="444" w:right="3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EC0017">
              <w:rPr>
                <w:sz w:val="24"/>
              </w:rPr>
              <w:t>0,5</w:t>
            </w:r>
          </w:p>
          <w:p w:rsidR="00E068F0" w:rsidRDefault="00E068F0">
            <w:pPr>
              <w:pStyle w:val="TableParagraph"/>
              <w:ind w:left="444" w:right="373"/>
              <w:jc w:val="center"/>
              <w:rPr>
                <w:sz w:val="24"/>
              </w:rPr>
            </w:pPr>
          </w:p>
        </w:tc>
        <w:tc>
          <w:tcPr>
            <w:tcW w:w="7024" w:type="dxa"/>
          </w:tcPr>
          <w:p w:rsidR="00E068F0" w:rsidRDefault="00560BD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Отличительной особенностью данных мероприятий является то, что они предусматривают включение задач и заданий, трудность которых определяется новизной и необычностью содержания, что 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любознательности; для формирования коммуникативных умений младших школьников.</w:t>
            </w:r>
          </w:p>
        </w:tc>
      </w:tr>
    </w:tbl>
    <w:p w:rsidR="00E068F0" w:rsidRDefault="00E068F0">
      <w:pPr>
        <w:spacing w:line="276" w:lineRule="exact"/>
        <w:rPr>
          <w:sz w:val="24"/>
        </w:rPr>
        <w:sectPr w:rsidR="00E068F0">
          <w:pgSz w:w="16840" w:h="11910" w:orient="landscape"/>
          <w:pgMar w:top="840" w:right="800" w:bottom="1120" w:left="1020" w:header="0" w:footer="922" w:gutter="0"/>
          <w:cols w:space="720"/>
        </w:sectPr>
      </w:pPr>
    </w:p>
    <w:p w:rsidR="00E068F0" w:rsidRDefault="00A2641F" w:rsidP="00A2641F">
      <w:pPr>
        <w:tabs>
          <w:tab w:val="left" w:pos="3719"/>
        </w:tabs>
        <w:spacing w:before="90" w:after="3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  <w:r w:rsidR="00D27F5C">
        <w:rPr>
          <w:b/>
          <w:sz w:val="24"/>
        </w:rPr>
        <w:t>4</w:t>
      </w:r>
      <w:r>
        <w:rPr>
          <w:b/>
          <w:sz w:val="24"/>
        </w:rPr>
        <w:t>.</w:t>
      </w:r>
      <w:r w:rsidR="00EC0017" w:rsidRPr="00A2641F">
        <w:rPr>
          <w:b/>
          <w:sz w:val="24"/>
        </w:rPr>
        <w:t>Социальное</w:t>
      </w:r>
      <w:r>
        <w:rPr>
          <w:b/>
          <w:sz w:val="24"/>
        </w:rPr>
        <w:t xml:space="preserve"> </w:t>
      </w:r>
      <w:r w:rsidR="00EC0017" w:rsidRPr="00A2641F">
        <w:rPr>
          <w:b/>
          <w:sz w:val="24"/>
        </w:rPr>
        <w:t>направление</w:t>
      </w:r>
    </w:p>
    <w:p w:rsidR="00A2641F" w:rsidRPr="00A2641F" w:rsidRDefault="00A2641F" w:rsidP="00A2641F">
      <w:pPr>
        <w:tabs>
          <w:tab w:val="left" w:pos="3719"/>
        </w:tabs>
        <w:spacing w:before="90" w:after="3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1986"/>
        <w:gridCol w:w="845"/>
        <w:gridCol w:w="1172"/>
        <w:gridCol w:w="7093"/>
      </w:tblGrid>
      <w:tr w:rsidR="00E068F0">
        <w:trPr>
          <w:trHeight w:val="366"/>
        </w:trPr>
        <w:tc>
          <w:tcPr>
            <w:tcW w:w="535" w:type="dxa"/>
            <w:vMerge w:val="restart"/>
          </w:tcPr>
          <w:p w:rsidR="00E068F0" w:rsidRDefault="00EC0017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E068F0" w:rsidRDefault="00EC0017">
            <w:pPr>
              <w:pStyle w:val="TableParagraph"/>
              <w:spacing w:before="3"/>
              <w:ind w:left="674" w:right="73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86" w:type="dxa"/>
            <w:vMerge w:val="restart"/>
          </w:tcPr>
          <w:p w:rsidR="00E068F0" w:rsidRDefault="00EC0017">
            <w:pPr>
              <w:pStyle w:val="TableParagraph"/>
              <w:spacing w:before="3"/>
              <w:ind w:left="652" w:right="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017" w:type="dxa"/>
            <w:gridSpan w:val="2"/>
          </w:tcPr>
          <w:p w:rsidR="00E068F0" w:rsidRDefault="00EC0017">
            <w:pPr>
              <w:pStyle w:val="TableParagraph"/>
              <w:spacing w:before="3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7093" w:type="dxa"/>
            <w:vMerge w:val="restart"/>
          </w:tcPr>
          <w:p w:rsidR="00E068F0" w:rsidRDefault="00EC0017">
            <w:pPr>
              <w:pStyle w:val="TableParagraph"/>
              <w:spacing w:before="3"/>
              <w:ind w:left="2160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E068F0">
        <w:trPr>
          <w:trHeight w:val="561"/>
        </w:trPr>
        <w:tc>
          <w:tcPr>
            <w:tcW w:w="535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068F0" w:rsidRDefault="00EC0017">
            <w:pPr>
              <w:pStyle w:val="TableParagraph"/>
              <w:spacing w:before="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2" w:type="dxa"/>
          </w:tcPr>
          <w:p w:rsidR="00E068F0" w:rsidRDefault="00EC0017">
            <w:pPr>
              <w:pStyle w:val="TableParagraph"/>
              <w:spacing w:before="6" w:line="270" w:lineRule="atLeast"/>
              <w:ind w:left="188" w:right="163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7093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</w:tr>
      <w:tr w:rsidR="00E068F0">
        <w:trPr>
          <w:trHeight w:val="1939"/>
        </w:trPr>
        <w:tc>
          <w:tcPr>
            <w:tcW w:w="535" w:type="dxa"/>
          </w:tcPr>
          <w:p w:rsidR="00E068F0" w:rsidRDefault="00EC001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E068F0" w:rsidRDefault="00EC0017">
            <w:pPr>
              <w:pStyle w:val="TableParagraph"/>
              <w:ind w:left="398" w:right="873" w:firstLine="16"/>
              <w:rPr>
                <w:sz w:val="24"/>
              </w:rPr>
            </w:pPr>
            <w:r>
              <w:rPr>
                <w:sz w:val="24"/>
              </w:rPr>
              <w:t>«Финансовая грамотность»</w:t>
            </w:r>
          </w:p>
        </w:tc>
        <w:tc>
          <w:tcPr>
            <w:tcW w:w="1986" w:type="dxa"/>
          </w:tcPr>
          <w:p w:rsidR="00E068F0" w:rsidRDefault="00002838">
            <w:pPr>
              <w:pStyle w:val="TableParagraph"/>
              <w:ind w:left="652" w:right="581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845" w:type="dxa"/>
          </w:tcPr>
          <w:p w:rsidR="00E068F0" w:rsidRPr="00A2641F" w:rsidRDefault="00EC0017">
            <w:pPr>
              <w:pStyle w:val="TableParagraph"/>
              <w:spacing w:line="275" w:lineRule="exact"/>
              <w:ind w:left="332"/>
              <w:rPr>
                <w:sz w:val="24"/>
              </w:rPr>
            </w:pPr>
            <w:r w:rsidRPr="00A2641F">
              <w:rPr>
                <w:sz w:val="24"/>
              </w:rPr>
              <w:t>34</w:t>
            </w:r>
          </w:p>
          <w:p w:rsidR="00E068F0" w:rsidRPr="00A2641F" w:rsidRDefault="00E068F0" w:rsidP="00A2641F">
            <w:pPr>
              <w:pStyle w:val="TableParagraph"/>
              <w:ind w:left="332"/>
              <w:rPr>
                <w:sz w:val="24"/>
              </w:rPr>
            </w:pPr>
          </w:p>
        </w:tc>
        <w:tc>
          <w:tcPr>
            <w:tcW w:w="1172" w:type="dxa"/>
          </w:tcPr>
          <w:p w:rsidR="00E068F0" w:rsidRPr="00A2641F" w:rsidRDefault="00EC0017">
            <w:pPr>
              <w:pStyle w:val="TableParagraph"/>
              <w:spacing w:line="275" w:lineRule="exact"/>
              <w:ind w:left="75"/>
              <w:jc w:val="center"/>
              <w:rPr>
                <w:sz w:val="24"/>
              </w:rPr>
            </w:pPr>
            <w:r w:rsidRPr="00A2641F">
              <w:rPr>
                <w:sz w:val="24"/>
              </w:rPr>
              <w:t>1</w:t>
            </w:r>
          </w:p>
          <w:p w:rsidR="00E068F0" w:rsidRPr="00A2641F" w:rsidRDefault="00E068F0" w:rsidP="00A2641F">
            <w:pPr>
              <w:pStyle w:val="TableParagraph"/>
              <w:ind w:left="75"/>
              <w:jc w:val="center"/>
              <w:rPr>
                <w:sz w:val="24"/>
              </w:rPr>
            </w:pPr>
          </w:p>
        </w:tc>
        <w:tc>
          <w:tcPr>
            <w:tcW w:w="7093" w:type="dxa"/>
          </w:tcPr>
          <w:p w:rsidR="00E068F0" w:rsidRDefault="00EC0017">
            <w:pPr>
              <w:pStyle w:val="TableParagraph"/>
              <w:tabs>
                <w:tab w:val="left" w:pos="1533"/>
                <w:tab w:val="left" w:pos="2977"/>
                <w:tab w:val="left" w:pos="3492"/>
                <w:tab w:val="left" w:pos="5395"/>
              </w:tabs>
              <w:ind w:left="108" w:right="37"/>
              <w:rPr>
                <w:sz w:val="24"/>
              </w:rPr>
            </w:pPr>
            <w:r>
              <w:rPr>
                <w:sz w:val="24"/>
              </w:rPr>
              <w:t>Программа разработана на 3 года обучения: с 5 по 7 класс Программа</w:t>
            </w:r>
            <w:r>
              <w:rPr>
                <w:sz w:val="24"/>
              </w:rPr>
              <w:tab/>
              <w:t>направлена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удовлетворение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познавательных </w:t>
            </w:r>
            <w:r>
              <w:rPr>
                <w:sz w:val="24"/>
              </w:rPr>
              <w:t>потребностей обучающихся в области финансов,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</w:t>
            </w:r>
            <w:r w:rsidR="00D27F5C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E068F0" w:rsidRDefault="00EC00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 и выработка экономически грамотного поведения.</w:t>
            </w:r>
          </w:p>
        </w:tc>
      </w:tr>
      <w:tr w:rsidR="00E068F0">
        <w:trPr>
          <w:trHeight w:val="1120"/>
        </w:trPr>
        <w:tc>
          <w:tcPr>
            <w:tcW w:w="535" w:type="dxa"/>
          </w:tcPr>
          <w:p w:rsidR="00E068F0" w:rsidRDefault="0000283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EC0017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E068F0" w:rsidRDefault="00A2641F">
            <w:pPr>
              <w:pStyle w:val="TableParagraph"/>
              <w:ind w:left="170" w:right="608" w:hanging="41"/>
              <w:rPr>
                <w:sz w:val="24"/>
              </w:rPr>
            </w:pPr>
            <w:r>
              <w:rPr>
                <w:sz w:val="24"/>
              </w:rPr>
              <w:t>П</w:t>
            </w:r>
            <w:r w:rsidR="00002838">
              <w:rPr>
                <w:sz w:val="24"/>
              </w:rPr>
              <w:t>рофориентация в рамках программы «</w:t>
            </w:r>
            <w:proofErr w:type="spellStart"/>
            <w:r w:rsidR="00002838">
              <w:rPr>
                <w:sz w:val="24"/>
              </w:rPr>
              <w:t>Проектория</w:t>
            </w:r>
            <w:proofErr w:type="spellEnd"/>
            <w:r w:rsidR="00002838">
              <w:rPr>
                <w:sz w:val="24"/>
              </w:rPr>
              <w:t>»</w:t>
            </w:r>
          </w:p>
        </w:tc>
        <w:tc>
          <w:tcPr>
            <w:tcW w:w="1986" w:type="dxa"/>
          </w:tcPr>
          <w:p w:rsidR="00E068F0" w:rsidRDefault="00002838">
            <w:pPr>
              <w:pStyle w:val="TableParagraph"/>
              <w:spacing w:line="275" w:lineRule="exact"/>
              <w:ind w:left="652" w:right="583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  <w:p w:rsidR="00E068F0" w:rsidRDefault="00E068F0">
            <w:pPr>
              <w:pStyle w:val="TableParagraph"/>
              <w:spacing w:line="273" w:lineRule="exact"/>
              <w:ind w:left="652" w:right="582"/>
              <w:jc w:val="center"/>
              <w:rPr>
                <w:sz w:val="24"/>
              </w:rPr>
            </w:pPr>
          </w:p>
        </w:tc>
        <w:tc>
          <w:tcPr>
            <w:tcW w:w="845" w:type="dxa"/>
          </w:tcPr>
          <w:p w:rsidR="00E068F0" w:rsidRPr="00A2641F" w:rsidRDefault="00A2641F">
            <w:pPr>
              <w:pStyle w:val="TableParagraph"/>
              <w:ind w:left="332"/>
              <w:rPr>
                <w:sz w:val="24"/>
              </w:rPr>
            </w:pPr>
            <w:r w:rsidRPr="00A2641F">
              <w:rPr>
                <w:sz w:val="24"/>
              </w:rPr>
              <w:t xml:space="preserve">по </w:t>
            </w:r>
            <w:r w:rsidR="00EC0017" w:rsidRPr="00A2641F">
              <w:rPr>
                <w:sz w:val="24"/>
              </w:rPr>
              <w:t>17</w:t>
            </w:r>
          </w:p>
          <w:p w:rsidR="00E068F0" w:rsidRPr="00A2641F" w:rsidRDefault="00E068F0">
            <w:pPr>
              <w:pStyle w:val="TableParagraph"/>
              <w:spacing w:line="273" w:lineRule="exact"/>
              <w:ind w:left="332"/>
              <w:rPr>
                <w:sz w:val="24"/>
              </w:rPr>
            </w:pPr>
          </w:p>
        </w:tc>
        <w:tc>
          <w:tcPr>
            <w:tcW w:w="1172" w:type="dxa"/>
          </w:tcPr>
          <w:p w:rsidR="00E068F0" w:rsidRPr="00A2641F" w:rsidRDefault="00A2641F">
            <w:pPr>
              <w:pStyle w:val="TableParagraph"/>
              <w:ind w:left="444" w:right="373"/>
              <w:jc w:val="center"/>
              <w:rPr>
                <w:sz w:val="24"/>
              </w:rPr>
            </w:pPr>
            <w:r w:rsidRPr="00A2641F">
              <w:rPr>
                <w:sz w:val="24"/>
              </w:rPr>
              <w:t xml:space="preserve">по </w:t>
            </w:r>
            <w:r w:rsidR="00EC0017" w:rsidRPr="00A2641F">
              <w:rPr>
                <w:sz w:val="24"/>
              </w:rPr>
              <w:t>0,5</w:t>
            </w:r>
          </w:p>
          <w:p w:rsidR="00E068F0" w:rsidRPr="00A2641F" w:rsidRDefault="00E068F0">
            <w:pPr>
              <w:pStyle w:val="TableParagraph"/>
              <w:spacing w:line="273" w:lineRule="exact"/>
              <w:ind w:left="444" w:right="373"/>
              <w:jc w:val="center"/>
              <w:rPr>
                <w:sz w:val="24"/>
              </w:rPr>
            </w:pPr>
          </w:p>
        </w:tc>
        <w:tc>
          <w:tcPr>
            <w:tcW w:w="7093" w:type="dxa"/>
          </w:tcPr>
          <w:p w:rsidR="00316811" w:rsidRDefault="00EC0017" w:rsidP="00316811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готовности обучающихся к выбору проф</w:t>
            </w:r>
            <w:r w:rsidR="00316811">
              <w:rPr>
                <w:sz w:val="24"/>
              </w:rPr>
              <w:t xml:space="preserve">ессии </w:t>
            </w:r>
            <w:r>
              <w:rPr>
                <w:sz w:val="24"/>
              </w:rPr>
              <w:t>и к профессиональному самоопределению с учетом личностных особенностей и возможностей рынка труда,</w:t>
            </w:r>
            <w:r w:rsidR="00316811">
              <w:rPr>
                <w:sz w:val="24"/>
              </w:rPr>
              <w:t xml:space="preserve"> формирование профориентационных компетенций ученика, необходимых для решения практико-ориентированных задач,</w:t>
            </w:r>
          </w:p>
          <w:p w:rsidR="00E068F0" w:rsidRDefault="00316811" w:rsidP="00316811">
            <w:pPr>
              <w:pStyle w:val="TableParagraph"/>
              <w:ind w:left="111" w:right="833"/>
              <w:rPr>
                <w:sz w:val="24"/>
              </w:rPr>
            </w:pPr>
            <w:r>
              <w:rPr>
                <w:sz w:val="24"/>
              </w:rPr>
              <w:t>возникающих на протяжении всей его жизни, связанных с профессиональной ориентацией и социализацией.</w:t>
            </w:r>
          </w:p>
        </w:tc>
      </w:tr>
      <w:tr w:rsidR="00681674">
        <w:trPr>
          <w:trHeight w:val="1120"/>
        </w:trPr>
        <w:tc>
          <w:tcPr>
            <w:tcW w:w="535" w:type="dxa"/>
          </w:tcPr>
          <w:p w:rsidR="00681674" w:rsidRDefault="0068167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681674" w:rsidRDefault="00681674">
            <w:pPr>
              <w:pStyle w:val="TableParagraph"/>
              <w:ind w:left="170" w:right="608" w:hanging="41"/>
              <w:rPr>
                <w:sz w:val="24"/>
              </w:rPr>
            </w:pPr>
            <w:r>
              <w:rPr>
                <w:sz w:val="24"/>
              </w:rPr>
              <w:t>Мероприятия в рамках шк. Программы воспитания (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>, трудовые практики)</w:t>
            </w:r>
          </w:p>
        </w:tc>
        <w:tc>
          <w:tcPr>
            <w:tcW w:w="1986" w:type="dxa"/>
          </w:tcPr>
          <w:p w:rsidR="00681674" w:rsidRDefault="00681674">
            <w:pPr>
              <w:pStyle w:val="TableParagraph"/>
              <w:spacing w:line="275" w:lineRule="exact"/>
              <w:ind w:left="652" w:right="583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845" w:type="dxa"/>
          </w:tcPr>
          <w:p w:rsidR="00681674" w:rsidRPr="00A2641F" w:rsidRDefault="0068167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2" w:type="dxa"/>
          </w:tcPr>
          <w:p w:rsidR="00681674" w:rsidRPr="00A2641F" w:rsidRDefault="00681674">
            <w:pPr>
              <w:pStyle w:val="TableParagraph"/>
              <w:ind w:left="444" w:right="3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3" w:type="dxa"/>
          </w:tcPr>
          <w:p w:rsidR="00681674" w:rsidRDefault="004E0C27" w:rsidP="00316811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Мероприятия в рамках шк. Программы воспитания (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>, трудовые практики)</w:t>
            </w:r>
          </w:p>
        </w:tc>
      </w:tr>
    </w:tbl>
    <w:p w:rsidR="00E068F0" w:rsidRDefault="00E068F0">
      <w:pPr>
        <w:spacing w:line="270" w:lineRule="atLeast"/>
        <w:rPr>
          <w:sz w:val="24"/>
        </w:rPr>
        <w:sectPr w:rsidR="00E068F0">
          <w:pgSz w:w="16840" w:h="11910" w:orient="landscape"/>
          <w:pgMar w:top="840" w:right="800" w:bottom="1120" w:left="1020" w:header="0" w:footer="922" w:gutter="0"/>
          <w:cols w:space="720"/>
        </w:sectPr>
      </w:pPr>
    </w:p>
    <w:p w:rsidR="00E068F0" w:rsidRPr="00316811" w:rsidRDefault="00E23B6F" w:rsidP="00316811">
      <w:pPr>
        <w:tabs>
          <w:tab w:val="left" w:pos="474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316811">
        <w:rPr>
          <w:b/>
          <w:sz w:val="24"/>
        </w:rPr>
        <w:t>.</w:t>
      </w:r>
      <w:r w:rsidR="00EC0017" w:rsidRPr="00316811">
        <w:rPr>
          <w:b/>
          <w:sz w:val="24"/>
        </w:rPr>
        <w:t>Спортивно-оздоровительное</w:t>
      </w:r>
      <w:r w:rsidR="00316811" w:rsidRPr="00316811">
        <w:rPr>
          <w:b/>
          <w:sz w:val="24"/>
        </w:rPr>
        <w:t xml:space="preserve"> </w:t>
      </w:r>
      <w:r w:rsidR="00EC0017" w:rsidRPr="00316811">
        <w:rPr>
          <w:b/>
          <w:sz w:val="24"/>
        </w:rPr>
        <w:t>направление</w:t>
      </w:r>
    </w:p>
    <w:p w:rsidR="00E068F0" w:rsidRDefault="00E068F0">
      <w:pPr>
        <w:pStyle w:val="a3"/>
        <w:rPr>
          <w:b/>
          <w:sz w:val="20"/>
        </w:rPr>
      </w:pPr>
    </w:p>
    <w:p w:rsidR="00E068F0" w:rsidRDefault="00E068F0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700"/>
        <w:gridCol w:w="1097"/>
        <w:gridCol w:w="1172"/>
        <w:gridCol w:w="7093"/>
      </w:tblGrid>
      <w:tr w:rsidR="00E068F0">
        <w:trPr>
          <w:trHeight w:val="367"/>
        </w:trPr>
        <w:tc>
          <w:tcPr>
            <w:tcW w:w="569" w:type="dxa"/>
            <w:vMerge w:val="restart"/>
          </w:tcPr>
          <w:p w:rsidR="00E068F0" w:rsidRDefault="00EC0017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E068F0" w:rsidRDefault="00EC0017">
            <w:pPr>
              <w:pStyle w:val="TableParagraph"/>
              <w:spacing w:before="3"/>
              <w:ind w:left="673" w:right="74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700" w:type="dxa"/>
            <w:vMerge w:val="restart"/>
          </w:tcPr>
          <w:p w:rsidR="00E068F0" w:rsidRDefault="00EC0017">
            <w:pPr>
              <w:pStyle w:val="TableParagraph"/>
              <w:spacing w:before="3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69" w:type="dxa"/>
            <w:gridSpan w:val="2"/>
          </w:tcPr>
          <w:p w:rsidR="00E068F0" w:rsidRDefault="00EC0017">
            <w:pPr>
              <w:pStyle w:val="TableParagraph"/>
              <w:spacing w:before="3"/>
              <w:ind w:left="758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7093" w:type="dxa"/>
            <w:vMerge w:val="restart"/>
          </w:tcPr>
          <w:p w:rsidR="00E068F0" w:rsidRDefault="00EC0017">
            <w:pPr>
              <w:pStyle w:val="TableParagraph"/>
              <w:spacing w:before="3"/>
              <w:ind w:left="2160" w:right="2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E068F0">
        <w:trPr>
          <w:trHeight w:val="558"/>
        </w:trPr>
        <w:tc>
          <w:tcPr>
            <w:tcW w:w="569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E068F0" w:rsidRDefault="00EC0017">
            <w:pPr>
              <w:pStyle w:val="TableParagraph"/>
              <w:spacing w:before="3"/>
              <w:ind w:left="257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2" w:type="dxa"/>
          </w:tcPr>
          <w:p w:rsidR="00E068F0" w:rsidRDefault="00EC0017">
            <w:pPr>
              <w:pStyle w:val="TableParagraph"/>
              <w:spacing w:before="3" w:line="270" w:lineRule="atLeast"/>
              <w:ind w:left="188" w:right="163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7093" w:type="dxa"/>
            <w:vMerge/>
            <w:tcBorders>
              <w:top w:val="nil"/>
            </w:tcBorders>
          </w:tcPr>
          <w:p w:rsidR="00E068F0" w:rsidRDefault="00E068F0">
            <w:pPr>
              <w:rPr>
                <w:sz w:val="2"/>
                <w:szCs w:val="2"/>
              </w:rPr>
            </w:pPr>
          </w:p>
        </w:tc>
      </w:tr>
      <w:tr w:rsidR="00E068F0">
        <w:trPr>
          <w:trHeight w:val="1386"/>
        </w:trPr>
        <w:tc>
          <w:tcPr>
            <w:tcW w:w="569" w:type="dxa"/>
          </w:tcPr>
          <w:p w:rsidR="00E068F0" w:rsidRDefault="00EC001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E068F0" w:rsidRDefault="00C851E5">
            <w:pPr>
              <w:pStyle w:val="TableParagraph"/>
              <w:ind w:left="141" w:right="63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секции; Дни здоровья</w:t>
            </w:r>
          </w:p>
        </w:tc>
        <w:tc>
          <w:tcPr>
            <w:tcW w:w="1700" w:type="dxa"/>
          </w:tcPr>
          <w:p w:rsidR="00E068F0" w:rsidRDefault="00E068F0">
            <w:pPr>
              <w:pStyle w:val="TableParagraph"/>
              <w:ind w:left="710" w:right="642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:rsidR="00E068F0" w:rsidRDefault="00EC0017">
            <w:pPr>
              <w:pStyle w:val="TableParagraph"/>
              <w:spacing w:line="275" w:lineRule="exact"/>
              <w:ind w:left="257" w:right="1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E068F0" w:rsidRDefault="00E068F0">
            <w:pPr>
              <w:pStyle w:val="TableParagraph"/>
              <w:ind w:left="257" w:right="185"/>
              <w:jc w:val="center"/>
              <w:rPr>
                <w:sz w:val="24"/>
              </w:rPr>
            </w:pPr>
          </w:p>
        </w:tc>
        <w:tc>
          <w:tcPr>
            <w:tcW w:w="1172" w:type="dxa"/>
          </w:tcPr>
          <w:p w:rsidR="00E068F0" w:rsidRDefault="00EC0017">
            <w:pPr>
              <w:pStyle w:val="TableParagraph"/>
              <w:spacing w:line="275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068F0" w:rsidRDefault="00E068F0">
            <w:pPr>
              <w:pStyle w:val="TableParagraph"/>
              <w:ind w:left="75"/>
              <w:jc w:val="center"/>
              <w:rPr>
                <w:sz w:val="24"/>
              </w:rPr>
            </w:pPr>
          </w:p>
        </w:tc>
        <w:tc>
          <w:tcPr>
            <w:tcW w:w="7093" w:type="dxa"/>
          </w:tcPr>
          <w:p w:rsidR="00E068F0" w:rsidRDefault="00EC0017">
            <w:pPr>
              <w:pStyle w:val="TableParagraph"/>
              <w:spacing w:before="2" w:line="276" w:lineRule="exact"/>
              <w:ind w:left="111" w:right="35"/>
              <w:jc w:val="both"/>
              <w:rPr>
                <w:sz w:val="24"/>
              </w:rPr>
            </w:pPr>
            <w:r>
              <w:rPr>
                <w:sz w:val="24"/>
              </w:rPr>
              <w:t>Программа внеурочной деятельности направлена на оздоровительную работу с обучающимися, проявляющими интерес к физической культуре и спорту, на укрепление здоровья, на повышение физической подготовки и снятие психологического напряжения после умственной работы на</w:t>
            </w:r>
            <w:r w:rsidR="00C851E5">
              <w:rPr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</w:tc>
      </w:tr>
      <w:tr w:rsidR="00E068F0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</w:tcPr>
          <w:p w:rsidR="00E068F0" w:rsidRDefault="00EC0017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r w:rsidR="00002838">
              <w:rPr>
                <w:sz w:val="24"/>
              </w:rPr>
              <w:t>Разговор о правильном питании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  <w:tcBorders>
              <w:bottom w:val="nil"/>
            </w:tcBorders>
          </w:tcPr>
          <w:p w:rsidR="00E068F0" w:rsidRDefault="00E068F0">
            <w:pPr>
              <w:pStyle w:val="TableParagraph"/>
              <w:spacing w:line="260" w:lineRule="exact"/>
              <w:ind w:left="713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:rsidR="00E068F0" w:rsidRPr="00C851E5" w:rsidRDefault="00C851E5">
            <w:pPr>
              <w:pStyle w:val="TableParagraph"/>
              <w:spacing w:line="260" w:lineRule="exact"/>
              <w:ind w:left="257" w:right="185"/>
              <w:jc w:val="center"/>
              <w:rPr>
                <w:sz w:val="24"/>
              </w:rPr>
            </w:pPr>
            <w:r w:rsidRPr="00C851E5">
              <w:rPr>
                <w:sz w:val="24"/>
              </w:rPr>
              <w:t>по 17</w:t>
            </w:r>
          </w:p>
        </w:tc>
        <w:tc>
          <w:tcPr>
            <w:tcW w:w="1172" w:type="dxa"/>
            <w:tcBorders>
              <w:bottom w:val="nil"/>
            </w:tcBorders>
          </w:tcPr>
          <w:p w:rsidR="00E068F0" w:rsidRPr="00C851E5" w:rsidRDefault="00C851E5">
            <w:pPr>
              <w:pStyle w:val="TableParagraph"/>
              <w:spacing w:line="260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851E5">
              <w:rPr>
                <w:sz w:val="24"/>
              </w:rPr>
              <w:t>о 0,5</w:t>
            </w:r>
          </w:p>
        </w:tc>
        <w:tc>
          <w:tcPr>
            <w:tcW w:w="7093" w:type="dxa"/>
            <w:tcBorders>
              <w:bottom w:val="nil"/>
            </w:tcBorders>
          </w:tcPr>
          <w:p w:rsidR="00E068F0" w:rsidRPr="00002838" w:rsidRDefault="00C851E5">
            <w:pPr>
              <w:pStyle w:val="TableParagraph"/>
              <w:spacing w:line="260" w:lineRule="exact"/>
              <w:ind w:left="108"/>
              <w:rPr>
                <w:color w:val="FF0000"/>
                <w:sz w:val="24"/>
              </w:rPr>
            </w:pPr>
            <w:r w:rsidRPr="005B6AB2">
              <w:rPr>
                <w:sz w:val="24"/>
                <w:szCs w:val="24"/>
              </w:rPr>
              <w:t>Формирование культуры правильного питания, ответственного отношения к своему здоровью.</w:t>
            </w: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2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257" w:right="185"/>
              <w:jc w:val="center"/>
              <w:rPr>
                <w:color w:val="FF0000"/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75"/>
              <w:jc w:val="center"/>
              <w:rPr>
                <w:color w:val="FF0000"/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108"/>
              <w:rPr>
                <w:color w:val="FF0000"/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0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257" w:right="185"/>
              <w:jc w:val="center"/>
              <w:rPr>
                <w:color w:val="FF0000"/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75"/>
              <w:jc w:val="center"/>
              <w:rPr>
                <w:color w:val="FF0000"/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108"/>
              <w:rPr>
                <w:color w:val="FF0000"/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3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257" w:right="185"/>
              <w:jc w:val="center"/>
              <w:rPr>
                <w:color w:val="FF0000"/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75"/>
              <w:jc w:val="center"/>
              <w:rPr>
                <w:color w:val="FF0000"/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108"/>
              <w:rPr>
                <w:color w:val="FF0000"/>
                <w:sz w:val="24"/>
              </w:rPr>
            </w:pPr>
          </w:p>
        </w:tc>
      </w:tr>
      <w:tr w:rsidR="00E068F0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2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257" w:right="185"/>
              <w:jc w:val="center"/>
              <w:rPr>
                <w:color w:val="FF0000"/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75"/>
              <w:jc w:val="center"/>
              <w:rPr>
                <w:color w:val="FF0000"/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Pr="00002838" w:rsidRDefault="00E068F0">
            <w:pPr>
              <w:pStyle w:val="TableParagraph"/>
              <w:spacing w:line="256" w:lineRule="exact"/>
              <w:ind w:left="108"/>
              <w:rPr>
                <w:color w:val="FF0000"/>
                <w:sz w:val="24"/>
              </w:rPr>
            </w:pPr>
          </w:p>
        </w:tc>
      </w:tr>
      <w:tr w:rsidR="00E068F0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713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257" w:right="185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56" w:lineRule="exact"/>
              <w:ind w:left="444" w:right="373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0"/>
              </w:rPr>
            </w:pPr>
          </w:p>
        </w:tc>
      </w:tr>
      <w:tr w:rsidR="00E068F0" w:rsidTr="00C851E5">
        <w:trPr>
          <w:trHeight w:val="80"/>
        </w:trPr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:rsidR="00E068F0" w:rsidRDefault="00E068F0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068F0" w:rsidRDefault="00E068F0">
            <w:pPr>
              <w:pStyle w:val="TableParagraph"/>
              <w:spacing w:line="271" w:lineRule="exact"/>
              <w:ind w:left="712" w:right="642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bottom w:val="single" w:sz="4" w:space="0" w:color="auto"/>
            </w:tcBorders>
          </w:tcPr>
          <w:p w:rsidR="00E068F0" w:rsidRDefault="00E068F0">
            <w:pPr>
              <w:pStyle w:val="TableParagraph"/>
              <w:spacing w:line="271" w:lineRule="exact"/>
              <w:ind w:left="257" w:right="185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068F0" w:rsidRDefault="00E068F0">
            <w:pPr>
              <w:pStyle w:val="TableParagraph"/>
              <w:spacing w:line="271" w:lineRule="exact"/>
              <w:ind w:left="444" w:right="373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single" w:sz="4" w:space="0" w:color="auto"/>
            </w:tcBorders>
          </w:tcPr>
          <w:p w:rsidR="00E068F0" w:rsidRDefault="00E068F0">
            <w:pPr>
              <w:pStyle w:val="TableParagraph"/>
              <w:rPr>
                <w:sz w:val="24"/>
              </w:rPr>
            </w:pPr>
          </w:p>
        </w:tc>
      </w:tr>
      <w:tr w:rsidR="00C851E5" w:rsidTr="00C851E5">
        <w:trPr>
          <w:trHeight w:val="80"/>
        </w:trPr>
        <w:tc>
          <w:tcPr>
            <w:tcW w:w="569" w:type="dxa"/>
            <w:tcBorders>
              <w:top w:val="single" w:sz="4" w:space="0" w:color="auto"/>
            </w:tcBorders>
          </w:tcPr>
          <w:p w:rsidR="00C851E5" w:rsidRDefault="00C851E5" w:rsidP="00C851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2693" w:type="dxa"/>
          </w:tcPr>
          <w:p w:rsidR="00C851E5" w:rsidRDefault="00C851E5" w:rsidP="00C851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  <w:tc>
          <w:tcPr>
            <w:tcW w:w="1700" w:type="dxa"/>
          </w:tcPr>
          <w:p w:rsidR="00C851E5" w:rsidRDefault="00C851E5" w:rsidP="00C851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C851E5" w:rsidRDefault="00C851E5" w:rsidP="00C851E5">
            <w:pPr>
              <w:pStyle w:val="TableParagraph"/>
              <w:spacing w:line="271" w:lineRule="exact"/>
              <w:ind w:left="257" w:right="185"/>
              <w:jc w:val="center"/>
              <w:rPr>
                <w:sz w:val="24"/>
              </w:rPr>
            </w:pPr>
            <w:r>
              <w:rPr>
                <w:sz w:val="24"/>
              </w:rPr>
              <w:t>по 34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C851E5" w:rsidRDefault="00C851E5" w:rsidP="00C851E5">
            <w:pPr>
              <w:pStyle w:val="TableParagraph"/>
              <w:spacing w:line="271" w:lineRule="exact"/>
              <w:ind w:left="444" w:right="373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  <w:tc>
          <w:tcPr>
            <w:tcW w:w="7093" w:type="dxa"/>
            <w:tcBorders>
              <w:top w:val="single" w:sz="4" w:space="0" w:color="auto"/>
            </w:tcBorders>
          </w:tcPr>
          <w:p w:rsidR="00C851E5" w:rsidRDefault="00C851E5" w:rsidP="00C851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гибкости, ловкости, выносливости, умения ориентироваться в пространстве, чувства ритма; формирование правильной и красивой осанки, походки; знакомство с искусством танца.</w:t>
            </w:r>
          </w:p>
        </w:tc>
      </w:tr>
    </w:tbl>
    <w:p w:rsidR="00E068F0" w:rsidRDefault="00E068F0">
      <w:pPr>
        <w:rPr>
          <w:sz w:val="24"/>
        </w:rPr>
      </w:pPr>
    </w:p>
    <w:p w:rsidR="007C4DA3" w:rsidRPr="007C4DA3" w:rsidRDefault="007C4DA3" w:rsidP="007C4DA3">
      <w:pPr>
        <w:rPr>
          <w:sz w:val="24"/>
        </w:rPr>
      </w:pPr>
    </w:p>
    <w:p w:rsidR="007C4DA3" w:rsidRPr="007C4DA3" w:rsidRDefault="007C4DA3" w:rsidP="007C4DA3">
      <w:pPr>
        <w:rPr>
          <w:sz w:val="24"/>
        </w:rPr>
      </w:pPr>
    </w:p>
    <w:p w:rsidR="007C4DA3" w:rsidRPr="007C4DA3" w:rsidRDefault="007C4DA3" w:rsidP="007C4DA3">
      <w:pPr>
        <w:rPr>
          <w:sz w:val="24"/>
        </w:rPr>
      </w:pPr>
    </w:p>
    <w:p w:rsidR="007C4DA3" w:rsidRPr="007C4DA3" w:rsidRDefault="007C4DA3" w:rsidP="007C4DA3">
      <w:pPr>
        <w:rPr>
          <w:sz w:val="24"/>
        </w:rPr>
      </w:pPr>
    </w:p>
    <w:p w:rsidR="00E068F0" w:rsidRDefault="007C4DA3" w:rsidP="007C4DA3">
      <w:pPr>
        <w:tabs>
          <w:tab w:val="left" w:pos="13920"/>
        </w:tabs>
        <w:rPr>
          <w:b/>
          <w:sz w:val="20"/>
        </w:rPr>
      </w:pPr>
      <w:r>
        <w:rPr>
          <w:sz w:val="24"/>
        </w:rPr>
        <w:tab/>
      </w:r>
    </w:p>
    <w:sectPr w:rsidR="00E068F0" w:rsidSect="003B3682">
      <w:pgSz w:w="16840" w:h="11910" w:orient="landscape"/>
      <w:pgMar w:top="840" w:right="800" w:bottom="1200" w:left="10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4F8" w:rsidRDefault="005B04F8">
      <w:r>
        <w:separator/>
      </w:r>
    </w:p>
  </w:endnote>
  <w:endnote w:type="continuationSeparator" w:id="0">
    <w:p w:rsidR="005B04F8" w:rsidRDefault="005B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017" w:rsidRDefault="00463D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0.8pt;width:11.6pt;height:13.05pt;z-index:-16760832;mso-position-horizontal-relative:page;mso-position-vertical-relative:page" filled="f" stroked="f">
          <v:textbox inset="0,0,0,0">
            <w:txbxContent>
              <w:p w:rsidR="00EC0017" w:rsidRDefault="003B368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EC0017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501EE0">
                  <w:rPr>
                    <w:rFonts w:ascii="Carlito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017" w:rsidRDefault="00463DB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34.2pt;width:17.3pt;height:13.05pt;z-index:-16760320;mso-position-horizontal-relative:page;mso-position-vertical-relative:page" filled="f" stroked="f">
          <v:textbox inset="0,0,0,0">
            <w:txbxContent>
              <w:p w:rsidR="00EC0017" w:rsidRDefault="003B368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EC0017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501EE0">
                  <w:rPr>
                    <w:rFonts w:ascii="Carlito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4F8" w:rsidRDefault="005B04F8">
      <w:r>
        <w:separator/>
      </w:r>
    </w:p>
  </w:footnote>
  <w:footnote w:type="continuationSeparator" w:id="0">
    <w:p w:rsidR="005B04F8" w:rsidRDefault="005B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168C"/>
    <w:multiLevelType w:val="hybridMultilevel"/>
    <w:tmpl w:val="735C3302"/>
    <w:lvl w:ilvl="0" w:tplc="286ADA6E">
      <w:start w:val="1"/>
      <w:numFmt w:val="decimal"/>
      <w:lvlText w:val="%1."/>
      <w:lvlJc w:val="left"/>
      <w:pPr>
        <w:ind w:left="1347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en-US" w:bidi="ar-SA"/>
      </w:rPr>
    </w:lvl>
    <w:lvl w:ilvl="1" w:tplc="63D4109A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36CA4A0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9B408E04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973A0E1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CA18B66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B2501B50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498033A8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24565AE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C276DBF"/>
    <w:multiLevelType w:val="hybridMultilevel"/>
    <w:tmpl w:val="24C4B8B2"/>
    <w:lvl w:ilvl="0" w:tplc="03E23EF0">
      <w:start w:val="1"/>
      <w:numFmt w:val="decimal"/>
      <w:lvlText w:val="%1)"/>
      <w:lvlJc w:val="left"/>
      <w:pPr>
        <w:ind w:left="1362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E94494B2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2" w:tplc="D48800B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DF626CD8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302C83CA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6246A2E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C52EF0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6D06DCAA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0EB4950A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3068D0"/>
    <w:multiLevelType w:val="hybridMultilevel"/>
    <w:tmpl w:val="70A26E42"/>
    <w:lvl w:ilvl="0" w:tplc="601212F0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886D078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2" w:tplc="1E7AA1EC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6212D8F6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ED06839C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5B9E191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F341F6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138A00BE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F2AAF048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3354C6"/>
    <w:multiLevelType w:val="hybridMultilevel"/>
    <w:tmpl w:val="BE4AA39C"/>
    <w:lvl w:ilvl="0" w:tplc="91525BD2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F907D80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3930546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A344A8A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F2E8497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3142003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46A8E7A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7" w:tplc="6E2E50E2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5AC6C3CA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D877CD5"/>
    <w:multiLevelType w:val="hybridMultilevel"/>
    <w:tmpl w:val="B8E4933A"/>
    <w:lvl w:ilvl="0" w:tplc="A82045FA">
      <w:start w:val="1"/>
      <w:numFmt w:val="decimal"/>
      <w:lvlText w:val="%1."/>
      <w:lvlJc w:val="left"/>
      <w:pPr>
        <w:ind w:left="13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0C5A596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2" w:tplc="8408A04C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3" w:tplc="FC422236">
      <w:numFmt w:val="bullet"/>
      <w:lvlText w:val="•"/>
      <w:lvlJc w:val="left"/>
      <w:pPr>
        <w:ind w:left="5429" w:hanging="240"/>
      </w:pPr>
      <w:rPr>
        <w:rFonts w:hint="default"/>
        <w:lang w:val="ru-RU" w:eastAsia="en-US" w:bidi="ar-SA"/>
      </w:rPr>
    </w:lvl>
    <w:lvl w:ilvl="4" w:tplc="EE164040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5" w:tplc="430A3220">
      <w:numFmt w:val="bullet"/>
      <w:lvlText w:val="•"/>
      <w:lvlJc w:val="left"/>
      <w:pPr>
        <w:ind w:left="8169" w:hanging="240"/>
      </w:pPr>
      <w:rPr>
        <w:rFonts w:hint="default"/>
        <w:lang w:val="ru-RU" w:eastAsia="en-US" w:bidi="ar-SA"/>
      </w:rPr>
    </w:lvl>
    <w:lvl w:ilvl="6" w:tplc="3D845E9A">
      <w:numFmt w:val="bullet"/>
      <w:lvlText w:val="•"/>
      <w:lvlJc w:val="left"/>
      <w:pPr>
        <w:ind w:left="9539" w:hanging="240"/>
      </w:pPr>
      <w:rPr>
        <w:rFonts w:hint="default"/>
        <w:lang w:val="ru-RU" w:eastAsia="en-US" w:bidi="ar-SA"/>
      </w:rPr>
    </w:lvl>
    <w:lvl w:ilvl="7" w:tplc="9816F46C">
      <w:numFmt w:val="bullet"/>
      <w:lvlText w:val="•"/>
      <w:lvlJc w:val="left"/>
      <w:pPr>
        <w:ind w:left="10908" w:hanging="240"/>
      </w:pPr>
      <w:rPr>
        <w:rFonts w:hint="default"/>
        <w:lang w:val="ru-RU" w:eastAsia="en-US" w:bidi="ar-SA"/>
      </w:rPr>
    </w:lvl>
    <w:lvl w:ilvl="8" w:tplc="8222E786">
      <w:numFmt w:val="bullet"/>
      <w:lvlText w:val="•"/>
      <w:lvlJc w:val="left"/>
      <w:pPr>
        <w:ind w:left="12278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F0"/>
    <w:rsid w:val="00002838"/>
    <w:rsid w:val="0006499F"/>
    <w:rsid w:val="000B04DD"/>
    <w:rsid w:val="000D7F58"/>
    <w:rsid w:val="001225BF"/>
    <w:rsid w:val="00167F1B"/>
    <w:rsid w:val="002178B9"/>
    <w:rsid w:val="002B22FF"/>
    <w:rsid w:val="00316811"/>
    <w:rsid w:val="00346014"/>
    <w:rsid w:val="00354891"/>
    <w:rsid w:val="003B3682"/>
    <w:rsid w:val="00463DBD"/>
    <w:rsid w:val="004E0C27"/>
    <w:rsid w:val="00501EE0"/>
    <w:rsid w:val="005265E7"/>
    <w:rsid w:val="00560BDC"/>
    <w:rsid w:val="005B04F8"/>
    <w:rsid w:val="005F5BCA"/>
    <w:rsid w:val="006650E7"/>
    <w:rsid w:val="00681674"/>
    <w:rsid w:val="006D0DD5"/>
    <w:rsid w:val="006F605D"/>
    <w:rsid w:val="007C4DA3"/>
    <w:rsid w:val="00814CC3"/>
    <w:rsid w:val="00816050"/>
    <w:rsid w:val="008515A1"/>
    <w:rsid w:val="008771D2"/>
    <w:rsid w:val="008D6D28"/>
    <w:rsid w:val="009A02EB"/>
    <w:rsid w:val="00A2641F"/>
    <w:rsid w:val="00AF741E"/>
    <w:rsid w:val="00B37549"/>
    <w:rsid w:val="00B54376"/>
    <w:rsid w:val="00BA0EFB"/>
    <w:rsid w:val="00BF1126"/>
    <w:rsid w:val="00C851E5"/>
    <w:rsid w:val="00CE7728"/>
    <w:rsid w:val="00D27F5C"/>
    <w:rsid w:val="00D61DB1"/>
    <w:rsid w:val="00D80141"/>
    <w:rsid w:val="00DB738A"/>
    <w:rsid w:val="00E068F0"/>
    <w:rsid w:val="00E23B6F"/>
    <w:rsid w:val="00EC0017"/>
    <w:rsid w:val="00FB2F35"/>
    <w:rsid w:val="00FC71FD"/>
    <w:rsid w:val="00FE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ABEFEB"/>
  <w15:docId w15:val="{125BE4D7-BF37-4A8F-85F3-C192FC1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68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B3682"/>
    <w:pPr>
      <w:ind w:left="352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3B3682"/>
    <w:pPr>
      <w:spacing w:before="90" w:line="274" w:lineRule="exact"/>
      <w:ind w:left="1247" w:hanging="361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3682"/>
    <w:rPr>
      <w:sz w:val="24"/>
      <w:szCs w:val="24"/>
    </w:rPr>
  </w:style>
  <w:style w:type="paragraph" w:styleId="a4">
    <w:name w:val="Title"/>
    <w:basedOn w:val="a"/>
    <w:uiPriority w:val="10"/>
    <w:qFormat/>
    <w:rsid w:val="003B3682"/>
    <w:pPr>
      <w:spacing w:before="208"/>
      <w:ind w:left="106" w:right="22"/>
    </w:pPr>
    <w:rPr>
      <w:rFonts w:ascii="Trebuchet MS" w:eastAsia="Trebuchet MS" w:hAnsi="Trebuchet MS" w:cs="Trebuchet MS"/>
      <w:sz w:val="62"/>
      <w:szCs w:val="62"/>
    </w:rPr>
  </w:style>
  <w:style w:type="paragraph" w:styleId="a5">
    <w:name w:val="List Paragraph"/>
    <w:basedOn w:val="a"/>
    <w:uiPriority w:val="1"/>
    <w:qFormat/>
    <w:rsid w:val="003B3682"/>
    <w:pPr>
      <w:ind w:left="128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B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Dime</cp:lastModifiedBy>
  <cp:revision>39</cp:revision>
  <dcterms:created xsi:type="dcterms:W3CDTF">2022-08-24T07:05:00Z</dcterms:created>
  <dcterms:modified xsi:type="dcterms:W3CDTF">2022-11-08T13:29:00Z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