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1E" w:rsidRDefault="004F2340">
      <w:pPr>
        <w:pStyle w:val="1"/>
        <w:spacing w:before="66"/>
        <w:ind w:left="1491" w:right="1313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5B3C1E" w:rsidRDefault="005B3C1E">
      <w:pPr>
        <w:pStyle w:val="a3"/>
        <w:ind w:left="0"/>
        <w:rPr>
          <w:b/>
          <w:sz w:val="26"/>
        </w:rPr>
      </w:pPr>
    </w:p>
    <w:p w:rsidR="005B3C1E" w:rsidRDefault="005B3C1E">
      <w:pPr>
        <w:pStyle w:val="a3"/>
        <w:spacing w:before="4"/>
        <w:ind w:left="0"/>
        <w:rPr>
          <w:b/>
          <w:sz w:val="31"/>
        </w:rPr>
      </w:pPr>
    </w:p>
    <w:p w:rsidR="005B3C1E" w:rsidRDefault="004F2340">
      <w:pPr>
        <w:pStyle w:val="a3"/>
        <w:spacing w:before="1"/>
        <w:ind w:left="1491" w:right="1316"/>
        <w:jc w:val="center"/>
      </w:pPr>
      <w:r>
        <w:t>Комитет</w:t>
      </w:r>
      <w:r>
        <w:rPr>
          <w:spacing w:val="-5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Волгоградской</w:t>
      </w:r>
      <w:r>
        <w:rPr>
          <w:spacing w:val="-4"/>
        </w:rPr>
        <w:t xml:space="preserve"> </w:t>
      </w:r>
      <w:r>
        <w:t>области</w:t>
      </w: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spacing w:before="4"/>
        <w:ind w:left="0"/>
        <w:rPr>
          <w:sz w:val="31"/>
        </w:rPr>
      </w:pPr>
    </w:p>
    <w:p w:rsidR="005B3C1E" w:rsidRDefault="004F2340">
      <w:pPr>
        <w:pStyle w:val="a3"/>
        <w:ind w:left="1439" w:right="1316"/>
        <w:jc w:val="center"/>
      </w:pPr>
      <w:r>
        <w:t>МБОУ</w:t>
      </w:r>
      <w:r>
        <w:rPr>
          <w:spacing w:val="-5"/>
        </w:rPr>
        <w:t xml:space="preserve"> </w:t>
      </w:r>
      <w:r>
        <w:t>"Карповская</w:t>
      </w:r>
      <w:r>
        <w:rPr>
          <w:spacing w:val="-4"/>
        </w:rPr>
        <w:t xml:space="preserve"> </w:t>
      </w:r>
      <w:r>
        <w:t>СШ"</w:t>
      </w: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spacing w:before="5"/>
        <w:ind w:left="0"/>
        <w:rPr>
          <w:sz w:val="31"/>
        </w:rPr>
      </w:pPr>
    </w:p>
    <w:p w:rsidR="005B3C1E" w:rsidRDefault="004F2340">
      <w:pPr>
        <w:pStyle w:val="a3"/>
        <w:ind w:left="1483" w:right="1316"/>
        <w:jc w:val="center"/>
      </w:pPr>
      <w:r>
        <w:t>МБОУ</w:t>
      </w:r>
      <w:r>
        <w:rPr>
          <w:spacing w:val="-4"/>
        </w:rPr>
        <w:t xml:space="preserve"> </w:t>
      </w:r>
      <w:r>
        <w:t>«Карповская</w:t>
      </w:r>
      <w:r>
        <w:rPr>
          <w:spacing w:val="-4"/>
        </w:rPr>
        <w:t xml:space="preserve"> </w:t>
      </w:r>
      <w:r>
        <w:t>СШ»</w:t>
      </w:r>
      <w:bookmarkStart w:id="0" w:name="_GoBack"/>
      <w:bookmarkEnd w:id="0"/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DD0751">
      <w:pPr>
        <w:pStyle w:val="a3"/>
        <w:spacing w:before="1"/>
        <w:ind w:left="0"/>
        <w:rPr>
          <w:sz w:val="1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B84F2A" wp14:editId="6EC1D0FA">
            <wp:simplePos x="0" y="0"/>
            <wp:positionH relativeFrom="column">
              <wp:posOffset>4438015</wp:posOffset>
            </wp:positionH>
            <wp:positionV relativeFrom="paragraph">
              <wp:posOffset>144145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C1E" w:rsidRDefault="005B3C1E">
      <w:pPr>
        <w:rPr>
          <w:sz w:val="16"/>
        </w:rPr>
        <w:sectPr w:rsidR="005B3C1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spacing w:before="95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5B3C1E" w:rsidRDefault="004F2340">
      <w:pPr>
        <w:spacing w:line="217" w:lineRule="exact"/>
        <w:ind w:left="178"/>
        <w:rPr>
          <w:sz w:val="20"/>
        </w:rPr>
      </w:pPr>
      <w:r>
        <w:rPr>
          <w:sz w:val="20"/>
        </w:rPr>
        <w:t>ШМК</w:t>
      </w:r>
      <w:r>
        <w:rPr>
          <w:spacing w:val="9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10"/>
          <w:sz w:val="20"/>
        </w:rPr>
        <w:t xml:space="preserve"> </w:t>
      </w:r>
      <w:proofErr w:type="spellStart"/>
      <w:proofErr w:type="gramStart"/>
      <w:r>
        <w:rPr>
          <w:sz w:val="20"/>
        </w:rPr>
        <w:t>гум.цикла</w:t>
      </w:r>
      <w:proofErr w:type="spellEnd"/>
      <w:proofErr w:type="gramEnd"/>
    </w:p>
    <w:p w:rsidR="005B3C1E" w:rsidRDefault="004F2340">
      <w:pPr>
        <w:spacing w:before="178" w:line="424" w:lineRule="auto"/>
        <w:ind w:left="178" w:right="1070"/>
        <w:rPr>
          <w:sz w:val="20"/>
        </w:rPr>
      </w:pPr>
      <w:r>
        <w:rPr>
          <w:sz w:val="20"/>
        </w:rPr>
        <w:t>Ясинская</w:t>
      </w:r>
      <w:r>
        <w:rPr>
          <w:spacing w:val="12"/>
          <w:sz w:val="20"/>
        </w:rPr>
        <w:t xml:space="preserve"> </w:t>
      </w:r>
      <w:r>
        <w:rPr>
          <w:sz w:val="20"/>
        </w:rPr>
        <w:t>О.Л.</w:t>
      </w:r>
      <w:r>
        <w:rPr>
          <w:spacing w:val="-47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</w:p>
    <w:p w:rsidR="005B3C1E" w:rsidRDefault="004F2340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"26"</w:t>
      </w:r>
      <w:r>
        <w:rPr>
          <w:spacing w:val="3"/>
          <w:sz w:val="20"/>
        </w:rPr>
        <w:t xml:space="preserve"> </w:t>
      </w:r>
      <w:r>
        <w:rPr>
          <w:sz w:val="20"/>
        </w:rPr>
        <w:t>082022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5B3C1E" w:rsidRDefault="004F234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5B3C1E" w:rsidRDefault="004F2340">
      <w:pPr>
        <w:spacing w:line="217" w:lineRule="exact"/>
        <w:ind w:left="178"/>
        <w:rPr>
          <w:sz w:val="20"/>
        </w:rPr>
      </w:pPr>
      <w:r>
        <w:rPr>
          <w:sz w:val="20"/>
        </w:rPr>
        <w:t>Методический</w:t>
      </w:r>
      <w:r>
        <w:rPr>
          <w:spacing w:val="9"/>
          <w:sz w:val="20"/>
        </w:rPr>
        <w:t xml:space="preserve"> </w:t>
      </w:r>
      <w:r>
        <w:rPr>
          <w:sz w:val="20"/>
        </w:rPr>
        <w:t>совет</w:t>
      </w:r>
    </w:p>
    <w:p w:rsidR="005B3C1E" w:rsidRDefault="004F2340">
      <w:pPr>
        <w:spacing w:before="178"/>
        <w:ind w:left="178"/>
        <w:rPr>
          <w:sz w:val="20"/>
        </w:rPr>
      </w:pPr>
      <w:r>
        <w:rPr>
          <w:sz w:val="20"/>
        </w:rPr>
        <w:t>Председатель</w:t>
      </w:r>
      <w:r>
        <w:rPr>
          <w:spacing w:val="11"/>
          <w:sz w:val="20"/>
        </w:rPr>
        <w:t xml:space="preserve"> </w:t>
      </w:r>
      <w:r>
        <w:rPr>
          <w:sz w:val="20"/>
        </w:rPr>
        <w:t>МС</w:t>
      </w:r>
      <w:r>
        <w:rPr>
          <w:spacing w:val="12"/>
          <w:sz w:val="20"/>
        </w:rPr>
        <w:t xml:space="preserve"> </w:t>
      </w:r>
      <w:r>
        <w:rPr>
          <w:sz w:val="20"/>
        </w:rPr>
        <w:t>Астраханцева</w:t>
      </w:r>
      <w:r>
        <w:rPr>
          <w:spacing w:val="11"/>
          <w:sz w:val="20"/>
        </w:rPr>
        <w:t xml:space="preserve"> </w:t>
      </w:r>
      <w:r>
        <w:rPr>
          <w:sz w:val="20"/>
        </w:rPr>
        <w:t>А.Н.</w:t>
      </w:r>
    </w:p>
    <w:p w:rsidR="005B3C1E" w:rsidRDefault="004F2340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</w:p>
    <w:p w:rsidR="005B3C1E" w:rsidRDefault="004F2340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5B3C1E" w:rsidRDefault="004F2340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5B3C1E" w:rsidRDefault="004F2340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школы</w:t>
      </w:r>
    </w:p>
    <w:p w:rsidR="005B3C1E" w:rsidRDefault="004F2340">
      <w:pPr>
        <w:spacing w:before="178"/>
        <w:ind w:left="178"/>
        <w:rPr>
          <w:sz w:val="20"/>
        </w:rPr>
      </w:pPr>
      <w:r>
        <w:rPr>
          <w:sz w:val="20"/>
        </w:rPr>
        <w:t>Страхова</w:t>
      </w:r>
      <w:r>
        <w:rPr>
          <w:spacing w:val="7"/>
          <w:sz w:val="20"/>
        </w:rPr>
        <w:t xml:space="preserve"> </w:t>
      </w:r>
      <w:r>
        <w:rPr>
          <w:sz w:val="20"/>
        </w:rPr>
        <w:t>С.В.</w:t>
      </w:r>
    </w:p>
    <w:p w:rsidR="00DD0751" w:rsidRDefault="004F2340">
      <w:pPr>
        <w:spacing w:before="178" w:line="424" w:lineRule="auto"/>
        <w:ind w:left="178" w:right="2690"/>
        <w:rPr>
          <w:spacing w:val="-47"/>
          <w:sz w:val="20"/>
        </w:rPr>
      </w:pPr>
      <w:r>
        <w:rPr>
          <w:sz w:val="20"/>
        </w:rPr>
        <w:t>Приказ №</w:t>
      </w:r>
      <w:r>
        <w:rPr>
          <w:spacing w:val="-47"/>
          <w:sz w:val="20"/>
        </w:rPr>
        <w:t xml:space="preserve"> </w:t>
      </w:r>
      <w:r w:rsidR="00DD0751">
        <w:rPr>
          <w:spacing w:val="-47"/>
          <w:sz w:val="20"/>
        </w:rPr>
        <w:t xml:space="preserve">            </w:t>
      </w:r>
    </w:p>
    <w:p w:rsidR="005B3C1E" w:rsidRDefault="00DD0751">
      <w:pPr>
        <w:spacing w:before="178" w:line="424" w:lineRule="auto"/>
        <w:ind w:left="178" w:right="2690"/>
        <w:rPr>
          <w:sz w:val="20"/>
        </w:rPr>
      </w:pPr>
      <w:r>
        <w:rPr>
          <w:spacing w:val="-47"/>
          <w:sz w:val="20"/>
        </w:rPr>
        <w:t xml:space="preserve"> </w:t>
      </w:r>
    </w:p>
    <w:p w:rsidR="005B3C1E" w:rsidRDefault="005B3C1E">
      <w:pPr>
        <w:spacing w:line="424" w:lineRule="auto"/>
        <w:rPr>
          <w:sz w:val="20"/>
        </w:rPr>
        <w:sectPr w:rsidR="005B3C1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513" w:space="1004"/>
            <w:col w:w="3445" w:space="72"/>
            <w:col w:w="3746"/>
          </w:cols>
        </w:sect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ind w:left="0"/>
        <w:rPr>
          <w:sz w:val="20"/>
        </w:rPr>
      </w:pPr>
    </w:p>
    <w:p w:rsidR="005B3C1E" w:rsidRDefault="005B3C1E">
      <w:pPr>
        <w:pStyle w:val="a3"/>
        <w:spacing w:before="4"/>
        <w:ind w:left="0"/>
        <w:rPr>
          <w:sz w:val="26"/>
        </w:rPr>
      </w:pPr>
    </w:p>
    <w:p w:rsidR="005B3C1E" w:rsidRDefault="004F2340">
      <w:pPr>
        <w:pStyle w:val="1"/>
        <w:spacing w:before="91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804909)</w:t>
      </w:r>
    </w:p>
    <w:p w:rsidR="005B3C1E" w:rsidRDefault="004F2340">
      <w:pPr>
        <w:pStyle w:val="a3"/>
        <w:spacing w:before="94"/>
        <w:ind w:left="1489" w:right="131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5B3C1E" w:rsidRDefault="004F2340">
      <w:pPr>
        <w:pStyle w:val="a3"/>
        <w:spacing w:before="60"/>
        <w:ind w:left="1491" w:right="1312"/>
        <w:jc w:val="center"/>
      </w:pPr>
      <w:r>
        <w:t>«Литература»</w:t>
      </w: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spacing w:before="5"/>
        <w:ind w:left="0"/>
        <w:rPr>
          <w:sz w:val="31"/>
        </w:rPr>
      </w:pPr>
    </w:p>
    <w:p w:rsidR="005B3C1E" w:rsidRDefault="004F2340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2022 -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spacing w:before="4"/>
        <w:ind w:left="0"/>
        <w:rPr>
          <w:sz w:val="21"/>
        </w:rPr>
      </w:pPr>
    </w:p>
    <w:p w:rsidR="005B3C1E" w:rsidRDefault="004F2340">
      <w:pPr>
        <w:pStyle w:val="a3"/>
        <w:spacing w:line="292" w:lineRule="auto"/>
        <w:ind w:left="6575" w:hanging="589"/>
      </w:pPr>
      <w:r>
        <w:t>Составитель:</w:t>
      </w:r>
      <w:r>
        <w:rPr>
          <w:spacing w:val="-10"/>
        </w:rPr>
        <w:t xml:space="preserve"> </w:t>
      </w:r>
      <w:r>
        <w:t>Ясинская</w:t>
      </w:r>
      <w:r>
        <w:rPr>
          <w:spacing w:val="-7"/>
        </w:rPr>
        <w:t xml:space="preserve"> </w:t>
      </w:r>
      <w:r>
        <w:t>Оксана</w:t>
      </w:r>
      <w:r>
        <w:rPr>
          <w:spacing w:val="-7"/>
        </w:rPr>
        <w:t xml:space="preserve"> </w:t>
      </w:r>
      <w:r>
        <w:t>Леонидовна</w:t>
      </w:r>
      <w:r>
        <w:rPr>
          <w:spacing w:val="-57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</w:t>
      </w: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26"/>
        </w:rPr>
      </w:pPr>
    </w:p>
    <w:p w:rsidR="005B3C1E" w:rsidRDefault="005B3C1E">
      <w:pPr>
        <w:pStyle w:val="a3"/>
        <w:ind w:left="0"/>
        <w:rPr>
          <w:sz w:val="32"/>
        </w:rPr>
      </w:pPr>
    </w:p>
    <w:p w:rsidR="005B3C1E" w:rsidRDefault="004F2340">
      <w:pPr>
        <w:pStyle w:val="a3"/>
        <w:ind w:left="1443" w:right="1316"/>
        <w:jc w:val="center"/>
      </w:pPr>
      <w:r>
        <w:t>с.</w:t>
      </w:r>
      <w:r>
        <w:rPr>
          <w:spacing w:val="-2"/>
        </w:rPr>
        <w:t xml:space="preserve"> </w:t>
      </w:r>
      <w:r>
        <w:t>Карповка</w:t>
      </w:r>
      <w:r>
        <w:rPr>
          <w:spacing w:val="-11"/>
        </w:rPr>
        <w:t xml:space="preserve"> </w:t>
      </w:r>
      <w:r>
        <w:t>2022</w:t>
      </w:r>
    </w:p>
    <w:p w:rsidR="005B3C1E" w:rsidRDefault="005B3C1E">
      <w:pPr>
        <w:jc w:val="center"/>
        <w:sectPr w:rsidR="005B3C1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5B3C1E">
      <w:pPr>
        <w:pStyle w:val="a3"/>
        <w:spacing w:before="4"/>
        <w:ind w:left="0"/>
        <w:rPr>
          <w:sz w:val="17"/>
        </w:rPr>
      </w:pPr>
    </w:p>
    <w:p w:rsidR="005B3C1E" w:rsidRDefault="005B3C1E">
      <w:pPr>
        <w:rPr>
          <w:sz w:val="17"/>
        </w:rPr>
        <w:sectPr w:rsidR="005B3C1E">
          <w:pgSz w:w="11900" w:h="16840"/>
          <w:pgMar w:top="1600" w:right="560" w:bottom="280" w:left="560" w:header="720" w:footer="720" w:gutter="0"/>
          <w:cols w:space="720"/>
        </w:sectPr>
      </w:pPr>
    </w:p>
    <w:p w:rsidR="005B3C1E" w:rsidRDefault="00DD0751">
      <w:pPr>
        <w:pStyle w:val="1"/>
        <w:spacing w:before="66"/>
      </w:pPr>
      <w:r>
        <w:lastRenderedPageBreak/>
        <w:pict>
          <v:rect id="_x0000_s1034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F2340">
        <w:t>ПОЯСНИТЕЛЬНАЯ</w:t>
      </w:r>
      <w:r w:rsidR="004F2340">
        <w:rPr>
          <w:spacing w:val="-9"/>
        </w:rPr>
        <w:t xml:space="preserve"> </w:t>
      </w:r>
      <w:r w:rsidR="004F2340">
        <w:t>ЗАПИСКА</w:t>
      </w:r>
    </w:p>
    <w:p w:rsidR="005B3C1E" w:rsidRDefault="004F2340">
      <w:pPr>
        <w:pStyle w:val="a3"/>
        <w:spacing w:before="179" w:line="292" w:lineRule="auto"/>
        <w:ind w:left="106" w:right="151" w:firstLine="180"/>
      </w:pPr>
      <w:r>
        <w:t>Рабочая программа по литературе для обучающихся 5 классов составлена на основе 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 xml:space="preserve">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</w:t>
      </w:r>
      <w:r>
        <w:rPr>
          <w:spacing w:val="1"/>
        </w:rPr>
        <w:t xml:space="preserve"> </w:t>
      </w:r>
      <w:r>
        <w:t>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— 64101) (далее — ФГОС</w:t>
      </w:r>
      <w:r>
        <w:rPr>
          <w:spacing w:val="1"/>
        </w:rPr>
        <w:t xml:space="preserve"> </w:t>
      </w:r>
      <w:r>
        <w:t>ООО), а также Примерной программы воспитания, с учётом Концепции преподавания русского языка</w:t>
      </w:r>
      <w:r>
        <w:rPr>
          <w:spacing w:val="-58"/>
        </w:rPr>
        <w:t xml:space="preserve"> </w:t>
      </w:r>
      <w:r>
        <w:t>и литературы в Российской Федерации (утверждённой распоряжением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1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</w:p>
    <w:p w:rsidR="005B3C1E" w:rsidRDefault="004F2340">
      <w:pPr>
        <w:pStyle w:val="1"/>
        <w:spacing w:before="187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«ЛИТЕРАТУРА»</w:t>
      </w:r>
    </w:p>
    <w:p w:rsidR="005B3C1E" w:rsidRDefault="004F2340">
      <w:pPr>
        <w:pStyle w:val="a3"/>
        <w:spacing w:before="156" w:line="292" w:lineRule="auto"/>
        <w:ind w:left="106" w:firstLine="180"/>
      </w:pPr>
      <w:r>
        <w:t>Учебный предмет «Литература» в наибольшей степени способствует формированию духовного</w:t>
      </w:r>
      <w:r>
        <w:rPr>
          <w:spacing w:val="1"/>
        </w:rPr>
        <w:t xml:space="preserve"> </w:t>
      </w:r>
      <w:r>
        <w:t>облика и нравственных ориентиров молодого поколения, так как занимает ведущее место 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миропонимания</w:t>
      </w:r>
      <w:r>
        <w:rPr>
          <w:spacing w:val="-2"/>
        </w:rPr>
        <w:t xml:space="preserve"> </w:t>
      </w:r>
      <w:r>
        <w:t>и национального самосознания.</w:t>
      </w:r>
    </w:p>
    <w:p w:rsidR="005B3C1E" w:rsidRDefault="004F2340">
      <w:pPr>
        <w:pStyle w:val="a3"/>
        <w:spacing w:line="292" w:lineRule="auto"/>
        <w:ind w:left="106" w:right="401" w:firstLine="180"/>
      </w:pPr>
      <w:r>
        <w:t>Особенности литературы как школьного предмета связаны с тем, что литературные произведения</w:t>
      </w:r>
      <w:r>
        <w:rPr>
          <w:spacing w:val="-58"/>
        </w:rPr>
        <w:t xml:space="preserve"> </w:t>
      </w:r>
      <w:r>
        <w:t>являются феноменом культуры: в них заключено эстетическое освоение мира, а богатство и</w:t>
      </w:r>
      <w:r>
        <w:rPr>
          <w:spacing w:val="1"/>
        </w:rPr>
        <w:t xml:space="preserve"> </w:t>
      </w:r>
      <w:r>
        <w:t>многообразие человеческого бытия выражено в художественных образах, которые содержат в себе</w:t>
      </w:r>
      <w:r>
        <w:rPr>
          <w:spacing w:val="1"/>
        </w:rPr>
        <w:t xml:space="preserve"> </w:t>
      </w:r>
      <w:r>
        <w:t>потенциал воздействия на читателей и приобщают их к нравственно-эстетическим ценностям, как</w:t>
      </w:r>
      <w:r>
        <w:rPr>
          <w:spacing w:val="1"/>
        </w:rPr>
        <w:t xml:space="preserve"> </w:t>
      </w:r>
      <w:r>
        <w:t>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общечеловеческим.</w:t>
      </w:r>
    </w:p>
    <w:p w:rsidR="005B3C1E" w:rsidRDefault="004F2340">
      <w:pPr>
        <w:pStyle w:val="a3"/>
        <w:spacing w:line="292" w:lineRule="auto"/>
        <w:ind w:left="106" w:right="305" w:firstLine="180"/>
      </w:pPr>
      <w:r>
        <w:t>Основу содержания литературного образования составляют чтение и изучение выдающихся</w:t>
      </w:r>
      <w:r>
        <w:rPr>
          <w:spacing w:val="1"/>
        </w:rPr>
        <w:t xml:space="preserve"> </w:t>
      </w:r>
      <w:r>
        <w:t>художественных произведений русской и мировой литературы, что способствует постижению таких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добро,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патриотизм,</w:t>
      </w:r>
      <w:r>
        <w:rPr>
          <w:spacing w:val="-2"/>
        </w:rPr>
        <w:t xml:space="preserve"> </w:t>
      </w:r>
      <w:r>
        <w:t>гуманизм,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семья.</w:t>
      </w:r>
    </w:p>
    <w:p w:rsidR="005B3C1E" w:rsidRDefault="004F2340">
      <w:pPr>
        <w:pStyle w:val="a3"/>
        <w:spacing w:line="292" w:lineRule="auto"/>
        <w:ind w:left="106"/>
      </w:pPr>
      <w:r>
        <w:t>Целостное восприятие и понимание художественного произведения, его анализ и 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-6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</w:t>
      </w:r>
      <w:r>
        <w:rPr>
          <w:spacing w:val="-57"/>
        </w:rPr>
        <w:t xml:space="preserve"> </w:t>
      </w:r>
      <w:r>
        <w:t>от возрастных особенностей школьников, их психического и литературного развития, жизненного 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опыта.</w:t>
      </w:r>
    </w:p>
    <w:p w:rsidR="005B3C1E" w:rsidRDefault="004F2340">
      <w:pPr>
        <w:pStyle w:val="a3"/>
        <w:spacing w:line="292" w:lineRule="auto"/>
        <w:ind w:left="106" w:right="116" w:firstLine="180"/>
      </w:pPr>
      <w:r>
        <w:t>Полноценное литературное образование в основной школе невозможно без учёта преемственности с</w:t>
      </w:r>
      <w:r>
        <w:rPr>
          <w:spacing w:val="-57"/>
        </w:rPr>
        <w:t xml:space="preserve"> </w:t>
      </w:r>
      <w:r>
        <w:t>курсом литературного чтения в начальной школе, межпредметных связей с курсом русского языка,</w:t>
      </w:r>
      <w:r>
        <w:rPr>
          <w:spacing w:val="1"/>
        </w:rPr>
        <w:t xml:space="preserve"> </w:t>
      </w:r>
      <w:r>
        <w:t>истории и предметов художественного цикла, что способствует развитию речи, историзма мышления,</w:t>
      </w:r>
      <w:r>
        <w:rPr>
          <w:spacing w:val="-57"/>
        </w:rPr>
        <w:t xml:space="preserve"> </w:t>
      </w:r>
      <w:r>
        <w:t>художественного вкуса, формированию эстетического отношения к окружающему миру и 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 работах различных</w:t>
      </w:r>
      <w:r>
        <w:rPr>
          <w:spacing w:val="-1"/>
        </w:rPr>
        <w:t xml:space="preserve"> </w:t>
      </w:r>
      <w:r>
        <w:t>жанров.</w:t>
      </w:r>
    </w:p>
    <w:p w:rsidR="005B3C1E" w:rsidRDefault="004F2340">
      <w:pPr>
        <w:pStyle w:val="a3"/>
        <w:spacing w:line="292" w:lineRule="auto"/>
        <w:ind w:left="106" w:right="284" w:firstLine="180"/>
      </w:pPr>
      <w:r>
        <w:t>В рабочей программе учтены все этапы российского историко-литературного процесса (от</w:t>
      </w:r>
      <w:r>
        <w:rPr>
          <w:spacing w:val="1"/>
        </w:rPr>
        <w:t xml:space="preserve"> </w:t>
      </w:r>
      <w:r>
        <w:t>фольклора до новейшей русской литературы) и представлены разделы, касающиеся литератур</w:t>
      </w:r>
      <w:r>
        <w:rPr>
          <w:spacing w:val="1"/>
        </w:rPr>
        <w:t xml:space="preserve"> </w:t>
      </w:r>
      <w:r>
        <w:t>народов России и зарубежной литературы. Основные виды деятельности обучающихся перечислены</w:t>
      </w:r>
      <w:r>
        <w:rPr>
          <w:spacing w:val="-58"/>
        </w:rPr>
        <w:t xml:space="preserve"> </w:t>
      </w:r>
      <w:r>
        <w:t>при изучении 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5B3C1E" w:rsidRDefault="004F2340">
      <w:pPr>
        <w:pStyle w:val="1"/>
        <w:spacing w:before="17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5B3C1E" w:rsidRDefault="004F2340">
      <w:pPr>
        <w:pStyle w:val="a3"/>
        <w:spacing w:before="156" w:line="292" w:lineRule="auto"/>
        <w:ind w:left="106" w:right="308" w:firstLine="180"/>
      </w:pPr>
      <w:r>
        <w:t>Цели изучения предмета «Литература» в основной школе состоят в формировании у обучающихся</w:t>
      </w:r>
      <w:r>
        <w:rPr>
          <w:spacing w:val="-58"/>
        </w:rPr>
        <w:t xml:space="preserve"> </w:t>
      </w:r>
      <w:r>
        <w:t>потребности в качественном чтении, культуры читательского восприятия, понимания литературных</w:t>
      </w:r>
      <w:r>
        <w:rPr>
          <w:spacing w:val="-57"/>
        </w:rPr>
        <w:t xml:space="preserve"> </w:t>
      </w:r>
      <w:r>
        <w:t>текстов и создания собственных устных и письменных высказываний; в развитии чувства</w:t>
      </w:r>
      <w:r>
        <w:rPr>
          <w:spacing w:val="1"/>
        </w:rPr>
        <w:t xml:space="preserve"> </w:t>
      </w:r>
      <w:r>
        <w:t>причастности к отечественной культуре и уважения к другим культурам, аксиологической сферы</w:t>
      </w:r>
      <w:r>
        <w:rPr>
          <w:spacing w:val="1"/>
        </w:rPr>
        <w:t xml:space="preserve"> </w:t>
      </w:r>
      <w:r>
        <w:t>личности на основе высоких духовно-нравственных идеалов, воплощённых в отечественной и</w:t>
      </w:r>
      <w:r>
        <w:rPr>
          <w:spacing w:val="1"/>
        </w:rPr>
        <w:t xml:space="preserve"> </w:t>
      </w:r>
      <w:r>
        <w:t>зарубежной литературе. Достижение указанных целей возможно при решении учебных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постепенно усложняются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9 классу.</w:t>
      </w:r>
    </w:p>
    <w:p w:rsidR="005B3C1E" w:rsidRDefault="005B3C1E">
      <w:pPr>
        <w:spacing w:line="292" w:lineRule="auto"/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pStyle w:val="a3"/>
        <w:spacing w:before="66" w:line="292" w:lineRule="auto"/>
        <w:ind w:left="106" w:right="506" w:firstLine="180"/>
      </w:pPr>
      <w:r>
        <w:lastRenderedPageBreak/>
        <w:t>Задачи, связанные с пониманием литературы как одной из основных национально-культурных</w:t>
      </w:r>
      <w:r>
        <w:rPr>
          <w:spacing w:val="1"/>
        </w:rPr>
        <w:t xml:space="preserve"> </w:t>
      </w:r>
      <w:r>
        <w:t>ценностей народа, как особого способа познания жизни, с обеспечением культурной</w:t>
      </w:r>
      <w:r>
        <w:rPr>
          <w:spacing w:val="1"/>
        </w:rPr>
        <w:t xml:space="preserve"> </w:t>
      </w:r>
      <w:r>
        <w:t>самоидентификации, осознанием коммуникативно-эстетических возможностей родного языка на</w:t>
      </w:r>
      <w:r>
        <w:rPr>
          <w:spacing w:val="1"/>
        </w:rPr>
        <w:t xml:space="preserve"> </w:t>
      </w:r>
      <w:r>
        <w:t>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состоят в приобщении школьников к наследию отечественной и зарубежной</w:t>
      </w:r>
      <w:r>
        <w:rPr>
          <w:spacing w:val="1"/>
        </w:rPr>
        <w:t xml:space="preserve"> </w:t>
      </w:r>
      <w:r>
        <w:t>классической литературы и лучшим образцам современной литературы; воспитании уважения к</w:t>
      </w:r>
      <w:r>
        <w:rPr>
          <w:spacing w:val="1"/>
        </w:rPr>
        <w:t xml:space="preserve"> </w:t>
      </w:r>
      <w:r>
        <w:t>отечественной классике как высочайшему достижению национальной культуры, способствующей</w:t>
      </w:r>
      <w:r>
        <w:rPr>
          <w:spacing w:val="-57"/>
        </w:rPr>
        <w:t xml:space="preserve"> </w:t>
      </w:r>
      <w:r>
        <w:t>воспитанию патриотизма, формированию национально-культурной идентичности и способности к</w:t>
      </w:r>
      <w:r>
        <w:rPr>
          <w:spacing w:val="-57"/>
        </w:rPr>
        <w:t xml:space="preserve"> </w:t>
      </w:r>
      <w:r>
        <w:t>диалогу культур; освоению духовного опыта человечества, национальных и 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гуманистического</w:t>
      </w:r>
      <w:r>
        <w:rPr>
          <w:spacing w:val="-1"/>
        </w:rPr>
        <w:t xml:space="preserve"> </w:t>
      </w:r>
      <w:r>
        <w:t>мировоззрения.</w:t>
      </w:r>
    </w:p>
    <w:p w:rsidR="005B3C1E" w:rsidRDefault="004F2340">
      <w:pPr>
        <w:pStyle w:val="a3"/>
        <w:spacing w:line="292" w:lineRule="auto"/>
        <w:ind w:left="106" w:right="235" w:firstLine="180"/>
      </w:pPr>
      <w:r>
        <w:t>Задачи, связанные с осознанием значимости чтения и изучения литературы для дальнейшего</w:t>
      </w:r>
      <w:r>
        <w:rPr>
          <w:spacing w:val="1"/>
        </w:rPr>
        <w:t xml:space="preserve"> </w:t>
      </w:r>
      <w:r>
        <w:t>развития обучающихся, с формированием их потребности в систематическом чтении как средстве</w:t>
      </w:r>
      <w:r>
        <w:rPr>
          <w:spacing w:val="1"/>
        </w:rPr>
        <w:t xml:space="preserve"> </w:t>
      </w:r>
      <w:r>
        <w:t>познания мира и себя в этом мире, с гармонизацией отношений человека и общества, ориентированы</w:t>
      </w:r>
      <w:r>
        <w:rPr>
          <w:spacing w:val="-57"/>
        </w:rPr>
        <w:t xml:space="preserve"> </w:t>
      </w:r>
      <w:r>
        <w:t>на воспитание и развитие мотивации к чтению художественных произведений, как изучаемых на</w:t>
      </w:r>
      <w:r>
        <w:rPr>
          <w:spacing w:val="1"/>
        </w:rPr>
        <w:t xml:space="preserve"> </w:t>
      </w:r>
      <w:r>
        <w:t>уроках, так и прочитанных самостоятельно, что способствует накоплению позитивного опыта</w:t>
      </w:r>
      <w:r>
        <w:rPr>
          <w:spacing w:val="1"/>
        </w:rPr>
        <w:t xml:space="preserve"> </w:t>
      </w:r>
      <w:r>
        <w:t>освоения литературных 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литературе, чтению, книжной</w:t>
      </w:r>
      <w:r>
        <w:rPr>
          <w:spacing w:val="-1"/>
        </w:rPr>
        <w:t xml:space="preserve"> </w:t>
      </w:r>
      <w:r>
        <w:t>культуре.</w:t>
      </w:r>
    </w:p>
    <w:p w:rsidR="005B3C1E" w:rsidRDefault="004F2340">
      <w:pPr>
        <w:pStyle w:val="a3"/>
        <w:spacing w:line="292" w:lineRule="auto"/>
        <w:ind w:left="106" w:right="131" w:firstLine="180"/>
      </w:pPr>
      <w:r>
        <w:t>Задачи, связанные с воспитанием квалифицированного читателя, обладающего эстетическим</w:t>
      </w:r>
      <w:r>
        <w:rPr>
          <w:spacing w:val="1"/>
        </w:rPr>
        <w:t xml:space="preserve"> </w:t>
      </w:r>
      <w:r>
        <w:t>вкусом, с формированием умений воспринимать, анализировать, критически оценивать и</w:t>
      </w:r>
      <w:r>
        <w:rPr>
          <w:spacing w:val="1"/>
        </w:rPr>
        <w:t xml:space="preserve"> </w:t>
      </w:r>
      <w:r>
        <w:t>интерпретировать прочитанное, направлены на формирование у школьников системы знаний о</w:t>
      </w:r>
      <w:r>
        <w:rPr>
          <w:spacing w:val="1"/>
        </w:rPr>
        <w:t xml:space="preserve"> </w:t>
      </w:r>
      <w:r>
        <w:t xml:space="preserve">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</w:t>
      </w:r>
      <w:r>
        <w:rPr>
          <w:spacing w:val="1"/>
        </w:rPr>
        <w:t xml:space="preserve"> </w:t>
      </w:r>
      <w:r>
        <w:t>необходимых для понимания, анализа и интерпретации художественных произведений, умения</w:t>
      </w:r>
      <w:r>
        <w:rPr>
          <w:spacing w:val="1"/>
        </w:rPr>
        <w:t xml:space="preserve"> </w:t>
      </w:r>
      <w:r>
        <w:t>воспринимать их в историко-культурном контексте, сопоставлять с произведениями других видов</w:t>
      </w:r>
      <w:r>
        <w:rPr>
          <w:spacing w:val="1"/>
        </w:rPr>
        <w:t xml:space="preserve"> </w:t>
      </w:r>
      <w:r>
        <w:t>искусства; развитие читательских умений, творческих способностей, эстетического вкуса. Эти задачи</w:t>
      </w:r>
      <w:r>
        <w:rPr>
          <w:spacing w:val="-57"/>
        </w:rPr>
        <w:t xml:space="preserve"> </w:t>
      </w:r>
      <w:r>
        <w:t>направлены на развитие умения выявлять проблематику произведений и их художественные</w:t>
      </w:r>
      <w:r>
        <w:rPr>
          <w:spacing w:val="1"/>
        </w:rPr>
        <w:t xml:space="preserve"> </w:t>
      </w:r>
      <w:r>
        <w:t>особенности, 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 воспринимать тексты художественных произведений в единстве формы и содержания,</w:t>
      </w:r>
      <w:r>
        <w:rPr>
          <w:spacing w:val="-57"/>
        </w:rPr>
        <w:t xml:space="preserve"> </w:t>
      </w:r>
      <w:r>
        <w:t>реализуя возможность их неоднозначного толкования в рамках достоверных интерпретаций;</w:t>
      </w:r>
      <w:r>
        <w:rPr>
          <w:spacing w:val="1"/>
        </w:rPr>
        <w:t xml:space="preserve"> </w:t>
      </w:r>
      <w:r>
        <w:t>сопоставлять и сравнивать художественные произведения, их фрагменты, образы и проблемы как</w:t>
      </w:r>
      <w:r>
        <w:rPr>
          <w:spacing w:val="1"/>
        </w:rPr>
        <w:t xml:space="preserve"> </w:t>
      </w:r>
      <w:r>
        <w:t>между собой, так и с произведениями 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специфике</w:t>
      </w:r>
      <w:r>
        <w:rPr>
          <w:spacing w:val="1"/>
        </w:rPr>
        <w:t xml:space="preserve"> </w:t>
      </w:r>
      <w:r>
        <w:t>литературы в ряду других искусств и об историко-литературном процессе; развивать умения поиска</w:t>
      </w:r>
      <w:r>
        <w:rPr>
          <w:spacing w:val="1"/>
        </w:rPr>
        <w:t xml:space="preserve"> </w:t>
      </w:r>
      <w:r>
        <w:t>необходимой информации с использованием различных источников, владеть навыками их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оценки.</w:t>
      </w:r>
    </w:p>
    <w:p w:rsidR="005B3C1E" w:rsidRDefault="004F2340">
      <w:pPr>
        <w:pStyle w:val="a3"/>
        <w:spacing w:line="292" w:lineRule="auto"/>
        <w:ind w:left="106" w:right="144" w:firstLine="180"/>
      </w:pPr>
      <w:r>
        <w:t>Задачи, связанные с осознанием обучающимися коммуникативно-эстетических возможностей языка</w:t>
      </w:r>
      <w:r>
        <w:rPr>
          <w:spacing w:val="-58"/>
        </w:rPr>
        <w:t xml:space="preserve"> </w:t>
      </w:r>
      <w:r>
        <w:t>на 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направлены на совершенствование речи школьников на примере высоких</w:t>
      </w:r>
      <w:r>
        <w:rPr>
          <w:spacing w:val="1"/>
        </w:rPr>
        <w:t xml:space="preserve"> </w:t>
      </w:r>
      <w:r>
        <w:t>образцов художественной литературы и умений создавать разные виды устных и письменных</w:t>
      </w:r>
      <w:r>
        <w:rPr>
          <w:spacing w:val="1"/>
        </w:rPr>
        <w:t xml:space="preserve"> </w:t>
      </w:r>
      <w:r>
        <w:t>высказываний, редактировать их, а также выразительно читать произведения, в том числе наизусть,</w:t>
      </w:r>
      <w:r>
        <w:rPr>
          <w:spacing w:val="1"/>
        </w:rPr>
        <w:t xml:space="preserve"> </w:t>
      </w:r>
      <w:r>
        <w:t>владеть различными видами пересказа, участвовать в учебном диалоге, адекватно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и аргументированно</w:t>
      </w:r>
      <w:r>
        <w:rPr>
          <w:spacing w:val="-1"/>
        </w:rPr>
        <w:t xml:space="preserve"> </w:t>
      </w:r>
      <w:r>
        <w:t>отстаивая</w:t>
      </w:r>
      <w:r>
        <w:rPr>
          <w:spacing w:val="-1"/>
        </w:rPr>
        <w:t xml:space="preserve"> </w:t>
      </w:r>
      <w:r>
        <w:t>свою.</w:t>
      </w:r>
    </w:p>
    <w:p w:rsidR="005B3C1E" w:rsidRDefault="004F2340">
      <w:pPr>
        <w:pStyle w:val="1"/>
        <w:spacing w:before="168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5B3C1E" w:rsidRDefault="004F2340">
      <w:pPr>
        <w:pStyle w:val="a3"/>
        <w:spacing w:before="156" w:line="292" w:lineRule="auto"/>
        <w:ind w:left="106" w:right="789" w:firstLine="180"/>
      </w:pPr>
      <w:r>
        <w:t>Предмет «Литература» входит в предметную область «Русский язык и литература» и является</w:t>
      </w:r>
      <w:r>
        <w:rPr>
          <w:spacing w:val="-58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изучения.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</w:p>
    <w:p w:rsidR="005B3C1E" w:rsidRDefault="004F2340">
      <w:pPr>
        <w:pStyle w:val="a3"/>
        <w:spacing w:line="275" w:lineRule="exact"/>
        <w:ind w:left="106"/>
      </w:pPr>
      <w:r>
        <w:t>«Литературное</w:t>
      </w:r>
      <w:r>
        <w:rPr>
          <w:spacing w:val="-4"/>
        </w:rPr>
        <w:t xml:space="preserve"> </w:t>
      </w:r>
      <w:r>
        <w:t>чтение».</w:t>
      </w:r>
    </w:p>
    <w:p w:rsidR="005B3C1E" w:rsidRDefault="004F2340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</w:p>
    <w:p w:rsidR="005B3C1E" w:rsidRDefault="005B3C1E">
      <w:p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pStyle w:val="a3"/>
        <w:spacing w:before="62"/>
        <w:ind w:left="106"/>
      </w:pPr>
      <w:r>
        <w:lastRenderedPageBreak/>
        <w:t>классе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часа.</w:t>
      </w:r>
    </w:p>
    <w:p w:rsidR="005B3C1E" w:rsidRDefault="005B3C1E">
      <w:pPr>
        <w:sectPr w:rsidR="005B3C1E">
          <w:pgSz w:w="11900" w:h="16840"/>
          <w:pgMar w:top="500" w:right="560" w:bottom="280" w:left="560" w:header="720" w:footer="720" w:gutter="0"/>
          <w:cols w:space="720"/>
        </w:sectPr>
      </w:pPr>
    </w:p>
    <w:p w:rsidR="005B3C1E" w:rsidRDefault="00DD0751">
      <w:pPr>
        <w:pStyle w:val="1"/>
        <w:spacing w:before="66"/>
      </w:pPr>
      <w:r>
        <w:lastRenderedPageBreak/>
        <w:pict>
          <v:rect id="_x0000_s1033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4F2340">
        <w:t>СОДЕРЖАНИЕ</w:t>
      </w:r>
      <w:r w:rsidR="004F2340">
        <w:rPr>
          <w:spacing w:val="-8"/>
        </w:rPr>
        <w:t xml:space="preserve"> </w:t>
      </w:r>
      <w:r w:rsidR="004F2340">
        <w:t>УЧЕБНОГО</w:t>
      </w:r>
      <w:r w:rsidR="004F2340">
        <w:rPr>
          <w:spacing w:val="-8"/>
        </w:rPr>
        <w:t xml:space="preserve"> </w:t>
      </w:r>
      <w:r w:rsidR="004F2340">
        <w:t>ПРЕДМЕТА</w:t>
      </w:r>
    </w:p>
    <w:p w:rsidR="005B3C1E" w:rsidRDefault="005B3C1E">
      <w:pPr>
        <w:pStyle w:val="a3"/>
        <w:ind w:left="0"/>
        <w:rPr>
          <w:b/>
          <w:sz w:val="26"/>
        </w:rPr>
      </w:pPr>
    </w:p>
    <w:p w:rsidR="005B3C1E" w:rsidRDefault="004F2340">
      <w:pPr>
        <w:ind w:left="106"/>
        <w:rPr>
          <w:b/>
          <w:sz w:val="24"/>
        </w:rPr>
      </w:pPr>
      <w:r>
        <w:rPr>
          <w:b/>
          <w:sz w:val="24"/>
        </w:rPr>
        <w:t>Мифология</w:t>
      </w:r>
    </w:p>
    <w:p w:rsidR="005B3C1E" w:rsidRDefault="004F2340">
      <w:pPr>
        <w:pStyle w:val="a3"/>
        <w:spacing w:before="60"/>
        <w:ind w:left="106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5B3C1E" w:rsidRDefault="005B3C1E">
      <w:pPr>
        <w:pStyle w:val="a3"/>
        <w:spacing w:before="5"/>
        <w:ind w:left="0"/>
        <w:rPr>
          <w:sz w:val="34"/>
        </w:rPr>
      </w:pPr>
    </w:p>
    <w:p w:rsidR="005B3C1E" w:rsidRDefault="004F2340">
      <w:pPr>
        <w:pStyle w:val="1"/>
      </w:pPr>
      <w:r>
        <w:t>Фольклор</w:t>
      </w:r>
    </w:p>
    <w:p w:rsidR="005B3C1E" w:rsidRDefault="004F2340">
      <w:pPr>
        <w:pStyle w:val="a3"/>
        <w:spacing w:before="60" w:line="292" w:lineRule="auto"/>
        <w:ind w:left="106" w:right="675"/>
      </w:pPr>
      <w:r>
        <w:t>Малые жанры: пословицы, поговорки, загадки. Сказки народов России и народов мира (не менее</w:t>
      </w:r>
      <w:r>
        <w:rPr>
          <w:spacing w:val="-58"/>
        </w:rPr>
        <w:t xml:space="preserve"> </w:t>
      </w:r>
      <w:r>
        <w:t>трёх).</w:t>
      </w:r>
    </w:p>
    <w:p w:rsidR="005B3C1E" w:rsidRDefault="005B3C1E">
      <w:pPr>
        <w:pStyle w:val="a3"/>
        <w:spacing w:before="2"/>
        <w:ind w:left="0"/>
        <w:rPr>
          <w:sz w:val="29"/>
        </w:rPr>
      </w:pPr>
    </w:p>
    <w:p w:rsidR="005B3C1E" w:rsidRDefault="004F2340">
      <w:pPr>
        <w:pStyle w:val="1"/>
      </w:pPr>
      <w:r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5B3C1E" w:rsidRDefault="004F2340">
      <w:pPr>
        <w:pStyle w:val="a3"/>
        <w:spacing w:before="60" w:line="292" w:lineRule="auto"/>
        <w:ind w:left="106"/>
      </w:pP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Крылов.</w:t>
      </w:r>
      <w:r>
        <w:rPr>
          <w:b/>
          <w:spacing w:val="-5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(три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«Волк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псарне»,</w:t>
      </w:r>
      <w:r>
        <w:rPr>
          <w:spacing w:val="-2"/>
        </w:rPr>
        <w:t xml:space="preserve"> </w:t>
      </w:r>
      <w:r>
        <w:t>«Листы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Корни»,</w:t>
      </w:r>
      <w:r>
        <w:rPr>
          <w:spacing w:val="-2"/>
        </w:rPr>
        <w:t xml:space="preserve"> </w:t>
      </w:r>
      <w:r>
        <w:t>«Свинья</w:t>
      </w:r>
      <w:r>
        <w:rPr>
          <w:spacing w:val="-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Дубом»,</w:t>
      </w:r>
      <w:r>
        <w:rPr>
          <w:spacing w:val="-1"/>
        </w:rPr>
        <w:t xml:space="preserve"> </w:t>
      </w:r>
      <w:r>
        <w:t>«Квартет»,</w:t>
      </w:r>
    </w:p>
    <w:p w:rsidR="005B3C1E" w:rsidRDefault="004F2340">
      <w:pPr>
        <w:pStyle w:val="a3"/>
        <w:spacing w:line="275" w:lineRule="exact"/>
        <w:ind w:left="106"/>
      </w:pPr>
      <w:r>
        <w:t>«Осёл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2"/>
        </w:rPr>
        <w:t xml:space="preserve"> </w:t>
      </w:r>
      <w:r>
        <w:t>«Ворона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5B3C1E" w:rsidRDefault="004F2340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2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утро»,</w:t>
      </w:r>
    </w:p>
    <w:p w:rsidR="005B3C1E" w:rsidRDefault="004F2340">
      <w:pPr>
        <w:pStyle w:val="a3"/>
        <w:spacing w:before="60"/>
        <w:ind w:left="106"/>
      </w:pPr>
      <w:r>
        <w:t>«Зимний</w:t>
      </w:r>
      <w:r>
        <w:rPr>
          <w:spacing w:val="-2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:rsidR="005B3C1E" w:rsidRDefault="004F2340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«Бородино».</w:t>
      </w:r>
    </w:p>
    <w:p w:rsidR="005B3C1E" w:rsidRDefault="004F2340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сборника</w:t>
      </w:r>
    </w:p>
    <w:p w:rsidR="005B3C1E" w:rsidRDefault="004F2340">
      <w:pPr>
        <w:pStyle w:val="a3"/>
        <w:spacing w:before="60"/>
        <w:ind w:left="106"/>
      </w:pPr>
      <w:r>
        <w:t>«Вечера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3"/>
        </w:rPr>
        <w:t xml:space="preserve"> </w:t>
      </w:r>
      <w:r>
        <w:t>Диканьки».</w:t>
      </w:r>
    </w:p>
    <w:p w:rsidR="005B3C1E" w:rsidRDefault="005B3C1E">
      <w:pPr>
        <w:pStyle w:val="a3"/>
        <w:spacing w:before="5"/>
        <w:ind w:left="0"/>
        <w:rPr>
          <w:sz w:val="34"/>
        </w:rPr>
      </w:pPr>
    </w:p>
    <w:p w:rsidR="005B3C1E" w:rsidRDefault="004F2340">
      <w:pPr>
        <w:spacing w:before="1" w:line="292" w:lineRule="auto"/>
        <w:ind w:left="106" w:right="614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«Муму».</w:t>
      </w:r>
    </w:p>
    <w:p w:rsidR="005B3C1E" w:rsidRDefault="004F2340">
      <w:pPr>
        <w:pStyle w:val="a3"/>
        <w:spacing w:line="292" w:lineRule="auto"/>
        <w:ind w:left="106" w:right="266"/>
      </w:pPr>
      <w:r>
        <w:rPr>
          <w:b/>
        </w:rPr>
        <w:t xml:space="preserve">Н. А. Некрасов. </w:t>
      </w:r>
      <w:r>
        <w:t>Стихотворения (не менее двух). «Крестьянские дети». «Школьник». Поэма «Мороз,</w:t>
      </w:r>
      <w:r>
        <w:rPr>
          <w:spacing w:val="-57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нос» (фрагмент).</w:t>
      </w:r>
    </w:p>
    <w:p w:rsidR="005B3C1E" w:rsidRDefault="004F2340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пленник».</w:t>
      </w:r>
    </w:p>
    <w:p w:rsidR="005B3C1E" w:rsidRDefault="005B3C1E">
      <w:pPr>
        <w:pStyle w:val="a3"/>
        <w:spacing w:before="4"/>
        <w:ind w:left="0"/>
        <w:rPr>
          <w:sz w:val="34"/>
        </w:rPr>
      </w:pPr>
    </w:p>
    <w:p w:rsidR="005B3C1E" w:rsidRDefault="004F2340">
      <w:pPr>
        <w:pStyle w:val="1"/>
      </w:pPr>
      <w:r>
        <w:t>Литература</w:t>
      </w:r>
      <w:r>
        <w:rPr>
          <w:spacing w:val="-5"/>
        </w:rPr>
        <w:t xml:space="preserve"> </w:t>
      </w:r>
      <w:r>
        <w:t>XIX—ХХ</w:t>
      </w:r>
      <w:r>
        <w:rPr>
          <w:spacing w:val="-5"/>
        </w:rPr>
        <w:t xml:space="preserve"> </w:t>
      </w:r>
      <w:r>
        <w:t>веков</w:t>
      </w:r>
    </w:p>
    <w:p w:rsidR="005B3C1E" w:rsidRDefault="004F2340">
      <w:pPr>
        <w:spacing w:before="60" w:line="292" w:lineRule="auto"/>
        <w:ind w:left="106" w:right="213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Родиной </w:t>
      </w:r>
      <w:r>
        <w:rPr>
          <w:sz w:val="24"/>
        </w:rPr>
        <w:t>(не менее пяти стихотворений трёх поэтов). Например, стихотворения А. К. Толстого, Ф. И.</w:t>
      </w:r>
      <w:r>
        <w:rPr>
          <w:spacing w:val="-57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Фета,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 С. А. Есенина, Н. М. Рубцова, Ю. П. Кузнецова.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Юмористические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рассказы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XIX— 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веков</w:t>
      </w:r>
    </w:p>
    <w:p w:rsidR="005B3C1E" w:rsidRDefault="004F2340">
      <w:pPr>
        <w:pStyle w:val="a3"/>
        <w:spacing w:line="292" w:lineRule="auto"/>
        <w:ind w:left="106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3"/>
        </w:rPr>
        <w:t xml:space="preserve"> </w:t>
      </w:r>
      <w:r>
        <w:t>«Хирургия»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</w:p>
    <w:p w:rsidR="005B3C1E" w:rsidRDefault="004F2340">
      <w:pPr>
        <w:pStyle w:val="a3"/>
        <w:spacing w:line="275" w:lineRule="exact"/>
        <w:ind w:left="106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Минька»,</w:t>
      </w:r>
      <w:r>
        <w:rPr>
          <w:spacing w:val="56"/>
        </w:rPr>
        <w:t xml:space="preserve"> </w:t>
      </w:r>
      <w:r>
        <w:t>«Ёлка»,</w:t>
      </w:r>
    </w:p>
    <w:p w:rsidR="005B3C1E" w:rsidRDefault="004F2340">
      <w:pPr>
        <w:pStyle w:val="a3"/>
        <w:spacing w:before="58"/>
        <w:ind w:left="166"/>
      </w:pPr>
      <w:r>
        <w:t>«Золотые</w:t>
      </w:r>
      <w:r>
        <w:rPr>
          <w:spacing w:val="56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B3C1E" w:rsidRDefault="004F2340">
      <w:pPr>
        <w:spacing w:before="60" w:line="292" w:lineRule="auto"/>
        <w:ind w:left="106" w:right="130"/>
        <w:rPr>
          <w:sz w:val="24"/>
        </w:rPr>
      </w:pPr>
      <w:r>
        <w:rPr>
          <w:b/>
          <w:sz w:val="24"/>
        </w:rPr>
        <w:t xml:space="preserve">Произведения отечественной литературы о природе и животных </w:t>
      </w:r>
      <w:r>
        <w:rPr>
          <w:sz w:val="24"/>
        </w:rPr>
        <w:t>(не менее двух). Например, А. И.</w:t>
      </w:r>
      <w:r>
        <w:rPr>
          <w:spacing w:val="-57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 М. Пришвина, К. Г. Паустовского.</w:t>
      </w:r>
    </w:p>
    <w:p w:rsidR="005B3C1E" w:rsidRDefault="004F2340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5B3C1E" w:rsidRDefault="004F2340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 w:rsidR="005B3C1E" w:rsidRDefault="005B3C1E">
      <w:pPr>
        <w:pStyle w:val="a3"/>
        <w:spacing w:before="5"/>
        <w:ind w:left="0"/>
        <w:rPr>
          <w:sz w:val="34"/>
        </w:rPr>
      </w:pPr>
    </w:p>
    <w:p w:rsidR="005B3C1E" w:rsidRDefault="004F2340">
      <w:pPr>
        <w:pStyle w:val="1"/>
      </w:pPr>
      <w:r>
        <w:t>Литература</w:t>
      </w:r>
      <w:r>
        <w:rPr>
          <w:spacing w:val="-5"/>
        </w:rPr>
        <w:t xml:space="preserve"> </w:t>
      </w:r>
      <w:r>
        <w:t>XX—XXI</w:t>
      </w:r>
      <w:r>
        <w:rPr>
          <w:spacing w:val="-4"/>
        </w:rPr>
        <w:t xml:space="preserve"> </w:t>
      </w:r>
      <w:r>
        <w:t>веков</w:t>
      </w:r>
    </w:p>
    <w:p w:rsidR="005B3C1E" w:rsidRDefault="004F2340">
      <w:pPr>
        <w:spacing w:before="60" w:line="292" w:lineRule="auto"/>
        <w:ind w:left="106" w:right="181"/>
        <w:rPr>
          <w:sz w:val="24"/>
        </w:rPr>
      </w:pPr>
      <w:r>
        <w:rPr>
          <w:b/>
          <w:sz w:val="24"/>
        </w:rPr>
        <w:t xml:space="preserve">Произведения отечественной прозы на тему «Человек на войне» </w:t>
      </w:r>
      <w:r>
        <w:rPr>
          <w:sz w:val="24"/>
        </w:rPr>
        <w:t>(не менее двух). Например, Л. А.</w:t>
      </w:r>
      <w:r>
        <w:rPr>
          <w:spacing w:val="-57"/>
          <w:sz w:val="24"/>
        </w:rPr>
        <w:t xml:space="preserve"> </w:t>
      </w:r>
      <w:r>
        <w:rPr>
          <w:sz w:val="24"/>
        </w:rPr>
        <w:t>Кассиль. «Дорогие мои мальчишки»; Ю. Я. Яковлев. «Девочки с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острова»; В. П.</w:t>
      </w:r>
      <w:r>
        <w:rPr>
          <w:spacing w:val="1"/>
          <w:sz w:val="24"/>
        </w:rPr>
        <w:t xml:space="preserve"> </w:t>
      </w:r>
      <w:r>
        <w:rPr>
          <w:sz w:val="24"/>
        </w:rPr>
        <w:t>Катаев.</w:t>
      </w:r>
      <w:r>
        <w:rPr>
          <w:spacing w:val="-1"/>
          <w:sz w:val="24"/>
        </w:rPr>
        <w:t xml:space="preserve"> </w:t>
      </w:r>
      <w:r>
        <w:rPr>
          <w:sz w:val="24"/>
        </w:rPr>
        <w:t>«Сын полка» и др.</w:t>
      </w:r>
    </w:p>
    <w:p w:rsidR="005B3C1E" w:rsidRDefault="004F2340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произведения В. Г. Короленко, В. П. Катаева, В. П. Крапивина, Ю. П. Казакова, А. Г.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Алексина,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Железникова,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Гиваргизова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pStyle w:val="a3"/>
        <w:spacing w:before="62"/>
        <w:ind w:left="106"/>
      </w:pPr>
      <w:r>
        <w:lastRenderedPageBreak/>
        <w:t>С.</w:t>
      </w:r>
      <w:r>
        <w:rPr>
          <w:spacing w:val="-3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proofErr w:type="spellStart"/>
      <w:r>
        <w:t>Абгарян</w:t>
      </w:r>
      <w:proofErr w:type="spellEnd"/>
      <w:r>
        <w:t>.</w:t>
      </w:r>
    </w:p>
    <w:p w:rsidR="005B3C1E" w:rsidRDefault="004F2340">
      <w:pPr>
        <w:spacing w:before="60" w:line="292" w:lineRule="auto"/>
        <w:ind w:left="106" w:right="506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Булычёв.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5B3C1E" w:rsidRDefault="005B3C1E">
      <w:pPr>
        <w:pStyle w:val="a3"/>
        <w:ind w:left="0"/>
        <w:rPr>
          <w:sz w:val="29"/>
        </w:rPr>
      </w:pPr>
    </w:p>
    <w:p w:rsidR="005B3C1E" w:rsidRDefault="004F2340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Гамзатов.</w:t>
      </w:r>
    </w:p>
    <w:p w:rsidR="005B3C1E" w:rsidRDefault="004F2340">
      <w:pPr>
        <w:pStyle w:val="a3"/>
        <w:spacing w:line="275" w:lineRule="exact"/>
        <w:ind w:left="106"/>
      </w:pPr>
      <w:r>
        <w:t>«Песня</w:t>
      </w:r>
      <w:r>
        <w:rPr>
          <w:spacing w:val="-4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Карим.</w:t>
      </w:r>
      <w:r>
        <w:rPr>
          <w:spacing w:val="-2"/>
        </w:rPr>
        <w:t xml:space="preserve"> </w:t>
      </w:r>
      <w:r>
        <w:t>«Эту</w:t>
      </w:r>
      <w:r>
        <w:rPr>
          <w:spacing w:val="-2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пела».</w:t>
      </w:r>
    </w:p>
    <w:p w:rsidR="005B3C1E" w:rsidRDefault="005B3C1E">
      <w:pPr>
        <w:pStyle w:val="a3"/>
        <w:spacing w:before="5"/>
        <w:ind w:left="0"/>
        <w:rPr>
          <w:sz w:val="34"/>
        </w:rPr>
      </w:pPr>
    </w:p>
    <w:p w:rsidR="005B3C1E" w:rsidRDefault="004F2340">
      <w:pPr>
        <w:pStyle w:val="1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5B3C1E" w:rsidRDefault="004F2340">
      <w:pPr>
        <w:spacing w:before="60" w:line="292" w:lineRule="auto"/>
        <w:ind w:left="106" w:right="9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>Сказки (одна по выбору). Например, «Снежная королева», «Соловей» и др.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Стране Чудес» (главы по выбору), Дж. Р. Р. </w:t>
      </w:r>
      <w:proofErr w:type="spellStart"/>
      <w:r>
        <w:rPr>
          <w:sz w:val="24"/>
        </w:rPr>
        <w:t>Толкин</w:t>
      </w:r>
      <w:proofErr w:type="spellEnd"/>
      <w:r>
        <w:rPr>
          <w:sz w:val="24"/>
        </w:rPr>
        <w:t xml:space="preserve">. «Хоббит, </w:t>
      </w:r>
      <w:proofErr w:type="gramStart"/>
      <w:r>
        <w:rPr>
          <w:sz w:val="24"/>
        </w:rPr>
        <w:t>или Туда</w:t>
      </w:r>
      <w:proofErr w:type="gramEnd"/>
      <w:r>
        <w:rPr>
          <w:sz w:val="24"/>
        </w:rPr>
        <w:t xml:space="preserve"> и обратно» (главы по выбору).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подростках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Твен.</w:t>
      </w:r>
    </w:p>
    <w:p w:rsidR="005B3C1E" w:rsidRDefault="004F2340">
      <w:pPr>
        <w:pStyle w:val="a3"/>
        <w:spacing w:line="274" w:lineRule="exact"/>
        <w:ind w:left="106"/>
      </w:pPr>
      <w:r>
        <w:t>«Приключения</w:t>
      </w:r>
      <w:r>
        <w:rPr>
          <w:spacing w:val="56"/>
        </w:rPr>
        <w:t xml:space="preserve"> </w:t>
      </w:r>
      <w:r>
        <w:t>Тома</w:t>
      </w:r>
      <w:r>
        <w:rPr>
          <w:spacing w:val="115"/>
        </w:rPr>
        <w:t xml:space="preserve"> </w:t>
      </w:r>
      <w:r>
        <w:t>Сойера»</w:t>
      </w:r>
    </w:p>
    <w:p w:rsidR="005B3C1E" w:rsidRDefault="004F2340">
      <w:pPr>
        <w:pStyle w:val="a3"/>
        <w:spacing w:before="60"/>
        <w:ind w:left="106"/>
      </w:pP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Брэдбери.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«Каникулы»,</w:t>
      </w:r>
    </w:p>
    <w:p w:rsidR="005B3C1E" w:rsidRDefault="004F2340">
      <w:pPr>
        <w:pStyle w:val="a3"/>
        <w:spacing w:before="60"/>
        <w:ind w:left="106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</w:p>
    <w:p w:rsidR="005B3C1E" w:rsidRDefault="004F2340">
      <w:pPr>
        <w:pStyle w:val="a3"/>
        <w:spacing w:before="60"/>
        <w:ind w:left="106"/>
      </w:pPr>
      <w:r>
        <w:t>«Зелёное</w:t>
      </w:r>
      <w:r>
        <w:rPr>
          <w:spacing w:val="-2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B3C1E" w:rsidRDefault="004F2340">
      <w:pPr>
        <w:spacing w:before="60" w:line="292" w:lineRule="auto"/>
        <w:ind w:left="106" w:right="3335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Р. Л. Стивенсон. «Остров сокровищ», «Чёрная стрела» и др.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(одно-два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 w:rsidR="005B3C1E" w:rsidRDefault="004F2340">
      <w:pPr>
        <w:pStyle w:val="a3"/>
        <w:spacing w:line="274" w:lineRule="exact"/>
        <w:ind w:left="106"/>
      </w:pPr>
      <w:r>
        <w:t>Э.</w:t>
      </w:r>
      <w:r>
        <w:rPr>
          <w:spacing w:val="-4"/>
        </w:rPr>
        <w:t xml:space="preserve"> </w:t>
      </w:r>
      <w:r>
        <w:t>Сетон-Томпсон.</w:t>
      </w:r>
      <w:r>
        <w:rPr>
          <w:spacing w:val="-4"/>
        </w:rPr>
        <w:t xml:space="preserve"> </w:t>
      </w:r>
      <w:r>
        <w:t>«Королевская</w:t>
      </w:r>
      <w:r>
        <w:rPr>
          <w:spacing w:val="-5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5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Лондон.</w:t>
      </w:r>
    </w:p>
    <w:p w:rsidR="005B3C1E" w:rsidRDefault="004F2340">
      <w:pPr>
        <w:pStyle w:val="a3"/>
        <w:spacing w:before="61"/>
        <w:ind w:left="166"/>
      </w:pPr>
      <w:r>
        <w:t>«Белый</w:t>
      </w:r>
      <w:r>
        <w:rPr>
          <w:spacing w:val="55"/>
        </w:rPr>
        <w:t xml:space="preserve"> </w:t>
      </w:r>
      <w:r>
        <w:t>клык»;</w:t>
      </w:r>
      <w:r>
        <w:rPr>
          <w:spacing w:val="-4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«Маугли»,</w:t>
      </w:r>
      <w:r>
        <w:rPr>
          <w:spacing w:val="-2"/>
        </w:rPr>
        <w:t xml:space="preserve"> </w:t>
      </w:r>
      <w:r>
        <w:t>«Рикки-</w:t>
      </w:r>
      <w:proofErr w:type="spellStart"/>
      <w:r>
        <w:t>Тикки</w:t>
      </w:r>
      <w:proofErr w:type="spellEnd"/>
      <w:r>
        <w:t>-</w:t>
      </w:r>
      <w:proofErr w:type="spellStart"/>
      <w:r>
        <w:t>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B3C1E" w:rsidRDefault="005B3C1E">
      <w:pPr>
        <w:sectPr w:rsidR="005B3C1E">
          <w:pgSz w:w="11900" w:h="16840"/>
          <w:pgMar w:top="500" w:right="560" w:bottom="280" w:left="560" w:header="720" w:footer="720" w:gutter="0"/>
          <w:cols w:space="720"/>
        </w:sectPr>
      </w:pPr>
    </w:p>
    <w:p w:rsidR="005B3C1E" w:rsidRDefault="00DD0751">
      <w:pPr>
        <w:pStyle w:val="1"/>
        <w:spacing w:before="66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4F2340">
        <w:t>ПЛАНИРУЕМЫЕ</w:t>
      </w:r>
      <w:r w:rsidR="004F2340">
        <w:rPr>
          <w:spacing w:val="-11"/>
        </w:rPr>
        <w:t xml:space="preserve"> </w:t>
      </w:r>
      <w:r w:rsidR="004F2340">
        <w:t>ОБРАЗОВАТЕЛЬНЫЕ</w:t>
      </w:r>
      <w:r w:rsidR="004F2340">
        <w:rPr>
          <w:spacing w:val="-11"/>
        </w:rPr>
        <w:t xml:space="preserve"> </w:t>
      </w:r>
      <w:r w:rsidR="004F2340">
        <w:t>РЕЗУЛЬТАТЫ</w:t>
      </w:r>
    </w:p>
    <w:p w:rsidR="005B3C1E" w:rsidRDefault="004F2340">
      <w:pPr>
        <w:pStyle w:val="a3"/>
        <w:spacing w:before="179" w:line="292" w:lineRule="auto"/>
        <w:ind w:left="106" w:right="111" w:firstLine="180"/>
      </w:pPr>
      <w:r>
        <w:t>Изучение литературы в 5 классе направлено на достижение обучающимися следующих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5B3C1E" w:rsidRDefault="004F2340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B3C1E" w:rsidRDefault="004F2340">
      <w:pPr>
        <w:pStyle w:val="a3"/>
        <w:spacing w:before="156" w:line="292" w:lineRule="auto"/>
        <w:ind w:left="106" w:right="240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отражёнными в произведениях русской литературы, принятыми в обществе правилами и нормами</w:t>
      </w:r>
      <w:r>
        <w:rPr>
          <w:spacing w:val="1"/>
        </w:rPr>
        <w:t xml:space="preserve"> </w:t>
      </w:r>
      <w:r>
        <w:t>поведения и способствуют процессам самопознания, самовоспитания и саморазвития, формирования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5B3C1E" w:rsidRDefault="004F2340">
      <w:pPr>
        <w:pStyle w:val="a3"/>
        <w:spacing w:line="292" w:lineRule="auto"/>
        <w:ind w:left="106" w:right="554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должны отражать готовность обучающихся руководствоваться системой позитивных</w:t>
      </w:r>
      <w:r>
        <w:rPr>
          <w:spacing w:val="-58"/>
        </w:rPr>
        <w:t xml:space="preserve"> </w:t>
      </w:r>
      <w:r>
        <w:t>ценностных ориентаций и расширение опыта деятельности на её основе и в процессе 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5B3C1E" w:rsidRDefault="004F2340">
      <w:pPr>
        <w:pStyle w:val="1"/>
        <w:spacing w:before="114"/>
        <w:ind w:left="286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страны, в том числе в сопоставлении с ситуациями, отражёнными в 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 и правилах межличностных отношений в поликультурном и многоконфессиональном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 помощь людям,</w:t>
      </w:r>
      <w:r>
        <w:rPr>
          <w:spacing w:val="-58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5B3C1E" w:rsidRDefault="004F2340">
      <w:pPr>
        <w:pStyle w:val="1"/>
        <w:spacing w:before="227"/>
        <w:ind w:left="286"/>
      </w:pPr>
      <w: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 проявление интереса к познанию родного языка, истории,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Российской Федерации, своего края, народов России в контексте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в том числе отражённым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 к символам России, государственным праздникам, историческому и 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 и памятникам, традициям разных народов, проживающих в родной стране, обращая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их воплощение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5B3C1E" w:rsidRDefault="004F2340">
      <w:pPr>
        <w:pStyle w:val="1"/>
        <w:spacing w:before="226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 с 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литературных произведений;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общественного пространства.</w:t>
      </w:r>
    </w:p>
    <w:p w:rsidR="005B3C1E" w:rsidRDefault="004F2340">
      <w:pPr>
        <w:pStyle w:val="1"/>
        <w:spacing w:before="227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искусства, в том числе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 важности художественной литературы и культуры как средства коммуникации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самовыражения;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народного творчества;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5B3C1E" w:rsidRDefault="005B3C1E">
      <w:pPr>
        <w:pStyle w:val="a3"/>
        <w:ind w:left="0"/>
        <w:rPr>
          <w:sz w:val="25"/>
        </w:rPr>
      </w:pPr>
    </w:p>
    <w:p w:rsidR="005B3C1E" w:rsidRDefault="004F2340">
      <w:pPr>
        <w:pStyle w:val="1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8"/>
          <w:sz w:val="24"/>
        </w:rPr>
        <w:t xml:space="preserve"> </w:t>
      </w:r>
      <w:r>
        <w:rPr>
          <w:sz w:val="24"/>
        </w:rPr>
        <w:t>питание, соблюдение гигиенических правил, сбалансированный режим занятий и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 и иных форм вреда для физического и психического здоровья,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в том числе навыки безопасного поведения в интернет-среде в процессе 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и природным условиям, в том числе осмысляя собственный опыт и выстраивая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опираясь на примеры из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с оценкой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героев.</w:t>
      </w:r>
    </w:p>
    <w:p w:rsidR="005B3C1E" w:rsidRDefault="005B3C1E">
      <w:pPr>
        <w:pStyle w:val="a3"/>
        <w:spacing w:before="2"/>
        <w:ind w:left="0"/>
        <w:rPr>
          <w:sz w:val="30"/>
        </w:rPr>
      </w:pPr>
    </w:p>
    <w:p w:rsidR="005B3C1E" w:rsidRDefault="004F2340">
      <w:pPr>
        <w:pStyle w:val="1"/>
        <w:ind w:left="286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5B3C1E" w:rsidRDefault="005B3C1E">
      <w:pPr>
        <w:sectPr w:rsidR="005B3C1E">
          <w:pgSz w:w="11900" w:h="16840"/>
          <w:pgMar w:top="58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 на активное участие в решении практических задач (в рамках семьи, школы,</w:t>
      </w:r>
      <w:r>
        <w:rPr>
          <w:spacing w:val="-58"/>
          <w:sz w:val="24"/>
        </w:rPr>
        <w:t xml:space="preserve"> </w:t>
      </w:r>
      <w:r>
        <w:rPr>
          <w:sz w:val="24"/>
        </w:rPr>
        <w:t>города, края) технологической и социальной направленности, способность инициировать,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 и знакомства с деятельностью героев на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 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 к труду и результатам трудовой деятельности, в том числе при изучении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фольклора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потребностей.</w:t>
      </w:r>
    </w:p>
    <w:p w:rsidR="005B3C1E" w:rsidRDefault="004F2340">
      <w:pPr>
        <w:pStyle w:val="1"/>
        <w:spacing w:before="227"/>
        <w:ind w:left="286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окружающей среды, планирования поступков и оценки их возможных последствий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 решения;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 при знакомстве с литературными произведениями, поднимающими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5B3C1E" w:rsidRDefault="005B3C1E">
      <w:pPr>
        <w:pStyle w:val="a3"/>
        <w:spacing w:before="1"/>
        <w:ind w:left="0"/>
        <w:rPr>
          <w:sz w:val="25"/>
        </w:rPr>
      </w:pPr>
    </w:p>
    <w:p w:rsidR="005B3C1E" w:rsidRDefault="004F2340">
      <w:pPr>
        <w:pStyle w:val="1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средой с опорой на изученные и самостоятельно прочитанные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с учётом специфики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образования;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 на осмысление опыта, наблюдений, поступков и стремление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5B3C1E" w:rsidRDefault="004F2340">
      <w:pPr>
        <w:pStyle w:val="a3"/>
        <w:spacing w:before="107" w:line="292" w:lineRule="auto"/>
        <w:ind w:left="106"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p w:rsidR="005B3C1E" w:rsidRDefault="004F2340">
      <w:pPr>
        <w:pStyle w:val="a3"/>
        <w:spacing w:before="62" w:line="292" w:lineRule="auto"/>
        <w:ind w:right="208"/>
      </w:pPr>
      <w:r>
        <w:lastRenderedPageBreak/>
        <w:t>жизни в группах и сообществах, включая семью, группы, сформированные по профессиональной</w:t>
      </w:r>
      <w:r>
        <w:rPr>
          <w:spacing w:val="-57"/>
        </w:rPr>
        <w:t xml:space="preserve"> </w:t>
      </w:r>
      <w:r>
        <w:t>деятельности, а также в рамках социального взаимодействия с людьми из другой культурной</w:t>
      </w:r>
      <w:r>
        <w:rPr>
          <w:spacing w:val="1"/>
        </w:rPr>
        <w:t xml:space="preserve"> </w:t>
      </w:r>
      <w:r>
        <w:t>среды;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 действии в условиях неопределенности, повышение уровня своей компетентности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 деятельность, в том числе умение учиться у других людей, осознавать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формулировать идеи, понятия, гипотезы об объектах и явлениях, в том числе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 осознавать дефициты собственных знаний и компетентностей, планировать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 развития;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вызовов,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 последствий;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и 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5B3C1E" w:rsidRDefault="004F2340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успеха.</w:t>
      </w:r>
    </w:p>
    <w:p w:rsidR="005B3C1E" w:rsidRDefault="005B3C1E">
      <w:pPr>
        <w:pStyle w:val="a3"/>
        <w:spacing w:before="1"/>
        <w:ind w:left="0"/>
        <w:rPr>
          <w:sz w:val="27"/>
        </w:rPr>
      </w:pPr>
    </w:p>
    <w:p w:rsidR="005B3C1E" w:rsidRDefault="004F2340">
      <w:pPr>
        <w:pStyle w:val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5B3C1E" w:rsidRDefault="004F2340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5B3C1E" w:rsidRDefault="004F2340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:rsidR="005B3C1E" w:rsidRDefault="004F2340">
      <w:pPr>
        <w:pStyle w:val="1"/>
        <w:numPr>
          <w:ilvl w:val="0"/>
          <w:numId w:val="4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 и характеризовать существенные признаки объектов (художественных и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текстов, литературных героев и др.) и явлений (литературных направлений, этапов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по существенному признаку, устанавливать основания для их обобщения и сравнения,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 в рассматриваемых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 и наблюдениях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 критерии для выявления закономерностей и противоречий с учётом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0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 дефициты информации, данных, необходимых для решения поставленной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5B3C1E" w:rsidRDefault="004F2340">
      <w:pPr>
        <w:pStyle w:val="1"/>
        <w:numPr>
          <w:ilvl w:val="0"/>
          <w:numId w:val="4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 в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литературного объекта изучения, причинно-следственных связей и</w:t>
      </w:r>
      <w:r>
        <w:rPr>
          <w:spacing w:val="-5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собой;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(эксперимента);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сходных ситуациях, а также выдвигать предположения об их развитии в новых условиях 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5B3C1E" w:rsidRDefault="004F2340">
      <w:pPr>
        <w:pStyle w:val="1"/>
        <w:numPr>
          <w:ilvl w:val="0"/>
          <w:numId w:val="4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литературной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 информации или данных из источников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литературную и другую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иллюстрировать решаемые учебные задачи несложными схемами, диаграммами,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 надёжность литературной и другой информации по критериям,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сформулированным самостоятельно;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1"/>
          <w:numId w:val="4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5B3C1E" w:rsidRDefault="004F2340">
      <w:pPr>
        <w:pStyle w:val="2"/>
        <w:spacing w:before="168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5B3C1E" w:rsidRDefault="004F2340">
      <w:pPr>
        <w:pStyle w:val="a4"/>
        <w:numPr>
          <w:ilvl w:val="0"/>
          <w:numId w:val="3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условиями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 предпосылки конфликтных ситуаций, находя аналогии в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переговоры;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5B3C1E" w:rsidRDefault="004F2340">
      <w:pPr>
        <w:pStyle w:val="a4"/>
        <w:numPr>
          <w:ilvl w:val="0"/>
          <w:numId w:val="3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 при решении конкретной проблемы на уроках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необходимость применения групповых форм взаимодействия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работы на уроке литературы и во внеурочной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задачи между членами команды, участвовать в групповых формах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мнений, «мозговые штурмы»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иные);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62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5B3C1E" w:rsidRDefault="004F2340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:rsidR="005B3C1E" w:rsidRDefault="004F2340">
      <w:pPr>
        <w:pStyle w:val="2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5B3C1E" w:rsidRDefault="004F2340">
      <w:pPr>
        <w:pStyle w:val="a4"/>
        <w:numPr>
          <w:ilvl w:val="0"/>
          <w:numId w:val="2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 проблемы для решения в учебных и жизненных ситуациях, анализируя ситуации,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изображённые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литературе;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 учебной задачи с учётом имеющихся ресурсов и собственных 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 решений;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5B3C1E" w:rsidRDefault="004F2340">
      <w:pPr>
        <w:pStyle w:val="a4"/>
        <w:numPr>
          <w:ilvl w:val="0"/>
          <w:numId w:val="2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амоконтроль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 xml:space="preserve">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 в школьном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 оценивать соответствие результата</w:t>
      </w:r>
      <w:r>
        <w:rPr>
          <w:spacing w:val="-5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5B3C1E" w:rsidRDefault="004F2340">
      <w:pPr>
        <w:pStyle w:val="a4"/>
        <w:numPr>
          <w:ilvl w:val="0"/>
          <w:numId w:val="2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80" w:right="560" w:bottom="280" w:left="560" w:header="720" w:footer="720" w:gutter="0"/>
          <w:cols w:space="720"/>
        </w:sectPr>
      </w:pP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 анализируя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B3C1E" w:rsidRDefault="005B3C1E">
      <w:pPr>
        <w:pStyle w:val="a3"/>
        <w:ind w:left="0"/>
        <w:rPr>
          <w:sz w:val="25"/>
        </w:rPr>
      </w:pPr>
    </w:p>
    <w:p w:rsidR="005B3C1E" w:rsidRDefault="004F2340">
      <w:pPr>
        <w:pStyle w:val="a4"/>
        <w:numPr>
          <w:ilvl w:val="0"/>
          <w:numId w:val="2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 относиться к другому человеку, его мнению, размышляя над взаимоотношениями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признавать своё право на ошибку и такое же право другого; принимать себя и других, не</w:t>
      </w:r>
      <w:r>
        <w:rPr>
          <w:spacing w:val="-58"/>
          <w:sz w:val="24"/>
        </w:rPr>
        <w:t xml:space="preserve"> </w:t>
      </w:r>
      <w:r>
        <w:rPr>
          <w:sz w:val="24"/>
        </w:rPr>
        <w:t>осуждая;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5B3C1E" w:rsidRDefault="004F2340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5B3C1E" w:rsidRDefault="005B3C1E">
      <w:pPr>
        <w:pStyle w:val="a3"/>
        <w:spacing w:before="2"/>
        <w:ind w:left="0"/>
        <w:rPr>
          <w:sz w:val="27"/>
        </w:rPr>
      </w:pPr>
    </w:p>
    <w:p w:rsidR="005B3C1E" w:rsidRDefault="004F2340">
      <w:pPr>
        <w:pStyle w:val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 начальные представления об общечеловеческой ценности литературы и её роли в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 публицистического;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 элементарными умениями воспринимать, анализировать, интерпретировать и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произведения:</w:t>
      </w:r>
    </w:p>
    <w:p w:rsidR="005B3C1E" w:rsidRDefault="004F2340">
      <w:pPr>
        <w:pStyle w:val="a4"/>
        <w:numPr>
          <w:ilvl w:val="1"/>
          <w:numId w:val="1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 тему и главную мысль произведения, иметь начальные представления о родах и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жанрах литературы;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характеристики; выявлять элементарные особенности языка художественного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прозаической речи;</w:t>
      </w:r>
    </w:p>
    <w:p w:rsidR="005B3C1E" w:rsidRDefault="004F2340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r>
        <w:rPr>
          <w:sz w:val="24"/>
        </w:rPr>
        <w:t>понимать смысловое наполнение теоретико-литературных понятий и учиться использовать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 художественная литература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 творчество; проза и поэзия; художественный образ; литературные жанры (народная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 литературная сказка, рассказ, повесть, стихотворение, басня); тема, идея, проблематика;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 композиция; литературный герой (персонаж), речевая характеристика 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 пейзаж, художественная деталь; эпитет, сравнение, метафора, олицетворение; аллегория;</w:t>
      </w:r>
      <w:r>
        <w:rPr>
          <w:spacing w:val="-58"/>
          <w:sz w:val="24"/>
        </w:rPr>
        <w:t xml:space="preserve"> </w:t>
      </w:r>
      <w:r>
        <w:rPr>
          <w:sz w:val="24"/>
        </w:rPr>
        <w:t>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рифма;</w:t>
      </w:r>
    </w:p>
    <w:p w:rsidR="005B3C1E" w:rsidRDefault="004F2340">
      <w:pPr>
        <w:pStyle w:val="a4"/>
        <w:numPr>
          <w:ilvl w:val="1"/>
          <w:numId w:val="1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персонажей;</w:t>
      </w:r>
    </w:p>
    <w:p w:rsidR="005B3C1E" w:rsidRDefault="004F2340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>сопоставлять с помощью учителя изученные и самостоятельно прочитанные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 и художественной литературы с произведениями других видов искусства (с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ранее), передавая личное отношение к произведению (с учётом литературного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обучающихся);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произведение, используя подробный, сжатый, выборочный 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5B3C1E" w:rsidRDefault="005B3C1E">
      <w:pPr>
        <w:spacing w:line="274" w:lineRule="exact"/>
        <w:rPr>
          <w:sz w:val="24"/>
        </w:rPr>
        <w:sectPr w:rsidR="005B3C1E">
          <w:pgSz w:w="11900" w:h="16840"/>
          <w:pgMar w:top="660" w:right="560" w:bottom="280" w:left="560" w:header="720" w:footer="720" w:gutter="0"/>
          <w:cols w:space="720"/>
        </w:sectPr>
      </w:pPr>
    </w:p>
    <w:p w:rsidR="005B3C1E" w:rsidRDefault="004F2340">
      <w:pPr>
        <w:pStyle w:val="a3"/>
        <w:spacing w:before="62"/>
        <w:ind w:left="106"/>
      </w:pPr>
      <w:r>
        <w:lastRenderedPageBreak/>
        <w:t>прочитанного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обучающихся);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 70 слов (с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>владеть начальными умениями интерпретации и оценки текстуально изученных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для познания мира, формирования эмоциональных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развития;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>планировать с помощью учителя собственное досуговое чтение, расширять свой круг чтения,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 в создании элементарных учебных проектов под руководством учителя и учиться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:rsidR="005B3C1E" w:rsidRDefault="004F2340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 пользоваться под руководством учителя электронными библиотеками и другими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00" w:right="560" w:bottom="280" w:left="560" w:header="720" w:footer="720" w:gutter="0"/>
          <w:cols w:space="720"/>
        </w:sectPr>
      </w:pPr>
    </w:p>
    <w:p w:rsidR="005B3C1E" w:rsidRDefault="00DD0751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F2340">
        <w:rPr>
          <w:b/>
          <w:sz w:val="19"/>
        </w:rPr>
        <w:t>ТЕМАТИЧЕСКОЕ</w:t>
      </w:r>
      <w:r w:rsidR="004F2340">
        <w:rPr>
          <w:b/>
          <w:spacing w:val="9"/>
          <w:sz w:val="19"/>
        </w:rPr>
        <w:t xml:space="preserve"> </w:t>
      </w:r>
      <w:r w:rsidR="004F2340">
        <w:rPr>
          <w:b/>
          <w:sz w:val="19"/>
        </w:rPr>
        <w:t>ПЛАНИРОВАНИЕ</w:t>
      </w:r>
    </w:p>
    <w:p w:rsidR="005B3C1E" w:rsidRDefault="005B3C1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333"/>
        </w:trPr>
        <w:tc>
          <w:tcPr>
            <w:tcW w:w="396" w:type="dxa"/>
            <w:vMerge w:val="restart"/>
          </w:tcPr>
          <w:p w:rsidR="005B3C1E" w:rsidRDefault="004F2340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827" w:type="dxa"/>
            <w:vMerge w:val="restart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5" w:type="dxa"/>
            <w:vMerge w:val="restart"/>
          </w:tcPr>
          <w:p w:rsidR="005B3C1E" w:rsidRDefault="004F2340">
            <w:pPr>
              <w:pStyle w:val="TableParagraph"/>
              <w:spacing w:before="74" w:line="266" w:lineRule="auto"/>
              <w:ind w:left="75" w:right="1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239" w:type="dxa"/>
            <w:vMerge w:val="restart"/>
          </w:tcPr>
          <w:p w:rsidR="005B3C1E" w:rsidRDefault="004F2340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21" w:type="dxa"/>
            <w:vMerge w:val="restart"/>
          </w:tcPr>
          <w:p w:rsidR="005B3C1E" w:rsidRDefault="004F2340">
            <w:pPr>
              <w:pStyle w:val="TableParagraph"/>
              <w:spacing w:before="74" w:line="266" w:lineRule="auto"/>
              <w:ind w:left="74" w:right="2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5B3C1E" w:rsidRDefault="004F2340">
            <w:pPr>
              <w:pStyle w:val="TableParagraph"/>
              <w:spacing w:before="74" w:line="266" w:lineRule="auto"/>
              <w:ind w:left="73"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5B3C1E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4827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Мифология</w:t>
            </w:r>
          </w:p>
        </w:tc>
      </w:tr>
      <w:tr w:rsidR="005B3C1E">
        <w:trPr>
          <w:trHeight w:val="2254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Мифы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мифы и другие эпические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отвечать на вопросы, пересказывать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особенности;</w:t>
            </w:r>
          </w:p>
          <w:p w:rsidR="005B3C1E" w:rsidRDefault="004F234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мифов;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мифы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Высказывать</w:t>
            </w:r>
            <w:proofErr w:type="gramEnd"/>
            <w:r>
              <w:rPr>
                <w:w w:val="105"/>
                <w:sz w:val="15"/>
              </w:rPr>
              <w:t xml:space="preserve"> своё отношение к событиям и эпическим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7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Фольклор</w:t>
            </w:r>
          </w:p>
        </w:tc>
      </w:tr>
      <w:tr w:rsidR="005B3C1E">
        <w:trPr>
          <w:trHeight w:val="525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Малые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жанры: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пословицы,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поговорки,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загадки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Отличать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поговорок;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7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686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Сказки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(кратко,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(волшебные,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животных);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Характеризовать </w:t>
            </w:r>
            <w:r>
              <w:rPr>
                <w:w w:val="105"/>
                <w:sz w:val="15"/>
              </w:rPr>
              <w:t>героев сказок, оценивать их поступки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 разных народов (зачин, концовка, постоянные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  <w:p w:rsidR="005B3C1E" w:rsidRDefault="004F2340">
            <w:pPr>
              <w:pStyle w:val="TableParagraph"/>
              <w:spacing w:before="3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Сочинять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выражения;</w:t>
            </w:r>
          </w:p>
          <w:p w:rsidR="005B3C1E" w:rsidRDefault="004F234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Инсценировать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любимую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74" w:line="266" w:lineRule="auto"/>
              <w:ind w:left="74" w:right="51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</w:tr>
      <w:tr w:rsidR="005B3C1E">
        <w:trPr>
          <w:trHeight w:val="1870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74" w:line="266" w:lineRule="auto"/>
              <w:ind w:right="1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Крылов.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Басни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«Волк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псарне»,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«Листы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Корни»,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«Свинья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Дубом»,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«Квартет»,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«Осёл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Соловей»,</w:t>
            </w:r>
          </w:p>
          <w:p w:rsidR="005B3C1E" w:rsidRDefault="004F234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«Ворона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Лисица»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7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басню, в том числе по ролям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басни;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Иметь</w:t>
            </w:r>
            <w:proofErr w:type="gramEnd"/>
            <w:r>
              <w:rPr>
                <w:w w:val="105"/>
                <w:sz w:val="15"/>
              </w:rPr>
              <w:t xml:space="preserve"> первоначальное представление об аллегории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морали;</w:t>
            </w:r>
          </w:p>
          <w:p w:rsidR="005B3C1E" w:rsidRDefault="004F234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обучающегося);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74" w:line="266" w:lineRule="auto"/>
              <w:ind w:left="74" w:right="51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3827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Пушкин.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«Зимнее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утро»,</w:t>
            </w:r>
          </w:p>
          <w:p w:rsidR="005B3C1E" w:rsidRDefault="004F2340">
            <w:pPr>
              <w:pStyle w:val="TableParagraph"/>
              <w:spacing w:before="20" w:line="266" w:lineRule="auto"/>
              <w:ind w:right="1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«Зимний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вечер»,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«Няне»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«Сказка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мёртвой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царевне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богатырях»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1020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стихотворения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Отличать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8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тематическое единство </w:t>
            </w:r>
            <w:r>
              <w:rPr>
                <w:w w:val="105"/>
                <w:sz w:val="15"/>
              </w:rPr>
              <w:t>подобранных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лирических произведениях (эпитет, метафору,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первоначальному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Заучивать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</w:p>
          <w:p w:rsidR="005B3C1E" w:rsidRDefault="004F2340">
            <w:pPr>
              <w:pStyle w:val="TableParagraph"/>
              <w:spacing w:before="19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идейно-тематическое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5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266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Ю.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Лермонтов.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«Бородино»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стихотворение;</w:t>
            </w:r>
          </w:p>
          <w:p w:rsidR="005B3C1E" w:rsidRDefault="004F2340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 по прочитанному тексту, задавать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с целью понимания содержания стихотворения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идейно-тематическое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содержание;</w:t>
            </w:r>
          </w:p>
          <w:p w:rsidR="005B3C1E" w:rsidRDefault="004F2340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автора;</w:t>
            </w:r>
          </w:p>
          <w:p w:rsidR="005B3C1E" w:rsidRDefault="004F2340">
            <w:pPr>
              <w:pStyle w:val="TableParagraph"/>
              <w:spacing w:before="19" w:line="266" w:lineRule="auto"/>
              <w:ind w:left="74" w:right="149"/>
              <w:rPr>
                <w:sz w:val="15"/>
              </w:rPr>
            </w:pPr>
            <w:r>
              <w:rPr>
                <w:w w:val="105"/>
                <w:sz w:val="15"/>
              </w:rPr>
              <w:t>Выявлять жанровые признаки и средства художественной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изобразительности в произведении (эпитет,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метафора);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17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Заучивать стихотворение </w:t>
            </w:r>
            <w:r>
              <w:rPr>
                <w:w w:val="105"/>
                <w:sz w:val="15"/>
              </w:rPr>
              <w:t>наизусть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мини-сочинение;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638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Гоголь.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«Ночь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Рождеством»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84"/>
              <w:rPr>
                <w:sz w:val="15"/>
              </w:rPr>
            </w:pPr>
            <w:r>
              <w:rPr>
                <w:w w:val="105"/>
                <w:sz w:val="15"/>
              </w:rPr>
              <w:t>Учиться самостоятельно формулировать вопросы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Пересказывать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(кратко,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подробно,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Выделять ключевые эпизоды в тексте 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proofErr w:type="gramEnd"/>
            <w:r>
              <w:rPr>
                <w:w w:val="105"/>
                <w:sz w:val="15"/>
              </w:rPr>
              <w:t xml:space="preserve"> устный отзыв о прочитанном произведении;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художественные средства, создающие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фантастический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38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легендам;</w:t>
            </w:r>
          </w:p>
          <w:p w:rsidR="005B3C1E" w:rsidRDefault="004F234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второй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1870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Тургенев.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«Муму»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(подробно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сжато);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1051"/>
              <w:rPr>
                <w:sz w:val="15"/>
              </w:rPr>
            </w:pPr>
            <w:r>
              <w:rPr>
                <w:w w:val="105"/>
                <w:sz w:val="15"/>
              </w:rPr>
              <w:t>Определять тему, идею 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proofErr w:type="gramEnd"/>
            <w:r>
              <w:rPr>
                <w:w w:val="105"/>
                <w:sz w:val="15"/>
              </w:rPr>
              <w:t xml:space="preserve"> главных героев рассказа;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устный портрет Герасима;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роль пейзажных описаний;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1677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Некрасов.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«Крестьянские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дети».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«Школьник».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«Мороз,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(фрагмент)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5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 тематическое содержание стихотворения</w:t>
            </w:r>
            <w:proofErr w:type="gramStart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proofErr w:type="gramEnd"/>
            <w:r>
              <w:rPr>
                <w:w w:val="105"/>
                <w:sz w:val="15"/>
              </w:rPr>
              <w:t xml:space="preserve"> главных героев, лирического героя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(автора);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детям;</w:t>
            </w:r>
          </w:p>
          <w:p w:rsidR="005B3C1E" w:rsidRDefault="004F2340">
            <w:pPr>
              <w:pStyle w:val="TableParagraph"/>
              <w:spacing w:before="19" w:line="266" w:lineRule="auto"/>
              <w:ind w:left="74" w:right="5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 средства художественной выразительности</w:t>
            </w:r>
            <w:proofErr w:type="gramStart"/>
            <w:r>
              <w:rPr>
                <w:spacing w:val="-1"/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Заучивать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446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Толстой.</w:t>
            </w:r>
          </w:p>
          <w:p w:rsidR="005B3C1E" w:rsidRDefault="004F234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Рассказ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«Кавказский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пленник»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(подробно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сжато);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Выделять ключевые эпизоды в тексте 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сравнительную характеристику Жилина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Костылина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горцев,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нравы;</w:t>
            </w:r>
          </w:p>
          <w:p w:rsidR="005B3C1E" w:rsidRDefault="004F2340">
            <w:pPr>
              <w:pStyle w:val="TableParagraph"/>
              <w:spacing w:before="20" w:line="266" w:lineRule="auto"/>
              <w:ind w:left="74" w:right="126"/>
              <w:rPr>
                <w:sz w:val="15"/>
              </w:rPr>
            </w:pPr>
            <w:r>
              <w:rPr>
                <w:w w:val="105"/>
                <w:sz w:val="15"/>
              </w:rPr>
              <w:t>Давать собственную интерпретацию и оценку рассказа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развёрнутый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51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XIX—ХХ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веков</w:t>
            </w:r>
          </w:p>
        </w:tc>
      </w:tr>
      <w:tr w:rsidR="005B3C1E">
        <w:trPr>
          <w:trHeight w:val="1485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219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отечественных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XIX—ХХ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пяти).</w:t>
            </w:r>
          </w:p>
          <w:p w:rsidR="005B3C1E" w:rsidRDefault="004F2340">
            <w:pPr>
              <w:pStyle w:val="TableParagraph"/>
              <w:spacing w:before="2" w:line="266" w:lineRule="auto"/>
              <w:ind w:right="285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Толстого,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Тютчева,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Фета,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Бунина,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Блока,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Есенина,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Рубцова,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Кузнецова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61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Выразительно читать стихотворение, </w:t>
            </w:r>
            <w:r>
              <w:rPr>
                <w:w w:val="105"/>
                <w:sz w:val="15"/>
              </w:rPr>
              <w:t>определять 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тематическое содержание, средства художественной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 (эпитет, метафора, сравнение,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олицетворение);</w:t>
            </w:r>
          </w:p>
          <w:p w:rsidR="005B3C1E" w:rsidRDefault="004F2340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музыкальность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5B3C1E" w:rsidRDefault="004F2340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Заучивать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302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21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Юмористические рассказы отечественных писателей </w:t>
            </w:r>
            <w:r>
              <w:rPr>
                <w:b/>
                <w:w w:val="105"/>
                <w:sz w:val="15"/>
              </w:rPr>
              <w:t>XIX—XX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веков.</w:t>
            </w:r>
          </w:p>
          <w:p w:rsidR="005B3C1E" w:rsidRDefault="004F234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Чехов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19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«Лошадиная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фамилия»,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«Мальчики»,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«Хирургия»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рассказ, отвечать на вопросы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 произведению, задавать вопросы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понимания содержания произведений, пересказывать </w:t>
            </w:r>
            <w:r>
              <w:rPr>
                <w:w w:val="105"/>
                <w:sz w:val="15"/>
              </w:rPr>
              <w:t>близко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63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 литературном произведении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proofErr w:type="gramEnd"/>
            <w:r>
              <w:rPr>
                <w:w w:val="105"/>
                <w:sz w:val="15"/>
              </w:rPr>
              <w:t xml:space="preserve"> произведение с учётом его жанровых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эстетического анализа, давать собственную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произведениям;</w:t>
            </w:r>
          </w:p>
          <w:p w:rsidR="005B3C1E" w:rsidRDefault="004F2340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5B3C1E" w:rsidRDefault="004F2340">
            <w:pPr>
              <w:pStyle w:val="TableParagraph"/>
              <w:spacing w:before="20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Выявлять детали, создающие комический эффект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</w:t>
            </w:r>
            <w:proofErr w:type="gramEnd"/>
            <w:r>
              <w:rPr>
                <w:w w:val="105"/>
                <w:sz w:val="15"/>
              </w:rPr>
              <w:t xml:space="preserve"> один из рассказов или его фрагмент;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Пользоваться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02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Зощенко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20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«Галоша»,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«Лёля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Минька»,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«Ёлка»,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«Золотые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слова»,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«Встреча»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рассказ, отвечать на вопросы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 произведению, задавать вопросы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понимания содержания произведений, пересказывать </w:t>
            </w:r>
            <w:r>
              <w:rPr>
                <w:w w:val="105"/>
                <w:sz w:val="15"/>
              </w:rPr>
              <w:t>близко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63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 литературном произведении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proofErr w:type="gramEnd"/>
            <w:r>
              <w:rPr>
                <w:w w:val="105"/>
                <w:sz w:val="15"/>
              </w:rPr>
              <w:t xml:space="preserve"> произведение с учётом его жанровых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эстетического анализа, давать собственную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произведениям;</w:t>
            </w:r>
          </w:p>
          <w:p w:rsidR="005B3C1E" w:rsidRDefault="004F2340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5B3C1E" w:rsidRDefault="004F2340">
            <w:pPr>
              <w:pStyle w:val="TableParagraph"/>
              <w:spacing w:before="20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Выявлять детали, создающие комический эффект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</w:t>
            </w:r>
            <w:proofErr w:type="gramEnd"/>
            <w:r>
              <w:rPr>
                <w:w w:val="105"/>
                <w:sz w:val="15"/>
              </w:rPr>
              <w:t xml:space="preserve"> один из рассказов или его фрагмент;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Пользоваться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254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отечественной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трёх).</w:t>
            </w:r>
          </w:p>
          <w:p w:rsidR="005B3C1E" w:rsidRDefault="004F2340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Куприна,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Пришвина,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Паустовского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 владеть разными видами пересказа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9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сюжет и тематическое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повествовании;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4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 средства художественной выразительности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264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 прочитанное произведение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Пользоваться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1870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161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Платонов.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(один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«Корова»,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«Никита»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20.02.2023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126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прозаический текст, отвечать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целью понимания содержания произведения, владеть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пересказа;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2365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средства выразительности прозаического </w:t>
            </w:r>
            <w:r>
              <w:rPr>
                <w:w w:val="105"/>
                <w:sz w:val="15"/>
              </w:rPr>
              <w:t>текста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proofErr w:type="gramEnd"/>
            <w:r>
              <w:rPr>
                <w:w w:val="105"/>
                <w:sz w:val="15"/>
              </w:rPr>
              <w:t xml:space="preserve"> развёрнутый ответ на вопрос, связанный со знанием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206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5.6.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Астафьев.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Васюткино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22.02.2023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80"/>
              <w:rPr>
                <w:sz w:val="15"/>
              </w:rPr>
            </w:pPr>
            <w:r>
              <w:rPr>
                <w:w w:val="105"/>
                <w:sz w:val="15"/>
              </w:rPr>
              <w:t>Читать прозаический текст, отвечать на вопросы,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пересказывать, участвовать в беседе о произведении;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детали, языковые средства художественной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выразительности, определять их роль в произведении;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значение незнакомого слова в словаре;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природой;</w:t>
            </w:r>
          </w:p>
          <w:p w:rsidR="005B3C1E" w:rsidRDefault="004F2340">
            <w:pPr>
              <w:pStyle w:val="TableParagraph"/>
              <w:spacing w:before="5" w:line="266" w:lineRule="auto"/>
              <w:ind w:left="74" w:right="951"/>
              <w:rPr>
                <w:sz w:val="15"/>
              </w:rPr>
            </w:pPr>
            <w:r>
              <w:rPr>
                <w:w w:val="105"/>
                <w:sz w:val="15"/>
              </w:rPr>
              <w:t>Выявлять роль пейзажа в рассказе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5B3C1E" w:rsidRDefault="004F234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13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Литература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XX—XXI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веков</w:t>
            </w:r>
          </w:p>
        </w:tc>
      </w:tr>
      <w:tr w:rsidR="005B3C1E">
        <w:trPr>
          <w:trHeight w:val="3406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«Человек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войне»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двух).</w:t>
            </w:r>
          </w:p>
          <w:p w:rsidR="005B3C1E" w:rsidRDefault="004F2340">
            <w:pPr>
              <w:pStyle w:val="TableParagraph"/>
              <w:spacing w:before="2" w:line="266" w:lineRule="auto"/>
              <w:ind w:right="8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Кассиль.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«Дорогие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мальчишки»;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 Я. Яковлев. «Девочки с Васильевского острова»;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Катаев.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«Сын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полка»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цитирования)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 формулировать вопросы к тексту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264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и сопоставлять героев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художественные средства их создания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Выявлять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4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Использовать различные виды пересказа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proofErr w:type="gramEnd"/>
            <w:r>
              <w:rPr>
                <w:w w:val="105"/>
                <w:sz w:val="15"/>
              </w:rPr>
              <w:t xml:space="preserve"> со словарями, определять значение незнакомых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406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XIX–XXI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детства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двух).</w:t>
            </w:r>
          </w:p>
          <w:p w:rsidR="005B3C1E" w:rsidRDefault="004F2340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Короленко,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Катаева,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Крапивина,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Казакова,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Алексина,</w:t>
            </w:r>
          </w:p>
          <w:p w:rsidR="005B3C1E" w:rsidRDefault="004F2340">
            <w:pPr>
              <w:pStyle w:val="TableParagraph"/>
              <w:spacing w:before="1" w:line="266" w:lineRule="auto"/>
              <w:ind w:right="7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Астафьева,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Железникова,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Яковлева,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Коваля,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Гиваргизова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Аромштам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</w:p>
          <w:p w:rsidR="005B3C1E" w:rsidRDefault="004F2340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Абгарян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Жвалевского</w:t>
            </w:r>
            <w:proofErr w:type="spellEnd"/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Пастернак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20.03.2023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5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Отвечать на вопросы, формулировать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к тексту, пересказывать прозаические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19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 произведения и персонажами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авторскую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позицию;</w:t>
            </w:r>
          </w:p>
          <w:p w:rsidR="005B3C1E" w:rsidRDefault="004F2340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изображённым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</w:p>
          <w:p w:rsidR="005B3C1E" w:rsidRDefault="004F2340">
            <w:pPr>
              <w:pStyle w:val="TableParagraph"/>
              <w:spacing w:before="1" w:line="266" w:lineRule="auto"/>
              <w:ind w:left="74" w:right="1020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 прочитанную книгу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Выстраивать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206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6.3.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7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 приключенческого жанра отечественных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(одно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Булычёв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«Девочка,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которойничегоне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случится»,</w:t>
            </w:r>
          </w:p>
          <w:p w:rsidR="005B3C1E" w:rsidRDefault="004F2340">
            <w:pPr>
              <w:pStyle w:val="TableParagraph"/>
              <w:spacing w:before="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«Миллион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приключений»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5B3C1E" w:rsidRDefault="004F2340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 пересказывать текст, используя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 средства художественной выразительности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proofErr w:type="gramEnd"/>
            <w:r>
              <w:rPr>
                <w:w w:val="105"/>
                <w:sz w:val="15"/>
              </w:rPr>
              <w:t xml:space="preserve"> отзыв на прочитанное произведение,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мнение;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Выстраивать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Литература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Российской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Федерации</w:t>
            </w:r>
          </w:p>
        </w:tc>
      </w:tr>
      <w:tr w:rsidR="005B3C1E">
        <w:trPr>
          <w:trHeight w:val="1293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(одно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20" w:line="266" w:lineRule="auto"/>
              <w:ind w:right="1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Гамзатов.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«Песня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соловья»;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Карим.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«Эту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песню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мать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пела»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proofErr w:type="gram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84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общность темы и её художественное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воплощение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поэзии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5B3C1E" w:rsidRDefault="004F2340">
            <w:pPr>
              <w:pStyle w:val="TableParagraph"/>
              <w:spacing w:before="2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15504" w:type="dxa"/>
            <w:gridSpan w:val="9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</w:tr>
      <w:tr w:rsidR="005B3C1E">
        <w:trPr>
          <w:trHeight w:val="206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10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Х. К. Андерсен. Сказки (одна по выбору).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Например,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«Снежная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королева»,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«Соловей»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5B3C1E" w:rsidRDefault="004F2340">
            <w:pPr>
              <w:pStyle w:val="TableParagraph"/>
              <w:spacing w:before="20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Читать сказку, отвечать на вопросы, пересказывать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композиционные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22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Формулировать </w:t>
            </w:r>
            <w:r>
              <w:rPr>
                <w:w w:val="105"/>
                <w:sz w:val="15"/>
              </w:rPr>
              <w:t>вопросы к отдельным фрагментам сказки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 главных </w:t>
            </w:r>
            <w:r>
              <w:rPr>
                <w:w w:val="105"/>
                <w:sz w:val="15"/>
              </w:rPr>
              <w:t>героев, сравнивать их поступки;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произведениями;</w:t>
            </w:r>
          </w:p>
          <w:p w:rsidR="005B3C1E" w:rsidRDefault="004F2340">
            <w:pPr>
              <w:pStyle w:val="TableParagraph"/>
              <w:spacing w:before="3"/>
              <w:ind w:left="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206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 сказочная проза (одно произведение по выбору).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Кэрролл.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«Алиса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Чудес»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Дж.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Толкин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«Хоббит,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Туда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обратно»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произведение, задавать вопросы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84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героях и проблематике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 свои суждения с опорой на текст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</w:t>
            </w:r>
            <w:proofErr w:type="gram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5B3C1E" w:rsidRDefault="004F2340">
            <w:pPr>
              <w:pStyle w:val="TableParagraph"/>
              <w:spacing w:before="3" w:line="266" w:lineRule="auto"/>
              <w:ind w:left="74" w:right="264"/>
              <w:rPr>
                <w:sz w:val="15"/>
              </w:rPr>
            </w:pPr>
            <w:r>
              <w:rPr>
                <w:w w:val="105"/>
                <w:sz w:val="15"/>
              </w:rPr>
              <w:t>Выделять ключевые эпизоды в тексте произведения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proofErr w:type="gramEnd"/>
            <w:r>
              <w:rPr>
                <w:w w:val="105"/>
                <w:sz w:val="15"/>
              </w:rPr>
              <w:t xml:space="preserve"> отзыв на прочитанное произведение;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Пользоваться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</w:tbl>
    <w:p w:rsidR="005B3C1E" w:rsidRDefault="005B3C1E">
      <w:pPr>
        <w:rPr>
          <w:sz w:val="15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827"/>
        <w:gridCol w:w="529"/>
        <w:gridCol w:w="1105"/>
        <w:gridCol w:w="1141"/>
        <w:gridCol w:w="865"/>
        <w:gridCol w:w="4239"/>
        <w:gridCol w:w="1021"/>
        <w:gridCol w:w="1381"/>
      </w:tblGrid>
      <w:tr w:rsidR="005B3C1E">
        <w:trPr>
          <w:trHeight w:val="2062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8.3.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  <w:p w:rsidR="005B3C1E" w:rsidRDefault="004F2340">
            <w:pPr>
              <w:pStyle w:val="TableParagraph"/>
              <w:spacing w:before="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подростках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Твен.</w:t>
            </w:r>
          </w:p>
          <w:p w:rsidR="005B3C1E" w:rsidRDefault="004F2340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«Приключения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Сойера»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(главы);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Дж.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Лондон.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«Сказание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Кише</w:t>
            </w:r>
            <w:proofErr w:type="spellEnd"/>
            <w:r>
              <w:rPr>
                <w:b/>
                <w:w w:val="105"/>
                <w:sz w:val="15"/>
              </w:rPr>
              <w:t>»;</w:t>
            </w:r>
          </w:p>
          <w:p w:rsidR="005B3C1E" w:rsidRDefault="004F2340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Брэдбери.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Рассказы.</w:t>
            </w:r>
          </w:p>
          <w:p w:rsidR="005B3C1E" w:rsidRDefault="004F2340">
            <w:pPr>
              <w:pStyle w:val="TableParagraph"/>
              <w:spacing w:before="19" w:line="266" w:lineRule="auto"/>
              <w:ind w:right="1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Например,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«Каникулы»,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«Звук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бегущих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«Зелёное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утро»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5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Отвечать на вопросы, самостоятельно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вопросы, пересказывать </w:t>
            </w:r>
            <w:r>
              <w:rPr>
                <w:w w:val="105"/>
                <w:sz w:val="15"/>
              </w:rPr>
              <w:t>содержание отдельных глав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портреты;</w:t>
            </w:r>
          </w:p>
          <w:p w:rsidR="005B3C1E" w:rsidRDefault="004F2340">
            <w:pPr>
              <w:pStyle w:val="TableParagraph"/>
              <w:spacing w:before="1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5B3C1E" w:rsidRDefault="004F2340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1293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приключенческая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2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Например,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Стивенсон.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«Остров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сокровищ»,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«Чёрная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стрела»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(главы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Читать литературное произведение, отвечать на вопросы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Сопоставлять произведения по жанровым </w:t>
            </w:r>
            <w:r>
              <w:rPr>
                <w:w w:val="105"/>
                <w:sz w:val="15"/>
              </w:rPr>
              <w:t>особенностям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Выстраивать</w:t>
            </w:r>
            <w:proofErr w:type="gramEnd"/>
            <w:r>
              <w:rPr>
                <w:w w:val="105"/>
                <w:sz w:val="15"/>
              </w:rPr>
              <w:t xml:space="preserve"> с помощью учителя траекторию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1677"/>
        </w:trPr>
        <w:tc>
          <w:tcPr>
            <w:tcW w:w="396" w:type="dxa"/>
          </w:tcPr>
          <w:p w:rsidR="005B3C1E" w:rsidRDefault="004F2340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4827" w:type="dxa"/>
          </w:tcPr>
          <w:p w:rsidR="005B3C1E" w:rsidRDefault="004F2340">
            <w:pPr>
              <w:pStyle w:val="TableParagraph"/>
              <w:spacing w:before="64" w:line="266" w:lineRule="auto"/>
              <w:ind w:right="12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(одно-два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  <w:p w:rsidR="005B3C1E" w:rsidRDefault="004F2340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Например, Э. Сетон-Томпсон. «Королевская </w:t>
            </w:r>
            <w:proofErr w:type="spellStart"/>
            <w:r>
              <w:rPr>
                <w:b/>
                <w:w w:val="105"/>
                <w:sz w:val="15"/>
              </w:rPr>
              <w:t>аналостанка</w:t>
            </w:r>
            <w:proofErr w:type="spellEnd"/>
            <w:r>
              <w:rPr>
                <w:b/>
                <w:w w:val="105"/>
                <w:sz w:val="15"/>
              </w:rPr>
              <w:t>»; Дж.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Даррелл.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«Говорящий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свёрток»;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Дж.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Лондон.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«Белый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Клык»;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Дж.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Киплинг.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«Маугли»,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«Рикки-</w:t>
            </w:r>
            <w:proofErr w:type="spellStart"/>
            <w:r>
              <w:rPr>
                <w:b/>
                <w:w w:val="105"/>
                <w:sz w:val="15"/>
              </w:rPr>
              <w:t>Тикки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spellStart"/>
            <w:r>
              <w:rPr>
                <w:b/>
                <w:w w:val="105"/>
                <w:sz w:val="15"/>
              </w:rPr>
              <w:t>Тави</w:t>
            </w:r>
            <w:proofErr w:type="spellEnd"/>
            <w:r>
              <w:rPr>
                <w:b/>
                <w:w w:val="105"/>
                <w:sz w:val="15"/>
              </w:rPr>
              <w:t>»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  <w:p w:rsidR="005B3C1E" w:rsidRDefault="004F2340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4239" w:type="dxa"/>
          </w:tcPr>
          <w:p w:rsidR="005B3C1E" w:rsidRDefault="004F2340">
            <w:pPr>
              <w:pStyle w:val="TableParagraph"/>
              <w:spacing w:before="64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произведение;</w:t>
            </w:r>
          </w:p>
          <w:p w:rsidR="005B3C1E" w:rsidRDefault="004F2340">
            <w:pPr>
              <w:pStyle w:val="TableParagraph"/>
              <w:spacing w:before="2" w:line="266" w:lineRule="auto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Отвечать на </w:t>
            </w:r>
            <w:r>
              <w:rPr>
                <w:w w:val="105"/>
                <w:sz w:val="15"/>
              </w:rPr>
              <w:t>вопросы, самостоятельно формулировать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глав;</w:t>
            </w:r>
          </w:p>
          <w:p w:rsidR="005B3C1E" w:rsidRDefault="004F2340">
            <w:pPr>
              <w:pStyle w:val="TableParagraph"/>
              <w:spacing w:before="2" w:line="266" w:lineRule="auto"/>
              <w:ind w:left="74" w:right="3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Сопоставлять произведения по жанровым </w:t>
            </w:r>
            <w:r>
              <w:rPr>
                <w:w w:val="105"/>
                <w:sz w:val="15"/>
              </w:rPr>
              <w:t>особенностям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Выстраивать</w:t>
            </w:r>
            <w:proofErr w:type="gramEnd"/>
            <w:r>
              <w:rPr>
                <w:w w:val="105"/>
                <w:sz w:val="15"/>
              </w:rPr>
              <w:t xml:space="preserve"> с помощью учителя траекторию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021" w:type="dxa"/>
          </w:tcPr>
          <w:p w:rsidR="005B3C1E" w:rsidRDefault="004F2340">
            <w:pPr>
              <w:pStyle w:val="TableParagraph"/>
              <w:spacing w:before="64" w:line="266" w:lineRule="auto"/>
              <w:ind w:left="74" w:right="3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5B3C1E" w:rsidRDefault="004F2340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752" w:type="dxa"/>
            <w:gridSpan w:val="6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5B3C1E">
        <w:trPr>
          <w:trHeight w:val="333"/>
        </w:trPr>
        <w:tc>
          <w:tcPr>
            <w:tcW w:w="5223" w:type="dxa"/>
            <w:gridSpan w:val="2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5B3C1E" w:rsidRDefault="004F234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5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41" w:type="dxa"/>
          </w:tcPr>
          <w:p w:rsidR="005B3C1E" w:rsidRDefault="004F2340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506" w:type="dxa"/>
            <w:gridSpan w:val="4"/>
          </w:tcPr>
          <w:p w:rsidR="005B3C1E" w:rsidRDefault="005B3C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B3C1E" w:rsidRDefault="005B3C1E">
      <w:pPr>
        <w:rPr>
          <w:sz w:val="14"/>
        </w:rPr>
        <w:sectPr w:rsidR="005B3C1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5B3C1E" w:rsidRDefault="00DD0751">
      <w:pPr>
        <w:pStyle w:val="1"/>
        <w:spacing w:before="66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4F2340">
        <w:t>ПОУРОЧНОЕ</w:t>
      </w:r>
      <w:r w:rsidR="004F2340">
        <w:rPr>
          <w:spacing w:val="-10"/>
        </w:rPr>
        <w:t xml:space="preserve"> </w:t>
      </w:r>
      <w:r w:rsidR="004F2340">
        <w:t>ПЛАНИРОВАНИЕ</w:t>
      </w:r>
    </w:p>
    <w:p w:rsidR="005B3C1E" w:rsidRDefault="005B3C1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477"/>
        </w:trPr>
        <w:tc>
          <w:tcPr>
            <w:tcW w:w="576" w:type="dxa"/>
            <w:vMerge w:val="restart"/>
          </w:tcPr>
          <w:p w:rsidR="005B3C1E" w:rsidRDefault="004F2340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93" w:type="dxa"/>
            <w:vMerge w:val="restart"/>
          </w:tcPr>
          <w:p w:rsidR="005B3C1E" w:rsidRDefault="004F23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5B3C1E" w:rsidRDefault="004F23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5B3C1E" w:rsidRDefault="004F2340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5B3C1E" w:rsidRDefault="004F2340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5B3C1E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5B3C1E" w:rsidRDefault="005B3C1E">
            <w:pPr>
              <w:rPr>
                <w:sz w:val="2"/>
                <w:szCs w:val="2"/>
              </w:rPr>
            </w:pP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50"/>
              <w:rPr>
                <w:sz w:val="24"/>
              </w:rPr>
            </w:pPr>
            <w:r>
              <w:rPr>
                <w:sz w:val="24"/>
              </w:rPr>
              <w:t>Книга в жизни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Мифы народов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Легенды и 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 Греции.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Мифы народов России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Геракла:</w:t>
            </w:r>
          </w:p>
          <w:p w:rsidR="005B3C1E" w:rsidRDefault="004F2340">
            <w:pPr>
              <w:pStyle w:val="TableParagraph"/>
              <w:spacing w:before="0" w:line="292" w:lineRule="auto"/>
              <w:ind w:right="681"/>
              <w:rPr>
                <w:sz w:val="24"/>
              </w:rPr>
            </w:pPr>
            <w:r>
              <w:rPr>
                <w:sz w:val="24"/>
              </w:rPr>
              <w:t>«Скотный двор царя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Авгия»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Мифы народов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«Яблоки Гесперид»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Геракла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4"/>
              <w:rPr>
                <w:sz w:val="24"/>
              </w:rPr>
            </w:pPr>
            <w:r>
              <w:rPr>
                <w:sz w:val="24"/>
              </w:rPr>
              <w:t>Мифы народов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 Переложение мифов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авторами.</w:t>
            </w:r>
          </w:p>
          <w:p w:rsidR="005B3C1E" w:rsidRDefault="004F2340">
            <w:pPr>
              <w:pStyle w:val="TableParagraph"/>
              <w:spacing w:before="0" w:line="292" w:lineRule="auto"/>
              <w:ind w:right="576"/>
              <w:rPr>
                <w:sz w:val="24"/>
              </w:rPr>
            </w:pPr>
            <w:r>
              <w:rPr>
                <w:sz w:val="24"/>
              </w:rPr>
              <w:t>Геродот. «Легенда об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Арионе</w:t>
            </w:r>
            <w:proofErr w:type="spellEnd"/>
            <w:r>
              <w:rPr>
                <w:sz w:val="24"/>
              </w:rPr>
              <w:t>».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82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Малые жанры: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загадки. Устное народное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творчество.Коллективное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фольклоре. 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Малые жанры фольклора: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колыбельные песни,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приговорки,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Малые жанры фольклора: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пословицы, поговорки,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загадки. Урок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316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.Сказки</w:t>
            </w:r>
            <w:proofErr w:type="gramEnd"/>
            <w:r>
              <w:rPr>
                <w:sz w:val="24"/>
              </w:rPr>
              <w:t xml:space="preserve"> народов России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 мира. 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5B3C1E" w:rsidRDefault="004F2340">
            <w:pPr>
              <w:pStyle w:val="TableParagraph"/>
              <w:spacing w:before="0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Нравственное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 Сказка как 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 прозы. Сказки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 волшебные,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 «Царевна-лягушка»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5B3C1E" w:rsidRDefault="004F2340">
            <w:pPr>
              <w:pStyle w:val="TableParagraph"/>
              <w:spacing w:before="0"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Животные-помощники.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противники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мира.«</w:t>
            </w:r>
            <w:proofErr w:type="gramEnd"/>
            <w:r>
              <w:rPr>
                <w:sz w:val="24"/>
              </w:rPr>
              <w:t>Царевна</w:t>
            </w:r>
            <w:proofErr w:type="spellEnd"/>
            <w:r>
              <w:rPr>
                <w:sz w:val="24"/>
              </w:rPr>
              <w:t>-лягушка».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Василиса Премудрая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Иван-царевич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64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 «Царевна-лягушка».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5B3C1E" w:rsidRDefault="004F2340">
            <w:pPr>
              <w:pStyle w:val="TableParagraph"/>
              <w:spacing w:before="0"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«Журавль и цапля».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5B3C1E" w:rsidRDefault="004F234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шинель»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Фольклор.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 и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 Светлый и тёмный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миры сказки.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62"/>
              <w:rPr>
                <w:sz w:val="24"/>
              </w:rPr>
            </w:pPr>
            <w:r>
              <w:rPr>
                <w:sz w:val="24"/>
              </w:rPr>
              <w:t xml:space="preserve">Роды и </w:t>
            </w:r>
            <w:proofErr w:type="gramStart"/>
            <w:r>
              <w:rPr>
                <w:sz w:val="24"/>
              </w:rPr>
              <w:t>жанры литературы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44"/>
              <w:rPr>
                <w:sz w:val="24"/>
              </w:rPr>
            </w:pPr>
            <w:r>
              <w:rPr>
                <w:sz w:val="24"/>
              </w:rPr>
              <w:t>Жанр басни в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литературе. Эзоп,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Лафонтен.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баснописцы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 века А.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Сумароков «</w:t>
            </w:r>
            <w:proofErr w:type="spellStart"/>
            <w:r>
              <w:rPr>
                <w:sz w:val="24"/>
              </w:rPr>
              <w:t>Кокушка</w:t>
            </w:r>
            <w:proofErr w:type="spellEnd"/>
            <w:r>
              <w:rPr>
                <w:sz w:val="24"/>
              </w:rPr>
              <w:t>». 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«Муха».</w:t>
            </w:r>
          </w:p>
          <w:p w:rsidR="005B3C1E" w:rsidRDefault="004F234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И. А. Крылов. Басни (три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выбору). «Волк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псарне»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79"/>
              <w:rPr>
                <w:sz w:val="24"/>
              </w:rPr>
            </w:pPr>
            <w:r>
              <w:rPr>
                <w:sz w:val="24"/>
              </w:rPr>
              <w:t>И. А. Крылов. Басни (три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«Квартет».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И. А. Крылов. Басни (три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выбору). «Свинья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дубом»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</w:p>
          <w:p w:rsidR="005B3C1E" w:rsidRDefault="004F2340">
            <w:pPr>
              <w:pStyle w:val="TableParagraph"/>
              <w:spacing w:before="0"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«Зимний вечер», «Няне»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5B3C1E" w:rsidRDefault="004F2340">
            <w:pPr>
              <w:pStyle w:val="TableParagraph"/>
              <w:spacing w:before="0"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Стихотворения «Зимнее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282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(не менее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proofErr w:type="gramStart"/>
            <w:r>
              <w:rPr>
                <w:sz w:val="24"/>
              </w:rPr>
              <w:t>).«</w:t>
            </w:r>
            <w:proofErr w:type="gramEnd"/>
            <w:r>
              <w:rPr>
                <w:sz w:val="24"/>
              </w:rPr>
              <w:t>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утро»,</w:t>
            </w:r>
          </w:p>
          <w:p w:rsidR="005B3C1E" w:rsidRDefault="004F2340">
            <w:pPr>
              <w:pStyle w:val="TableParagraph"/>
              <w:spacing w:before="0"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«Зимний вечер», «Няне»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5B3C1E" w:rsidRDefault="004F234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«Няне»,</w:t>
            </w:r>
          </w:p>
          <w:p w:rsidR="005B3C1E" w:rsidRDefault="004F2340">
            <w:pPr>
              <w:pStyle w:val="TableParagraph"/>
              <w:spacing w:before="59" w:line="292" w:lineRule="auto"/>
              <w:ind w:right="919"/>
              <w:rPr>
                <w:sz w:val="24"/>
              </w:rPr>
            </w:pPr>
            <w:r>
              <w:rPr>
                <w:sz w:val="24"/>
              </w:rPr>
              <w:t>«У лукоморья дуб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зелёный…»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31.10.2022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А. 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 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А. 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 Главные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А. 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А. С. Пушкин. «Сказка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мёртвой царевне и о 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5B3C1E" w:rsidRDefault="004F2340">
            <w:pPr>
              <w:pStyle w:val="TableParagraph"/>
              <w:spacing w:before="0" w:line="292" w:lineRule="auto"/>
              <w:ind w:right="44"/>
              <w:rPr>
                <w:sz w:val="24"/>
              </w:rPr>
            </w:pPr>
            <w:r>
              <w:rPr>
                <w:sz w:val="24"/>
              </w:rPr>
              <w:t>Стихотворная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прозаическая речь. Рифма,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рифмовки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 жанра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Погорельский.</w:t>
            </w:r>
          </w:p>
          <w:p w:rsidR="005B3C1E" w:rsidRDefault="004F2340">
            <w:pPr>
              <w:pStyle w:val="TableParagraph"/>
              <w:spacing w:before="0"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«Чёрная курица,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 жители»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Антоний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Погорельский.</w:t>
            </w:r>
          </w:p>
          <w:p w:rsidR="005B3C1E" w:rsidRDefault="004F2340">
            <w:pPr>
              <w:pStyle w:val="TableParagraph"/>
              <w:spacing w:before="60"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«Чёрная курица,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 жители»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нравоучительное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B3C1E">
        <w:trPr>
          <w:trHeight w:val="316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94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5B3C1E" w:rsidRDefault="004F2340">
            <w:pPr>
              <w:pStyle w:val="TableParagraph"/>
              <w:spacing w:before="0" w:line="292" w:lineRule="auto"/>
              <w:ind w:right="1151"/>
              <w:rPr>
                <w:sz w:val="24"/>
              </w:rPr>
            </w:pPr>
            <w:r>
              <w:rPr>
                <w:sz w:val="24"/>
              </w:rPr>
              <w:t>«Бородино».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  <w:p w:rsidR="005B3C1E" w:rsidRDefault="004F2340">
            <w:pPr>
              <w:pStyle w:val="TableParagraph"/>
              <w:spacing w:before="0" w:line="292" w:lineRule="auto"/>
              <w:ind w:right="586"/>
              <w:rPr>
                <w:sz w:val="24"/>
              </w:rPr>
            </w:pPr>
            <w:r>
              <w:rPr>
                <w:sz w:val="24"/>
              </w:rPr>
              <w:t>«Бородино»: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создания, тема, идея,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94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5B3C1E" w:rsidRDefault="004F234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«Бородино»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5B3C1E" w:rsidRDefault="004F2340">
            <w:pPr>
              <w:pStyle w:val="TableParagraph"/>
              <w:spacing w:before="60" w:line="292" w:lineRule="auto"/>
              <w:ind w:right="546"/>
              <w:rPr>
                <w:sz w:val="24"/>
              </w:rPr>
            </w:pPr>
            <w:r>
              <w:rPr>
                <w:sz w:val="24"/>
              </w:rPr>
              <w:t>«Ночь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 Н.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Гоголь. «Ночь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</w:p>
          <w:p w:rsidR="005B3C1E" w:rsidRDefault="004F2340">
            <w:pPr>
              <w:pStyle w:val="TableParagraph"/>
              <w:spacing w:before="60"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«Ночь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 Н.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Гоголь. «Ночь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Рождеством». 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</w:p>
          <w:p w:rsidR="005B3C1E" w:rsidRDefault="004F2340">
            <w:pPr>
              <w:pStyle w:val="TableParagraph"/>
              <w:spacing w:before="60"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«Заколдованное место».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Реальность и фантастика.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</w:p>
          <w:p w:rsidR="005B3C1E" w:rsidRDefault="004F2340">
            <w:pPr>
              <w:pStyle w:val="TableParagraph"/>
              <w:spacing w:before="60" w:line="292" w:lineRule="auto"/>
              <w:ind w:right="312"/>
              <w:rPr>
                <w:sz w:val="24"/>
              </w:rPr>
            </w:pPr>
            <w:r>
              <w:rPr>
                <w:sz w:val="24"/>
              </w:rPr>
              <w:t>«Заколдованное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«Муму». И. С. Тургенев.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«Муму».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507"/>
              <w:rPr>
                <w:sz w:val="24"/>
              </w:rPr>
            </w:pPr>
            <w:r>
              <w:rPr>
                <w:sz w:val="24"/>
              </w:rPr>
              <w:t>«Муму» как повесть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крепостном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«Муму».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958"/>
              <w:rPr>
                <w:sz w:val="24"/>
              </w:rPr>
            </w:pPr>
            <w:r>
              <w:rPr>
                <w:sz w:val="24"/>
              </w:rPr>
              <w:t>«Муму»: сюжет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«Муму».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82"/>
              <w:rPr>
                <w:sz w:val="24"/>
              </w:rPr>
            </w:pPr>
            <w:r>
              <w:rPr>
                <w:sz w:val="24"/>
              </w:rPr>
              <w:t>«Муму»: система образов.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пейзаж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«Муму».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«Муму»: символический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немого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Н. А. Некрасов. Лирика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Некрасова: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"Школьник"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Н. А. Некрасов.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Стихотворения .</w:t>
            </w:r>
            <w:proofErr w:type="gramEnd"/>
            <w:r>
              <w:rPr>
                <w:sz w:val="24"/>
              </w:rPr>
              <w:t xml:space="preserve">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Н.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Некрасова: "Крестьянские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дети"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91" w:firstLine="60"/>
              <w:rPr>
                <w:sz w:val="24"/>
              </w:rPr>
            </w:pPr>
            <w:r>
              <w:rPr>
                <w:sz w:val="24"/>
              </w:rPr>
              <w:t>Анализ произведений 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 Некрасова: "Мороз,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нос"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«Кавказский пленник».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0"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«Кавказский пленник»: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основа,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рассказ-быль;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3838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«Кавказский пленник».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0"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«Кавказский пленник»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Жилин и татары. Жилин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Дина. Мысль писателя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 разных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 естественном законе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5B3C1E" w:rsidRDefault="004F2340">
            <w:pPr>
              <w:pStyle w:val="TableParagraph"/>
              <w:spacing w:before="0" w:line="292" w:lineRule="auto"/>
              <w:ind w:right="738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«Кавказский пленник». 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0" w:line="292" w:lineRule="auto"/>
              <w:ind w:right="387"/>
              <w:rPr>
                <w:sz w:val="24"/>
              </w:rPr>
            </w:pPr>
            <w:r>
              <w:rPr>
                <w:sz w:val="24"/>
              </w:rPr>
              <w:t>«Кавказский пленник».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Жилин и </w:t>
            </w:r>
            <w:proofErr w:type="spellStart"/>
            <w:r>
              <w:rPr>
                <w:sz w:val="24"/>
              </w:rPr>
              <w:t>Костылин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 и 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«Кавказский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пленник»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90"/>
              <w:rPr>
                <w:sz w:val="24"/>
              </w:rPr>
            </w:pPr>
            <w:r>
              <w:rPr>
                <w:sz w:val="24"/>
              </w:rPr>
              <w:t>Литература и жизнь.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поэтов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XIX—ХХ веков о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 о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 Родиной.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«Берёза»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2159"/>
        </w:trPr>
        <w:tc>
          <w:tcPr>
            <w:tcW w:w="576" w:type="dxa"/>
            <w:tcBorders>
              <w:bottom w:val="nil"/>
            </w:tcBorders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93" w:type="dxa"/>
            <w:tcBorders>
              <w:bottom w:val="nil"/>
            </w:tcBorders>
          </w:tcPr>
          <w:p w:rsidR="005B3C1E" w:rsidRDefault="004F2340">
            <w:pPr>
              <w:pStyle w:val="TableParagraph"/>
              <w:spacing w:line="292" w:lineRule="auto"/>
              <w:ind w:right="51" w:firstLine="120"/>
              <w:rPr>
                <w:sz w:val="24"/>
              </w:rPr>
            </w:pPr>
            <w:r>
              <w:rPr>
                <w:sz w:val="24"/>
              </w:rPr>
              <w:t>Ф. И. Тютчев. «Как весел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грохот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бурь…»,</w:t>
            </w:r>
          </w:p>
          <w:p w:rsidR="005B3C1E" w:rsidRDefault="004F2340">
            <w:pPr>
              <w:pStyle w:val="TableParagraph"/>
              <w:spacing w:before="0" w:line="292" w:lineRule="auto"/>
              <w:ind w:right="781"/>
              <w:rPr>
                <w:sz w:val="24"/>
              </w:rPr>
            </w:pPr>
            <w:r>
              <w:rPr>
                <w:sz w:val="24"/>
              </w:rPr>
              <w:t>«Есть в 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первоначальной…»</w:t>
            </w:r>
          </w:p>
          <w:p w:rsidR="005B3C1E" w:rsidRDefault="004F234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гроза»,</w:t>
            </w:r>
          </w:p>
          <w:p w:rsidR="005B3C1E" w:rsidRDefault="004F234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«Чародейкою-зимою...»</w:t>
            </w:r>
          </w:p>
        </w:tc>
        <w:tc>
          <w:tcPr>
            <w:tcW w:w="732" w:type="dxa"/>
            <w:tcBorders>
              <w:bottom w:val="nil"/>
            </w:tcBorders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nil"/>
            </w:tcBorders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nil"/>
            </w:tcBorders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nil"/>
            </w:tcBorders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  <w:tcBorders>
              <w:bottom w:val="nil"/>
            </w:tcBorders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p w:rsidR="005B3C1E" w:rsidRDefault="00DD0751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28.15pt;height:.6pt;mso-position-horizontal-relative:char;mso-position-vertical-relative:line" coordsize="10563,12">
            <v:rect id="_x0000_s1029" style="position:absolute;width:10563;height:13" fillcolor="black" stroked="f"/>
            <w10:anchorlock/>
          </v:group>
        </w:pict>
      </w: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0"/>
        </w:rPr>
      </w:pPr>
    </w:p>
    <w:p w:rsidR="005B3C1E" w:rsidRDefault="005B3C1E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А. А. Фет. «Чудная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картина…», «Весенний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дождь», «Вечер», «Ещё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душистой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нега…»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04"/>
              <w:rPr>
                <w:sz w:val="24"/>
              </w:rPr>
            </w:pPr>
            <w:r>
              <w:rPr>
                <w:sz w:val="24"/>
              </w:rPr>
              <w:t>И. А. Бунин. «Помню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вечер…»,</w:t>
            </w:r>
          </w:p>
          <w:p w:rsidR="005B3C1E" w:rsidRDefault="004F2340">
            <w:pPr>
              <w:pStyle w:val="TableParagraph"/>
              <w:spacing w:before="0" w:line="292" w:lineRule="auto"/>
              <w:ind w:right="846"/>
              <w:rPr>
                <w:sz w:val="24"/>
              </w:rPr>
            </w:pPr>
            <w:r>
              <w:rPr>
                <w:sz w:val="24"/>
              </w:rPr>
              <w:t>«Бледнеет ночь…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Туманов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пелена...»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60" w:firstLine="60"/>
              <w:rPr>
                <w:sz w:val="24"/>
              </w:rPr>
            </w:pPr>
            <w:r>
              <w:rPr>
                <w:sz w:val="24"/>
              </w:rPr>
              <w:t>А. А. Блок. «Погружался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 клевера…»,</w:t>
            </w:r>
          </w:p>
          <w:p w:rsidR="005B3C1E" w:rsidRDefault="004F2340">
            <w:pPr>
              <w:pStyle w:val="TableParagraph"/>
              <w:spacing w:before="0" w:line="292" w:lineRule="auto"/>
              <w:ind w:right="554"/>
              <w:rPr>
                <w:sz w:val="24"/>
              </w:rPr>
            </w:pPr>
            <w:r>
              <w:rPr>
                <w:sz w:val="24"/>
              </w:rPr>
              <w:t>«Белой ночью 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красный…», «Летний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33"/>
              <w:rPr>
                <w:sz w:val="24"/>
              </w:rPr>
            </w:pPr>
            <w:r>
              <w:rPr>
                <w:sz w:val="24"/>
              </w:rPr>
              <w:t>Поэтические образы,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 и картины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</w:p>
          <w:p w:rsidR="005B3C1E" w:rsidRDefault="004F2340">
            <w:pPr>
              <w:pStyle w:val="TableParagraph"/>
              <w:spacing w:before="0" w:line="292" w:lineRule="auto"/>
              <w:ind w:right="1165"/>
              <w:rPr>
                <w:sz w:val="24"/>
              </w:rPr>
            </w:pPr>
            <w:r>
              <w:rPr>
                <w:sz w:val="24"/>
              </w:rPr>
              <w:t>Итоговый 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40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XIX—XX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веков..</w:t>
            </w:r>
            <w:proofErr w:type="gramEnd"/>
            <w:r>
              <w:rPr>
                <w:sz w:val="24"/>
              </w:rPr>
              <w:t xml:space="preserve"> Юмористические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:rsidR="005B3C1E" w:rsidRDefault="004F2340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«Хирургия».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А. П. Чехова: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комического. «Лошадиная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отечественных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 XIX—XX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веков. М. М. </w:t>
            </w:r>
            <w:proofErr w:type="gramStart"/>
            <w:r>
              <w:rPr>
                <w:sz w:val="24"/>
              </w:rPr>
              <w:t>Зощенко .</w:t>
            </w:r>
            <w:proofErr w:type="gramEnd"/>
            <w:r>
              <w:rPr>
                <w:sz w:val="24"/>
              </w:rPr>
              <w:t xml:space="preserve">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 Зощенко. «Лёля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Минька»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«Галоша»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о природе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М.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Пришвин. «Кладовая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«Кладовая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«Кладовая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5B3C1E" w:rsidRDefault="004F2340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</w:p>
          <w:p w:rsidR="005B3C1E" w:rsidRDefault="004F2340">
            <w:pPr>
              <w:pStyle w:val="TableParagraph"/>
              <w:spacing w:before="60" w:line="292" w:lineRule="auto"/>
              <w:ind w:right="612"/>
              <w:rPr>
                <w:sz w:val="24"/>
              </w:rPr>
            </w:pPr>
            <w:r>
              <w:rPr>
                <w:sz w:val="24"/>
              </w:rPr>
              <w:t>«Тёплый хлеб»: 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</w:p>
          <w:p w:rsidR="005B3C1E" w:rsidRDefault="004F234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5B3C1E" w:rsidRDefault="004F2340">
            <w:pPr>
              <w:pStyle w:val="TableParagraph"/>
              <w:spacing w:before="60" w:line="292" w:lineRule="auto"/>
              <w:ind w:right="956"/>
              <w:rPr>
                <w:sz w:val="24"/>
              </w:rPr>
            </w:pPr>
            <w:r>
              <w:rPr>
                <w:sz w:val="24"/>
              </w:rPr>
              <w:t>«Никита»: быль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фантастика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5B3C1E" w:rsidRDefault="004F2340">
            <w:pPr>
              <w:pStyle w:val="TableParagraph"/>
              <w:spacing w:before="60" w:line="292" w:lineRule="auto"/>
              <w:ind w:right="665"/>
              <w:rPr>
                <w:sz w:val="24"/>
              </w:rPr>
            </w:pPr>
            <w:r>
              <w:rPr>
                <w:sz w:val="24"/>
              </w:rPr>
              <w:t>«Никита»: человек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XX–XXI веков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68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автобиографичность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5B3C1E" w:rsidRDefault="004F2340">
            <w:pPr>
              <w:pStyle w:val="TableParagraph"/>
              <w:spacing w:before="60" w:line="292" w:lineRule="auto"/>
              <w:ind w:right="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z w:val="24"/>
              </w:rPr>
              <w:t xml:space="preserve"> озеро»: юный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герой в экстремальной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5B3C1E" w:rsidRDefault="005B3C1E">
      <w:pPr>
        <w:spacing w:line="292" w:lineRule="auto"/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прозы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60" w:firstLine="60"/>
              <w:rPr>
                <w:sz w:val="24"/>
              </w:rPr>
            </w:pPr>
            <w:r>
              <w:rPr>
                <w:sz w:val="24"/>
              </w:rPr>
              <w:t>В. П. Катаев. «Сын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полка».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В. П. Катаев.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полка»: дети и взрослые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29"/>
              <w:rPr>
                <w:sz w:val="24"/>
              </w:rPr>
            </w:pPr>
            <w:r>
              <w:rPr>
                <w:sz w:val="24"/>
              </w:rPr>
              <w:t>В. П. Катаев. «Сын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62"/>
              <w:rPr>
                <w:sz w:val="24"/>
              </w:rPr>
            </w:pPr>
            <w:r>
              <w:rPr>
                <w:sz w:val="24"/>
              </w:rPr>
              <w:t>Л. А. Кассиль. Отметки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Лебедевой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821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34" w:firstLine="60"/>
              <w:rPr>
                <w:sz w:val="24"/>
              </w:rPr>
            </w:pPr>
            <w:r>
              <w:rPr>
                <w:sz w:val="24"/>
              </w:rPr>
              <w:t>Война и дети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о Великой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5B3C1E" w:rsidRDefault="004F2340">
            <w:pPr>
              <w:pStyle w:val="TableParagraph"/>
              <w:spacing w:before="0" w:line="292" w:lineRule="auto"/>
              <w:ind w:right="1165"/>
              <w:rPr>
                <w:sz w:val="24"/>
              </w:rPr>
            </w:pPr>
            <w:r>
              <w:rPr>
                <w:sz w:val="24"/>
              </w:rPr>
              <w:t>Итоговый урок.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XX–XXI веков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31"/>
              <w:rPr>
                <w:sz w:val="24"/>
              </w:rPr>
            </w:pPr>
            <w:r>
              <w:rPr>
                <w:sz w:val="24"/>
              </w:rPr>
              <w:t>В. Г. Короленко. «В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63" w:firstLine="120"/>
              <w:rPr>
                <w:sz w:val="24"/>
              </w:rPr>
            </w:pPr>
            <w:r>
              <w:rPr>
                <w:sz w:val="24"/>
              </w:rPr>
              <w:t>В. Г. Короленко.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дурном обществе»: 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В. Г. Короленко.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дурном обществе»: семья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Тыбурция</w:t>
            </w:r>
            <w:proofErr w:type="spellEnd"/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В. Г. Короленко.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дурном обществе»: 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приключенческого жанра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писателей.К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Булычёв</w:t>
            </w:r>
          </w:p>
          <w:p w:rsidR="005B3C1E" w:rsidRDefault="004F2340">
            <w:pPr>
              <w:pStyle w:val="TableParagraph"/>
              <w:spacing w:before="0"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«Миллион приключений»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выбору)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>
              <w:rPr>
                <w:sz w:val="24"/>
              </w:rPr>
              <w:t>К. Булычёв «Миллион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приключений»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 писателей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XX–XXI веков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Симонов.</w:t>
            </w:r>
          </w:p>
          <w:p w:rsidR="005B3C1E" w:rsidRDefault="004F2340">
            <w:pPr>
              <w:pStyle w:val="TableParagraph"/>
              <w:spacing w:before="0" w:line="292" w:lineRule="auto"/>
              <w:ind w:right="149"/>
              <w:rPr>
                <w:sz w:val="24"/>
              </w:rPr>
            </w:pPr>
            <w:r>
              <w:rPr>
                <w:sz w:val="24"/>
              </w:rPr>
              <w:t>«Майор привёз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мальчишку на лафете…».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Твардовский.</w:t>
            </w:r>
          </w:p>
          <w:p w:rsidR="005B3C1E" w:rsidRDefault="004F2340">
            <w:pPr>
              <w:pStyle w:val="TableParagraph"/>
              <w:spacing w:before="60" w:line="292" w:lineRule="auto"/>
              <w:ind w:right="748"/>
              <w:rPr>
                <w:sz w:val="24"/>
              </w:rPr>
            </w:pPr>
            <w:r>
              <w:rPr>
                <w:sz w:val="24"/>
              </w:rPr>
              <w:t>«Рассказ танкиста».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Литература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Гамзатов «Песня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соловья».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38" w:firstLine="60"/>
              <w:rPr>
                <w:sz w:val="24"/>
              </w:rPr>
            </w:pPr>
            <w:r>
              <w:rPr>
                <w:sz w:val="24"/>
              </w:rPr>
              <w:t>М. Карим «Радость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76"/>
              <w:jc w:val="both"/>
              <w:rPr>
                <w:sz w:val="24"/>
              </w:rPr>
            </w:pPr>
            <w:r>
              <w:rPr>
                <w:sz w:val="24"/>
              </w:rPr>
              <w:t>В. П. Крапивин. «Тень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Каравеллы». Сюжет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44"/>
              <w:rPr>
                <w:sz w:val="24"/>
              </w:rPr>
            </w:pPr>
            <w:r>
              <w:rPr>
                <w:sz w:val="24"/>
              </w:rPr>
              <w:t>В. П. Крапивин. «Тень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Каравеллы»: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героев?</w:t>
            </w:r>
          </w:p>
          <w:p w:rsidR="005B3C1E" w:rsidRDefault="004F234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149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Х. К. Андерсен. «Снежная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королева»: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15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Х. К. Андерсен. «Снежная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королева»: 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и внешняя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(образы Герды и Снежной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королевы). Урок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Дж. Лондон. «Сказание 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47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Лондон.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Клык»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47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Брэдбери.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«Каникулы»,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93"/>
        <w:gridCol w:w="732"/>
        <w:gridCol w:w="1620"/>
        <w:gridCol w:w="1668"/>
        <w:gridCol w:w="1236"/>
        <w:gridCol w:w="1824"/>
      </w:tblGrid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55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литературной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5B3C1E" w:rsidRDefault="004F234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Кэррол</w:t>
            </w:r>
            <w:proofErr w:type="spellEnd"/>
            <w:r>
              <w:rPr>
                <w:sz w:val="24"/>
              </w:rPr>
              <w:t>. «Алиса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 чудес». Стиль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язык; 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 (неологизмы,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перевертыши, каламбур,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оксюморон, пародия,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сравнения)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389" w:firstLine="60"/>
              <w:rPr>
                <w:sz w:val="24"/>
              </w:rPr>
            </w:pPr>
            <w:r>
              <w:rPr>
                <w:sz w:val="24"/>
              </w:rPr>
              <w:t>Л. Кэрролл. «Алиса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Чудес»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(главы);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М. Твен. «Приключения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Сойера»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(главы)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приключенческая </w:t>
            </w:r>
            <w:proofErr w:type="spellStart"/>
            <w:r>
              <w:rPr>
                <w:sz w:val="24"/>
              </w:rPr>
              <w:t>прозаР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Л. Стивенсон. «Остров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сокровищ»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187"/>
              <w:rPr>
                <w:sz w:val="24"/>
              </w:rPr>
            </w:pPr>
            <w:r>
              <w:rPr>
                <w:sz w:val="24"/>
              </w:rPr>
              <w:t>Образы детства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 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249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429"/>
              <w:rPr>
                <w:sz w:val="24"/>
              </w:rPr>
            </w:pPr>
            <w:r>
              <w:rPr>
                <w:sz w:val="24"/>
              </w:rPr>
              <w:t>Зарубежная проза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Киплинг.</w:t>
            </w:r>
          </w:p>
          <w:p w:rsidR="005B3C1E" w:rsidRDefault="004F2340">
            <w:pPr>
              <w:pStyle w:val="TableParagraph"/>
              <w:spacing w:before="0"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«Рикки-</w:t>
            </w:r>
            <w:proofErr w:type="spellStart"/>
            <w:r>
              <w:rPr>
                <w:sz w:val="24"/>
              </w:rPr>
              <w:t>Тикки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Тави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 людей и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животных: взаимопомощь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выручка. Урок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813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Дж. Даррелл. «Говорящий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свёрток»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1485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93" w:type="dxa"/>
          </w:tcPr>
          <w:p w:rsidR="005B3C1E" w:rsidRDefault="004F2340">
            <w:pPr>
              <w:pStyle w:val="TableParagraph"/>
              <w:spacing w:line="292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Произведения русских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 писателей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 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5B3C1E" w:rsidRDefault="004F2340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824" w:type="dxa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5B3C1E">
        <w:trPr>
          <w:trHeight w:val="477"/>
        </w:trPr>
        <w:tc>
          <w:tcPr>
            <w:tcW w:w="576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93" w:type="dxa"/>
          </w:tcPr>
          <w:p w:rsidR="005B3C1E" w:rsidRDefault="005B3C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5B3C1E" w:rsidRDefault="005B3C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5B3C1E" w:rsidRDefault="005B3C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5B3C1E" w:rsidRDefault="005B3C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5B3C1E" w:rsidRDefault="005B3C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B3C1E">
        <w:trPr>
          <w:trHeight w:val="813"/>
        </w:trPr>
        <w:tc>
          <w:tcPr>
            <w:tcW w:w="3469" w:type="dxa"/>
            <w:gridSpan w:val="2"/>
          </w:tcPr>
          <w:p w:rsidR="005B3C1E" w:rsidRDefault="004F2340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5B3C1E" w:rsidRDefault="004F23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8" w:type="dxa"/>
            <w:gridSpan w:val="3"/>
          </w:tcPr>
          <w:p w:rsidR="005B3C1E" w:rsidRDefault="004F2340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B3C1E" w:rsidRDefault="005B3C1E">
      <w:pPr>
        <w:rPr>
          <w:sz w:val="24"/>
        </w:rPr>
        <w:sectPr w:rsidR="005B3C1E">
          <w:pgSz w:w="11900" w:h="16840"/>
          <w:pgMar w:top="560" w:right="560" w:bottom="280" w:left="560" w:header="720" w:footer="720" w:gutter="0"/>
          <w:cols w:space="720"/>
        </w:sectPr>
      </w:pPr>
    </w:p>
    <w:p w:rsidR="005B3C1E" w:rsidRDefault="00DD0751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4F2340">
        <w:rPr>
          <w:b/>
          <w:sz w:val="24"/>
        </w:rPr>
        <w:t>УЧЕБНО-МЕТОДИЧЕСКОЕ</w:t>
      </w:r>
      <w:r w:rsidR="004F2340">
        <w:rPr>
          <w:b/>
          <w:spacing w:val="-13"/>
          <w:sz w:val="24"/>
        </w:rPr>
        <w:t xml:space="preserve"> </w:t>
      </w:r>
      <w:r w:rsidR="004F2340">
        <w:rPr>
          <w:b/>
          <w:sz w:val="24"/>
        </w:rPr>
        <w:t>ОБЕСПЕЧЕНИЕ</w:t>
      </w:r>
      <w:r w:rsidR="004F2340">
        <w:rPr>
          <w:b/>
          <w:spacing w:val="-12"/>
          <w:sz w:val="24"/>
        </w:rPr>
        <w:t xml:space="preserve"> </w:t>
      </w:r>
      <w:r w:rsidR="004F2340">
        <w:rPr>
          <w:b/>
          <w:sz w:val="24"/>
        </w:rPr>
        <w:t>ОБРАЗОВАТЕЛЬНОГО</w:t>
      </w:r>
      <w:r w:rsidR="004F2340">
        <w:rPr>
          <w:b/>
          <w:spacing w:val="-13"/>
          <w:sz w:val="24"/>
        </w:rPr>
        <w:t xml:space="preserve"> </w:t>
      </w:r>
      <w:r w:rsidR="004F2340">
        <w:rPr>
          <w:b/>
          <w:sz w:val="24"/>
        </w:rPr>
        <w:t>ПРОЦЕССА</w:t>
      </w:r>
    </w:p>
    <w:p w:rsidR="005B3C1E" w:rsidRDefault="004F2340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5B3C1E" w:rsidRDefault="004F2340">
      <w:pPr>
        <w:pStyle w:val="a3"/>
        <w:spacing w:before="156"/>
        <w:ind w:left="10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5B3C1E" w:rsidRDefault="004F2340">
      <w:pPr>
        <w:pStyle w:val="a3"/>
        <w:spacing w:before="60" w:line="292" w:lineRule="auto"/>
        <w:ind w:left="106" w:right="83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5B3C1E" w:rsidRDefault="004F2340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5B3C1E" w:rsidRDefault="004F2340">
      <w:pPr>
        <w:pStyle w:val="a3"/>
        <w:spacing w:before="156"/>
        <w:ind w:left="106"/>
      </w:pPr>
      <w:r>
        <w:t>Методическое</w:t>
      </w:r>
      <w:r>
        <w:rPr>
          <w:spacing w:val="-5"/>
        </w:rPr>
        <w:t xml:space="preserve"> </w:t>
      </w:r>
      <w:r>
        <w:t>пособие</w:t>
      </w:r>
    </w:p>
    <w:p w:rsidR="005B3C1E" w:rsidRDefault="005B3C1E">
      <w:pPr>
        <w:pStyle w:val="a3"/>
        <w:spacing w:before="11"/>
        <w:ind w:left="0"/>
        <w:rPr>
          <w:sz w:val="21"/>
        </w:rPr>
      </w:pPr>
    </w:p>
    <w:p w:rsidR="005B3C1E" w:rsidRDefault="004F2340">
      <w:pPr>
        <w:pStyle w:val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B3C1E" w:rsidRDefault="004F2340">
      <w:pPr>
        <w:pStyle w:val="a3"/>
        <w:spacing w:before="156"/>
        <w:ind w:left="106"/>
      </w:pPr>
      <w:r>
        <w:t>РЭШ</w:t>
      </w:r>
    </w:p>
    <w:p w:rsidR="005B3C1E" w:rsidRDefault="005B3C1E">
      <w:p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DD0751">
      <w:pPr>
        <w:pStyle w:val="1"/>
        <w:spacing w:before="66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4F2340">
        <w:t>МАТЕРИАЛЬНО-ТЕХНИЧЕСКОЕ</w:t>
      </w:r>
      <w:r w:rsidR="004F2340">
        <w:rPr>
          <w:spacing w:val="-14"/>
        </w:rPr>
        <w:t xml:space="preserve"> </w:t>
      </w:r>
      <w:r w:rsidR="004F2340">
        <w:t>ОБЕСПЕЧЕНИЕ</w:t>
      </w:r>
      <w:r w:rsidR="004F2340">
        <w:rPr>
          <w:spacing w:val="-13"/>
        </w:rPr>
        <w:t xml:space="preserve"> </w:t>
      </w:r>
      <w:r w:rsidR="004F2340">
        <w:t>ОБРАЗОВАТЕЛЬНОГО</w:t>
      </w:r>
      <w:r w:rsidR="004F2340">
        <w:rPr>
          <w:spacing w:val="-14"/>
        </w:rPr>
        <w:t xml:space="preserve"> </w:t>
      </w:r>
      <w:r w:rsidR="004F2340">
        <w:t>ПРОЦЕССА</w:t>
      </w:r>
    </w:p>
    <w:p w:rsidR="005B3C1E" w:rsidRDefault="004F234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B3C1E" w:rsidRDefault="005B3C1E">
      <w:pPr>
        <w:pStyle w:val="a3"/>
        <w:spacing w:before="10"/>
        <w:ind w:left="0"/>
        <w:rPr>
          <w:b/>
          <w:sz w:val="21"/>
        </w:rPr>
      </w:pPr>
    </w:p>
    <w:p w:rsidR="005B3C1E" w:rsidRDefault="004F2340">
      <w:pPr>
        <w:pStyle w:val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5B3C1E" w:rsidRDefault="005B3C1E">
      <w:pPr>
        <w:sectPr w:rsidR="005B3C1E">
          <w:pgSz w:w="11900" w:h="16840"/>
          <w:pgMar w:top="520" w:right="560" w:bottom="280" w:left="560" w:header="720" w:footer="720" w:gutter="0"/>
          <w:cols w:space="720"/>
        </w:sectPr>
      </w:pPr>
    </w:p>
    <w:p w:rsidR="005B3C1E" w:rsidRDefault="005B3C1E">
      <w:pPr>
        <w:pStyle w:val="a3"/>
        <w:spacing w:before="4"/>
        <w:ind w:left="0"/>
        <w:rPr>
          <w:b/>
          <w:sz w:val="17"/>
        </w:rPr>
      </w:pPr>
    </w:p>
    <w:sectPr w:rsidR="005B3C1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6ABD"/>
    <w:multiLevelType w:val="hybridMultilevel"/>
    <w:tmpl w:val="41B40E7E"/>
    <w:lvl w:ilvl="0" w:tplc="7D4C454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C758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7ED97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1D7A55D0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6D7A651C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68BC8C6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C28C02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C409E18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A6F47240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FE0292C"/>
    <w:multiLevelType w:val="hybridMultilevel"/>
    <w:tmpl w:val="75908FA4"/>
    <w:lvl w:ilvl="0" w:tplc="2438EB2A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CD56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1ED6B6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82A0DAC4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0EC621A8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7E94692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3BBE5772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01DCCDC4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6E6A36B8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44315F74"/>
    <w:multiLevelType w:val="hybridMultilevel"/>
    <w:tmpl w:val="3E3C13FC"/>
    <w:lvl w:ilvl="0" w:tplc="1116D152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AC0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F2CC10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1F0C8A12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53ECEC94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78AE472C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BC243786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76D668D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F708A92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D073BB6"/>
    <w:multiLevelType w:val="hybridMultilevel"/>
    <w:tmpl w:val="E6FA9DD2"/>
    <w:lvl w:ilvl="0" w:tplc="128E592E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48B7A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25CB9B2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5156CFA6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B14C3DEA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8C24C788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63B23758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A9E2CFBA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67C19C4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BEC5257"/>
    <w:multiLevelType w:val="hybridMultilevel"/>
    <w:tmpl w:val="25CA0872"/>
    <w:lvl w:ilvl="0" w:tplc="542452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8727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C36485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19EECC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9582B3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FCE30E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D14402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1FCFE0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8B6133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C1E"/>
    <w:rsid w:val="004F2340"/>
    <w:rsid w:val="005B3C1E"/>
    <w:rsid w:val="00D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19D73D"/>
  <w15:docId w15:val="{C6261054-D1AC-4D77-B960-847CDE3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06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9109</Words>
  <Characters>51927</Characters>
  <Application>Microsoft Office Word</Application>
  <DocSecurity>0</DocSecurity>
  <Lines>432</Lines>
  <Paragraphs>121</Paragraphs>
  <ScaleCrop>false</ScaleCrop>
  <Company/>
  <LinksUpToDate>false</LinksUpToDate>
  <CharactersWithSpaces>60915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Dime</cp:lastModifiedBy>
  <cp:revision>3</cp:revision>
  <dcterms:created xsi:type="dcterms:W3CDTF">2022-10-31T18:52:00Z</dcterms:created>
  <dcterms:modified xsi:type="dcterms:W3CDTF">2022-11-11T11:38:00Z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2022-10-31T00:00:00Z</vt:filetime>
  </property>
</Properties>
</file>