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474" w:rsidRPr="00F87377" w:rsidRDefault="00895EE5">
      <w:pPr>
        <w:spacing w:after="0" w:line="408" w:lineRule="auto"/>
        <w:ind w:left="120"/>
        <w:jc w:val="center"/>
        <w:rPr>
          <w:lang w:val="ru-RU"/>
        </w:rPr>
      </w:pPr>
      <w:bookmarkStart w:id="0" w:name="block-35749545"/>
      <w:r w:rsidRPr="00F87377">
        <w:rPr>
          <w:rFonts w:ascii="Times New Roman" w:hAnsi="Times New Roman"/>
          <w:b/>
          <w:color w:val="000000"/>
          <w:sz w:val="28"/>
          <w:lang w:val="ru-RU"/>
        </w:rPr>
        <w:t>МИНИСТЕРСТВО ПРОСВЕЩЕНИЯ РОССИЙСКОЙ ФЕДЕРАЦИИ</w:t>
      </w:r>
    </w:p>
    <w:p w:rsidR="006A2474" w:rsidRPr="00F87377" w:rsidRDefault="00895EE5">
      <w:pPr>
        <w:spacing w:after="0" w:line="408" w:lineRule="auto"/>
        <w:ind w:left="120"/>
        <w:jc w:val="center"/>
        <w:rPr>
          <w:lang w:val="ru-RU"/>
        </w:rPr>
      </w:pPr>
      <w:bookmarkStart w:id="1" w:name="80962996-9eae-4b29-807c-6d440604dec5"/>
      <w:r w:rsidRPr="00F87377">
        <w:rPr>
          <w:rFonts w:ascii="Times New Roman" w:hAnsi="Times New Roman"/>
          <w:b/>
          <w:color w:val="000000"/>
          <w:sz w:val="28"/>
          <w:lang w:val="ru-RU"/>
        </w:rPr>
        <w:t>Комитет образования, науки и молодежной политики Волгоградской области</w:t>
      </w:r>
      <w:bookmarkEnd w:id="1"/>
      <w:r w:rsidRPr="00F87377">
        <w:rPr>
          <w:rFonts w:ascii="Times New Roman" w:hAnsi="Times New Roman"/>
          <w:b/>
          <w:color w:val="000000"/>
          <w:sz w:val="28"/>
          <w:lang w:val="ru-RU"/>
        </w:rPr>
        <w:t xml:space="preserve"> </w:t>
      </w:r>
    </w:p>
    <w:p w:rsidR="006A2474" w:rsidRPr="00F87377" w:rsidRDefault="00895EE5">
      <w:pPr>
        <w:spacing w:after="0" w:line="408" w:lineRule="auto"/>
        <w:ind w:left="120"/>
        <w:jc w:val="center"/>
        <w:rPr>
          <w:lang w:val="ru-RU"/>
        </w:rPr>
      </w:pPr>
      <w:bookmarkStart w:id="2" w:name="a244f056-0231-4322-a014-8dcea54eab13"/>
      <w:r w:rsidRPr="00F87377">
        <w:rPr>
          <w:rFonts w:ascii="Times New Roman" w:hAnsi="Times New Roman"/>
          <w:b/>
          <w:color w:val="000000"/>
          <w:sz w:val="28"/>
          <w:lang w:val="ru-RU"/>
        </w:rPr>
        <w:t>Отдел образования Городищенского муниципального района</w:t>
      </w:r>
      <w:bookmarkEnd w:id="2"/>
    </w:p>
    <w:p w:rsidR="006A2474" w:rsidRPr="00F87377" w:rsidRDefault="00895EE5">
      <w:pPr>
        <w:spacing w:after="0" w:line="408" w:lineRule="auto"/>
        <w:ind w:left="120"/>
        <w:jc w:val="center"/>
        <w:rPr>
          <w:lang w:val="ru-RU"/>
        </w:rPr>
      </w:pPr>
      <w:r w:rsidRPr="00F87377">
        <w:rPr>
          <w:rFonts w:ascii="Times New Roman" w:hAnsi="Times New Roman"/>
          <w:b/>
          <w:color w:val="000000"/>
          <w:sz w:val="28"/>
          <w:lang w:val="ru-RU"/>
        </w:rPr>
        <w:t>МБОУ «Карповская СШ»</w:t>
      </w:r>
    </w:p>
    <w:p w:rsidR="006A2474" w:rsidRPr="00F87377" w:rsidRDefault="006A2474">
      <w:pPr>
        <w:spacing w:after="0"/>
        <w:ind w:left="120"/>
        <w:rPr>
          <w:lang w:val="ru-RU"/>
        </w:rPr>
      </w:pPr>
    </w:p>
    <w:p w:rsidR="006A2474" w:rsidRPr="00F87377" w:rsidRDefault="006A2474">
      <w:pPr>
        <w:spacing w:after="0"/>
        <w:ind w:left="120"/>
        <w:rPr>
          <w:lang w:val="ru-RU"/>
        </w:rPr>
      </w:pPr>
    </w:p>
    <w:p w:rsidR="006A2474" w:rsidRPr="00F87377" w:rsidRDefault="006A2474">
      <w:pPr>
        <w:spacing w:after="0"/>
        <w:ind w:left="120"/>
        <w:rPr>
          <w:lang w:val="ru-RU"/>
        </w:rPr>
      </w:pPr>
    </w:p>
    <w:p w:rsidR="006A2474" w:rsidRPr="00F87377" w:rsidRDefault="006A2474">
      <w:pPr>
        <w:spacing w:after="0"/>
        <w:ind w:left="120"/>
        <w:rPr>
          <w:lang w:val="ru-RU"/>
        </w:rPr>
      </w:pPr>
    </w:p>
    <w:tbl>
      <w:tblPr>
        <w:tblW w:w="0" w:type="auto"/>
        <w:tblLook w:val="04A0"/>
      </w:tblPr>
      <w:tblGrid>
        <w:gridCol w:w="3114"/>
        <w:gridCol w:w="3115"/>
        <w:gridCol w:w="3115"/>
      </w:tblGrid>
      <w:tr w:rsidR="00C53FFE" w:rsidRPr="00F87377" w:rsidTr="000D4161">
        <w:tc>
          <w:tcPr>
            <w:tcW w:w="3114" w:type="dxa"/>
          </w:tcPr>
          <w:p w:rsidR="00C53FFE" w:rsidRPr="0040209D" w:rsidRDefault="00895EE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95EE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ШМК естественно-математического цикла</w:t>
            </w:r>
          </w:p>
          <w:p w:rsidR="004E6975" w:rsidRDefault="00895EE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95EE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Стародубов Р.Е.</w:t>
            </w:r>
          </w:p>
          <w:p w:rsidR="004E6975" w:rsidRDefault="003B5FE2"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r w:rsidR="00895EE5">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26</w:t>
            </w:r>
            <w:r w:rsidR="00895EE5">
              <w:rPr>
                <w:rFonts w:ascii="Times New Roman" w:eastAsia="Times New Roman" w:hAnsi="Times New Roman"/>
                <w:color w:val="000000"/>
                <w:sz w:val="24"/>
                <w:szCs w:val="24"/>
                <w:lang w:val="ru-RU"/>
              </w:rPr>
              <w:t xml:space="preserve">» </w:t>
            </w:r>
            <w:r w:rsidR="00895EE5" w:rsidRPr="00344265">
              <w:rPr>
                <w:rFonts w:ascii="Times New Roman" w:eastAsia="Times New Roman" w:hAnsi="Times New Roman"/>
                <w:color w:val="000000"/>
                <w:sz w:val="24"/>
                <w:szCs w:val="24"/>
                <w:lang w:val="ru-RU"/>
              </w:rPr>
              <w:t>августа</w:t>
            </w:r>
            <w:r w:rsidR="00895EE5" w:rsidRPr="00F87377">
              <w:rPr>
                <w:rFonts w:ascii="Times New Roman" w:eastAsia="Times New Roman" w:hAnsi="Times New Roman"/>
                <w:color w:val="000000"/>
                <w:sz w:val="24"/>
                <w:szCs w:val="24"/>
                <w:lang w:val="ru-RU"/>
              </w:rPr>
              <w:t xml:space="preserve">   </w:t>
            </w:r>
            <w:r w:rsidR="00895EE5" w:rsidRPr="004E6975">
              <w:rPr>
                <w:rFonts w:ascii="Times New Roman" w:eastAsia="Times New Roman" w:hAnsi="Times New Roman"/>
                <w:color w:val="000000"/>
                <w:sz w:val="24"/>
                <w:szCs w:val="24"/>
                <w:lang w:val="ru-RU"/>
              </w:rPr>
              <w:t>2024</w:t>
            </w:r>
            <w:r w:rsidR="00895EE5">
              <w:rPr>
                <w:rFonts w:ascii="Times New Roman" w:eastAsia="Times New Roman" w:hAnsi="Times New Roman"/>
                <w:color w:val="000000"/>
                <w:sz w:val="24"/>
                <w:szCs w:val="24"/>
                <w:lang w:val="ru-RU"/>
              </w:rPr>
              <w:t xml:space="preserve"> г.</w:t>
            </w:r>
          </w:p>
          <w:p w:rsidR="00C53FFE" w:rsidRPr="0040209D" w:rsidRDefault="00AE096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95EE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95EE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методического совета</w:t>
            </w:r>
          </w:p>
          <w:p w:rsidR="004E6975" w:rsidRDefault="00895EE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95EE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Астраханцева А.Н.</w:t>
            </w:r>
          </w:p>
          <w:p w:rsidR="004E6975" w:rsidRDefault="003B5FE2"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r w:rsidR="00895EE5">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27</w:t>
            </w:r>
            <w:r w:rsidR="00895EE5">
              <w:rPr>
                <w:rFonts w:ascii="Times New Roman" w:eastAsia="Times New Roman" w:hAnsi="Times New Roman"/>
                <w:color w:val="000000"/>
                <w:sz w:val="24"/>
                <w:szCs w:val="24"/>
                <w:lang w:val="ru-RU"/>
              </w:rPr>
              <w:t xml:space="preserve">» </w:t>
            </w:r>
            <w:r w:rsidR="00895EE5" w:rsidRPr="00344265">
              <w:rPr>
                <w:rFonts w:ascii="Times New Roman" w:eastAsia="Times New Roman" w:hAnsi="Times New Roman"/>
                <w:color w:val="000000"/>
                <w:sz w:val="24"/>
                <w:szCs w:val="24"/>
                <w:lang w:val="ru-RU"/>
              </w:rPr>
              <w:t>августа</w:t>
            </w:r>
            <w:r w:rsidR="00895EE5" w:rsidRPr="00E2220E">
              <w:rPr>
                <w:rFonts w:ascii="Times New Roman" w:eastAsia="Times New Roman" w:hAnsi="Times New Roman"/>
                <w:color w:val="000000"/>
                <w:sz w:val="24"/>
                <w:szCs w:val="24"/>
                <w:lang w:val="ru-RU"/>
              </w:rPr>
              <w:t xml:space="preserve">  </w:t>
            </w:r>
            <w:r w:rsidR="00895EE5" w:rsidRPr="00344265">
              <w:rPr>
                <w:rFonts w:ascii="Times New Roman" w:eastAsia="Times New Roman" w:hAnsi="Times New Roman"/>
                <w:color w:val="000000"/>
                <w:sz w:val="24"/>
                <w:szCs w:val="24"/>
                <w:lang w:val="ru-RU"/>
              </w:rPr>
              <w:t xml:space="preserve"> </w:t>
            </w:r>
            <w:r w:rsidR="00895EE5" w:rsidRPr="004E6975">
              <w:rPr>
                <w:rFonts w:ascii="Times New Roman" w:eastAsia="Times New Roman" w:hAnsi="Times New Roman"/>
                <w:color w:val="000000"/>
                <w:sz w:val="24"/>
                <w:szCs w:val="24"/>
                <w:lang w:val="ru-RU"/>
              </w:rPr>
              <w:t>2024</w:t>
            </w:r>
            <w:r w:rsidR="00895EE5">
              <w:rPr>
                <w:rFonts w:ascii="Times New Roman" w:eastAsia="Times New Roman" w:hAnsi="Times New Roman"/>
                <w:color w:val="000000"/>
                <w:sz w:val="24"/>
                <w:szCs w:val="24"/>
                <w:lang w:val="ru-RU"/>
              </w:rPr>
              <w:t xml:space="preserve"> г.</w:t>
            </w:r>
          </w:p>
          <w:p w:rsidR="00C53FFE" w:rsidRPr="0040209D" w:rsidRDefault="00AE096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95EE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95EE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"Карповская СШ"</w:t>
            </w:r>
          </w:p>
          <w:p w:rsidR="000E6D86" w:rsidRDefault="00895EE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95EE5"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Страхова С.В.</w:t>
            </w:r>
          </w:p>
          <w:p w:rsidR="000E6D86" w:rsidRDefault="003B5FE2"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№148 </w:t>
            </w:r>
            <w:r w:rsidR="00895EE5">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30</w:t>
            </w:r>
            <w:r w:rsidR="00895EE5">
              <w:rPr>
                <w:rFonts w:ascii="Times New Roman" w:eastAsia="Times New Roman" w:hAnsi="Times New Roman"/>
                <w:color w:val="000000"/>
                <w:sz w:val="24"/>
                <w:szCs w:val="24"/>
                <w:lang w:val="ru-RU"/>
              </w:rPr>
              <w:t xml:space="preserve">» </w:t>
            </w:r>
            <w:r w:rsidR="00895EE5" w:rsidRPr="00344265">
              <w:rPr>
                <w:rFonts w:ascii="Times New Roman" w:eastAsia="Times New Roman" w:hAnsi="Times New Roman"/>
                <w:color w:val="000000"/>
                <w:sz w:val="24"/>
                <w:szCs w:val="24"/>
                <w:lang w:val="ru-RU"/>
              </w:rPr>
              <w:t>августа</w:t>
            </w:r>
            <w:r w:rsidR="00895EE5" w:rsidRPr="00E2220E">
              <w:rPr>
                <w:rFonts w:ascii="Times New Roman" w:eastAsia="Times New Roman" w:hAnsi="Times New Roman"/>
                <w:color w:val="000000"/>
                <w:sz w:val="24"/>
                <w:szCs w:val="24"/>
                <w:lang w:val="ru-RU"/>
              </w:rPr>
              <w:t xml:space="preserve">  </w:t>
            </w:r>
            <w:r w:rsidR="00895EE5" w:rsidRPr="00344265">
              <w:rPr>
                <w:rFonts w:ascii="Times New Roman" w:eastAsia="Times New Roman" w:hAnsi="Times New Roman"/>
                <w:color w:val="000000"/>
                <w:sz w:val="24"/>
                <w:szCs w:val="24"/>
                <w:lang w:val="ru-RU"/>
              </w:rPr>
              <w:t xml:space="preserve"> </w:t>
            </w:r>
            <w:r w:rsidR="00895EE5" w:rsidRPr="004E6975">
              <w:rPr>
                <w:rFonts w:ascii="Times New Roman" w:eastAsia="Times New Roman" w:hAnsi="Times New Roman"/>
                <w:color w:val="000000"/>
                <w:sz w:val="24"/>
                <w:szCs w:val="24"/>
                <w:lang w:val="ru-RU"/>
              </w:rPr>
              <w:t>2024</w:t>
            </w:r>
            <w:r w:rsidR="00895EE5">
              <w:rPr>
                <w:rFonts w:ascii="Times New Roman" w:eastAsia="Times New Roman" w:hAnsi="Times New Roman"/>
                <w:color w:val="000000"/>
                <w:sz w:val="24"/>
                <w:szCs w:val="24"/>
                <w:lang w:val="ru-RU"/>
              </w:rPr>
              <w:t xml:space="preserve"> г.</w:t>
            </w:r>
          </w:p>
          <w:p w:rsidR="00C53FFE" w:rsidRPr="0040209D" w:rsidRDefault="00AE096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6A2474" w:rsidRPr="00F87377" w:rsidRDefault="006A2474">
      <w:pPr>
        <w:spacing w:after="0"/>
        <w:ind w:left="120"/>
        <w:rPr>
          <w:lang w:val="ru-RU"/>
        </w:rPr>
      </w:pPr>
    </w:p>
    <w:p w:rsidR="006A2474" w:rsidRPr="00F87377" w:rsidRDefault="006A2474">
      <w:pPr>
        <w:spacing w:after="0"/>
        <w:ind w:left="120"/>
        <w:rPr>
          <w:lang w:val="ru-RU"/>
        </w:rPr>
      </w:pPr>
    </w:p>
    <w:p w:rsidR="006A2474" w:rsidRPr="00F87377" w:rsidRDefault="006A2474">
      <w:pPr>
        <w:spacing w:after="0"/>
        <w:ind w:left="120"/>
        <w:rPr>
          <w:lang w:val="ru-RU"/>
        </w:rPr>
      </w:pPr>
    </w:p>
    <w:p w:rsidR="006A2474" w:rsidRPr="00F87377" w:rsidRDefault="006A2474">
      <w:pPr>
        <w:spacing w:after="0"/>
        <w:ind w:left="120"/>
        <w:rPr>
          <w:lang w:val="ru-RU"/>
        </w:rPr>
      </w:pPr>
    </w:p>
    <w:p w:rsidR="006A2474" w:rsidRPr="00F87377" w:rsidRDefault="006A2474">
      <w:pPr>
        <w:spacing w:after="0"/>
        <w:ind w:left="120"/>
        <w:rPr>
          <w:lang w:val="ru-RU"/>
        </w:rPr>
      </w:pPr>
    </w:p>
    <w:p w:rsidR="006A2474" w:rsidRDefault="00895EE5">
      <w:pPr>
        <w:spacing w:after="0" w:line="408" w:lineRule="auto"/>
        <w:ind w:left="120"/>
        <w:jc w:val="center"/>
      </w:pPr>
      <w:r>
        <w:rPr>
          <w:rFonts w:ascii="Times New Roman" w:hAnsi="Times New Roman"/>
          <w:b/>
          <w:color w:val="000000"/>
          <w:sz w:val="28"/>
        </w:rPr>
        <w:t>РАБОЧАЯ ПРОГРАММА</w:t>
      </w:r>
    </w:p>
    <w:p w:rsidR="006A2474" w:rsidRPr="00F87377" w:rsidRDefault="00895EE5">
      <w:pPr>
        <w:spacing w:after="0" w:line="408" w:lineRule="auto"/>
        <w:ind w:left="120"/>
        <w:jc w:val="center"/>
        <w:rPr>
          <w:lang w:val="ru-RU"/>
        </w:rPr>
      </w:pPr>
      <w:r w:rsidRPr="00F87377">
        <w:rPr>
          <w:rFonts w:ascii="Times New Roman" w:hAnsi="Times New Roman"/>
          <w:color w:val="000000"/>
          <w:sz w:val="28"/>
          <w:lang w:val="ru-RU"/>
        </w:rPr>
        <w:t>(</w:t>
      </w:r>
      <w:r>
        <w:rPr>
          <w:rFonts w:ascii="Times New Roman" w:hAnsi="Times New Roman"/>
          <w:color w:val="000000"/>
          <w:sz w:val="28"/>
        </w:rPr>
        <w:t>ID</w:t>
      </w:r>
      <w:r w:rsidRPr="00F87377">
        <w:rPr>
          <w:rFonts w:ascii="Times New Roman" w:hAnsi="Times New Roman"/>
          <w:color w:val="000000"/>
          <w:sz w:val="28"/>
          <w:lang w:val="ru-RU"/>
        </w:rPr>
        <w:t xml:space="preserve"> 4700873)</w:t>
      </w:r>
    </w:p>
    <w:p w:rsidR="006A2474" w:rsidRPr="00F87377" w:rsidRDefault="006A2474">
      <w:pPr>
        <w:spacing w:after="0"/>
        <w:ind w:left="120"/>
        <w:jc w:val="center"/>
        <w:rPr>
          <w:lang w:val="ru-RU"/>
        </w:rPr>
      </w:pPr>
    </w:p>
    <w:p w:rsidR="006A2474" w:rsidRPr="00F87377" w:rsidRDefault="00895EE5">
      <w:pPr>
        <w:spacing w:after="0" w:line="408" w:lineRule="auto"/>
        <w:ind w:left="120"/>
        <w:jc w:val="center"/>
        <w:rPr>
          <w:lang w:val="ru-RU"/>
        </w:rPr>
      </w:pPr>
      <w:r w:rsidRPr="00F87377">
        <w:rPr>
          <w:rFonts w:ascii="Times New Roman" w:hAnsi="Times New Roman"/>
          <w:b/>
          <w:color w:val="000000"/>
          <w:sz w:val="28"/>
          <w:lang w:val="ru-RU"/>
        </w:rPr>
        <w:t>учебного курса «Геометрия»</w:t>
      </w:r>
    </w:p>
    <w:p w:rsidR="006A2474" w:rsidRPr="00F87377" w:rsidRDefault="00AE096B" w:rsidP="00F87377">
      <w:pPr>
        <w:spacing w:after="0" w:line="408" w:lineRule="auto"/>
        <w:ind w:left="120"/>
        <w:jc w:val="center"/>
        <w:rPr>
          <w:lang w:val="ru-RU"/>
        </w:rPr>
      </w:pPr>
      <w:r>
        <w:rPr>
          <w:rFonts w:ascii="Times New Roman" w:hAnsi="Times New Roman"/>
          <w:color w:val="000000"/>
          <w:sz w:val="28"/>
          <w:lang w:val="ru-RU"/>
        </w:rPr>
        <w:t>для обучающихся 7 класса</w:t>
      </w:r>
      <w:r w:rsidR="00895EE5" w:rsidRPr="00F87377">
        <w:rPr>
          <w:rFonts w:ascii="Times New Roman" w:hAnsi="Times New Roman"/>
          <w:color w:val="000000"/>
          <w:sz w:val="28"/>
          <w:lang w:val="ru-RU"/>
        </w:rPr>
        <w:t xml:space="preserve"> </w:t>
      </w:r>
    </w:p>
    <w:p w:rsidR="006A2474" w:rsidRPr="00F87377" w:rsidRDefault="006A2474">
      <w:pPr>
        <w:spacing w:after="0"/>
        <w:ind w:left="120"/>
        <w:jc w:val="center"/>
        <w:rPr>
          <w:lang w:val="ru-RU"/>
        </w:rPr>
      </w:pPr>
    </w:p>
    <w:p w:rsidR="006A2474" w:rsidRPr="00F87377" w:rsidRDefault="006A2474">
      <w:pPr>
        <w:spacing w:after="0"/>
        <w:ind w:left="120"/>
        <w:jc w:val="center"/>
        <w:rPr>
          <w:lang w:val="ru-RU"/>
        </w:rPr>
      </w:pPr>
    </w:p>
    <w:p w:rsidR="006A2474" w:rsidRPr="00F87377" w:rsidRDefault="006A2474">
      <w:pPr>
        <w:spacing w:after="0"/>
        <w:ind w:left="120"/>
        <w:jc w:val="center"/>
        <w:rPr>
          <w:lang w:val="ru-RU"/>
        </w:rPr>
      </w:pPr>
    </w:p>
    <w:p w:rsidR="006A2474" w:rsidRPr="00F87377" w:rsidRDefault="006A2474">
      <w:pPr>
        <w:spacing w:after="0"/>
        <w:ind w:left="120"/>
        <w:jc w:val="center"/>
        <w:rPr>
          <w:lang w:val="ru-RU"/>
        </w:rPr>
      </w:pPr>
    </w:p>
    <w:p w:rsidR="006A2474" w:rsidRPr="00F87377" w:rsidRDefault="006A2474">
      <w:pPr>
        <w:spacing w:after="0"/>
        <w:ind w:left="120"/>
        <w:jc w:val="center"/>
        <w:rPr>
          <w:lang w:val="ru-RU"/>
        </w:rPr>
      </w:pPr>
    </w:p>
    <w:p w:rsidR="006A2474" w:rsidRPr="00F87377" w:rsidRDefault="006A2474">
      <w:pPr>
        <w:spacing w:after="0"/>
        <w:ind w:left="120"/>
        <w:jc w:val="center"/>
        <w:rPr>
          <w:lang w:val="ru-RU"/>
        </w:rPr>
      </w:pPr>
    </w:p>
    <w:p w:rsidR="006A2474" w:rsidRPr="00F87377" w:rsidRDefault="006A2474">
      <w:pPr>
        <w:spacing w:after="0"/>
        <w:ind w:left="120"/>
        <w:jc w:val="center"/>
        <w:rPr>
          <w:lang w:val="ru-RU"/>
        </w:rPr>
      </w:pPr>
    </w:p>
    <w:p w:rsidR="006A2474" w:rsidRPr="00F87377" w:rsidRDefault="00895EE5" w:rsidP="00F87377">
      <w:pPr>
        <w:spacing w:after="0"/>
        <w:ind w:left="120"/>
        <w:jc w:val="center"/>
        <w:rPr>
          <w:lang w:val="ru-RU"/>
        </w:rPr>
      </w:pPr>
      <w:bookmarkStart w:id="3" w:name="fa5bb89e-7d9f-4fc4-a1ba-c6bd09c19ff7"/>
      <w:r w:rsidRPr="00F87377">
        <w:rPr>
          <w:rFonts w:ascii="Times New Roman" w:hAnsi="Times New Roman"/>
          <w:b/>
          <w:color w:val="000000"/>
          <w:sz w:val="28"/>
          <w:lang w:val="ru-RU"/>
        </w:rPr>
        <w:t>с. Карповка</w:t>
      </w:r>
      <w:bookmarkEnd w:id="3"/>
      <w:r w:rsidRPr="00F87377">
        <w:rPr>
          <w:rFonts w:ascii="Times New Roman" w:hAnsi="Times New Roman"/>
          <w:b/>
          <w:color w:val="000000"/>
          <w:sz w:val="28"/>
          <w:lang w:val="ru-RU"/>
        </w:rPr>
        <w:t xml:space="preserve"> </w:t>
      </w:r>
      <w:bookmarkStart w:id="4" w:name="ff26d425-8a06-47a0-8cd7-ee8d58370039"/>
      <w:r w:rsidRPr="00F87377">
        <w:rPr>
          <w:rFonts w:ascii="Times New Roman" w:hAnsi="Times New Roman"/>
          <w:b/>
          <w:color w:val="000000"/>
          <w:sz w:val="28"/>
          <w:lang w:val="ru-RU"/>
        </w:rPr>
        <w:t>2024</w:t>
      </w:r>
      <w:bookmarkEnd w:id="4"/>
    </w:p>
    <w:p w:rsidR="006A2474" w:rsidRPr="00F87377" w:rsidRDefault="00895EE5">
      <w:pPr>
        <w:spacing w:after="0" w:line="264" w:lineRule="auto"/>
        <w:ind w:left="120"/>
        <w:jc w:val="both"/>
        <w:rPr>
          <w:rFonts w:ascii="Times New Roman" w:hAnsi="Times New Roman" w:cs="Times New Roman"/>
          <w:sz w:val="24"/>
          <w:szCs w:val="24"/>
          <w:lang w:val="ru-RU"/>
        </w:rPr>
      </w:pPr>
      <w:bookmarkStart w:id="5" w:name="block-35749546"/>
      <w:bookmarkEnd w:id="0"/>
      <w:r w:rsidRPr="00F87377">
        <w:rPr>
          <w:rFonts w:ascii="Times New Roman" w:hAnsi="Times New Roman" w:cs="Times New Roman"/>
          <w:b/>
          <w:color w:val="000000"/>
          <w:sz w:val="24"/>
          <w:szCs w:val="24"/>
          <w:lang w:val="ru-RU"/>
        </w:rPr>
        <w:lastRenderedPageBreak/>
        <w:t>ПОЯСНИТЕЛЬНАЯ ЗАПИСКА</w:t>
      </w:r>
    </w:p>
    <w:p w:rsidR="006A2474" w:rsidRPr="00F87377" w:rsidRDefault="006A2474">
      <w:pPr>
        <w:spacing w:after="0" w:line="264" w:lineRule="auto"/>
        <w:ind w:left="120"/>
        <w:jc w:val="both"/>
        <w:rPr>
          <w:rFonts w:ascii="Times New Roman" w:hAnsi="Times New Roman" w:cs="Times New Roman"/>
          <w:sz w:val="24"/>
          <w:szCs w:val="24"/>
          <w:lang w:val="ru-RU"/>
        </w:rPr>
      </w:pP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6A2474" w:rsidRPr="00F87377" w:rsidRDefault="00895EE5">
      <w:pPr>
        <w:spacing w:after="0" w:line="264" w:lineRule="auto"/>
        <w:ind w:firstLine="600"/>
        <w:jc w:val="both"/>
        <w:rPr>
          <w:rFonts w:ascii="Times New Roman" w:hAnsi="Times New Roman" w:cs="Times New Roman"/>
          <w:sz w:val="24"/>
          <w:szCs w:val="24"/>
          <w:lang w:val="ru-RU"/>
        </w:rPr>
      </w:pPr>
      <w:bookmarkStart w:id="6" w:name="6c37334c-5fa9-457a-ad76-d36f127aa8c8"/>
      <w:r w:rsidRPr="00F87377">
        <w:rPr>
          <w:rFonts w:ascii="Times New Roman" w:hAnsi="Times New Roman" w:cs="Times New Roman"/>
          <w:color w:val="000000"/>
          <w:sz w:val="24"/>
          <w:szCs w:val="24"/>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6A2474" w:rsidRPr="00F87377" w:rsidRDefault="006A2474">
      <w:pPr>
        <w:rPr>
          <w:rFonts w:ascii="Times New Roman" w:hAnsi="Times New Roman" w:cs="Times New Roman"/>
          <w:sz w:val="24"/>
          <w:szCs w:val="24"/>
          <w:lang w:val="ru-RU"/>
        </w:rPr>
        <w:sectPr w:rsidR="006A2474" w:rsidRPr="00F87377">
          <w:pgSz w:w="11906" w:h="16383"/>
          <w:pgMar w:top="1134" w:right="850" w:bottom="1134" w:left="1701" w:header="720" w:footer="720" w:gutter="0"/>
          <w:cols w:space="720"/>
        </w:sectPr>
      </w:pPr>
    </w:p>
    <w:p w:rsidR="006A2474" w:rsidRPr="00F87377" w:rsidRDefault="00895EE5">
      <w:pPr>
        <w:spacing w:after="0" w:line="264" w:lineRule="auto"/>
        <w:ind w:left="120"/>
        <w:jc w:val="both"/>
        <w:rPr>
          <w:rFonts w:ascii="Times New Roman" w:hAnsi="Times New Roman" w:cs="Times New Roman"/>
          <w:sz w:val="24"/>
          <w:szCs w:val="24"/>
          <w:lang w:val="ru-RU"/>
        </w:rPr>
      </w:pPr>
      <w:bookmarkStart w:id="7" w:name="block-35749543"/>
      <w:bookmarkEnd w:id="5"/>
      <w:r w:rsidRPr="00F87377">
        <w:rPr>
          <w:rFonts w:ascii="Times New Roman" w:hAnsi="Times New Roman" w:cs="Times New Roman"/>
          <w:b/>
          <w:color w:val="000000"/>
          <w:sz w:val="24"/>
          <w:szCs w:val="24"/>
          <w:lang w:val="ru-RU"/>
        </w:rPr>
        <w:lastRenderedPageBreak/>
        <w:t>СОДЕРЖАНИЕ ОБУЧЕНИЯ</w:t>
      </w:r>
    </w:p>
    <w:p w:rsidR="006A2474" w:rsidRPr="00F87377" w:rsidRDefault="006A2474">
      <w:pPr>
        <w:spacing w:after="0" w:line="264" w:lineRule="auto"/>
        <w:ind w:left="120"/>
        <w:jc w:val="both"/>
        <w:rPr>
          <w:rFonts w:ascii="Times New Roman" w:hAnsi="Times New Roman" w:cs="Times New Roman"/>
          <w:sz w:val="24"/>
          <w:szCs w:val="24"/>
          <w:lang w:val="ru-RU"/>
        </w:rPr>
      </w:pPr>
    </w:p>
    <w:p w:rsidR="006A2474" w:rsidRPr="00F87377" w:rsidRDefault="00895EE5">
      <w:pPr>
        <w:spacing w:after="0" w:line="264" w:lineRule="auto"/>
        <w:ind w:left="120"/>
        <w:jc w:val="both"/>
        <w:rPr>
          <w:rFonts w:ascii="Times New Roman" w:hAnsi="Times New Roman" w:cs="Times New Roman"/>
          <w:sz w:val="24"/>
          <w:szCs w:val="24"/>
          <w:lang w:val="ru-RU"/>
        </w:rPr>
      </w:pPr>
      <w:r w:rsidRPr="00F87377">
        <w:rPr>
          <w:rFonts w:ascii="Times New Roman" w:hAnsi="Times New Roman" w:cs="Times New Roman"/>
          <w:b/>
          <w:color w:val="000000"/>
          <w:sz w:val="24"/>
          <w:szCs w:val="24"/>
          <w:lang w:val="ru-RU"/>
        </w:rPr>
        <w:t>7 КЛАСС</w:t>
      </w:r>
    </w:p>
    <w:p w:rsidR="006A2474" w:rsidRPr="00F87377" w:rsidRDefault="006A2474">
      <w:pPr>
        <w:spacing w:after="0" w:line="264" w:lineRule="auto"/>
        <w:ind w:left="120"/>
        <w:jc w:val="both"/>
        <w:rPr>
          <w:rFonts w:ascii="Times New Roman" w:hAnsi="Times New Roman" w:cs="Times New Roman"/>
          <w:sz w:val="24"/>
          <w:szCs w:val="24"/>
          <w:lang w:val="ru-RU"/>
        </w:rPr>
      </w:pP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Симметричные фигуры. Основные свойства осевой симметрии. Примеры симметрии в окружающем мире.</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Основные построения с помощью циркуля и линейки. Треугольник. Высота, медиана, биссектриса, их свойства.</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Равнобедренный и равносторонний треугольники. Неравенство треугольника.</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Свойства и признаки равнобедренного треугольника. Признаки равенства треугольников.</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Свойства и признаки параллельных прямых. Сумма углов треугольника. Внешние углы треугольника.</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6A2474" w:rsidRPr="00F87377" w:rsidRDefault="006A2474">
      <w:pPr>
        <w:rPr>
          <w:rFonts w:ascii="Times New Roman" w:hAnsi="Times New Roman" w:cs="Times New Roman"/>
          <w:sz w:val="24"/>
          <w:szCs w:val="24"/>
          <w:lang w:val="ru-RU"/>
        </w:rPr>
        <w:sectPr w:rsidR="006A2474" w:rsidRPr="00F87377">
          <w:pgSz w:w="11906" w:h="16383"/>
          <w:pgMar w:top="1134" w:right="850" w:bottom="1134" w:left="1701" w:header="720" w:footer="720" w:gutter="0"/>
          <w:cols w:space="720"/>
        </w:sectPr>
      </w:pPr>
    </w:p>
    <w:p w:rsidR="006A2474" w:rsidRPr="00F87377" w:rsidRDefault="00895EE5">
      <w:pPr>
        <w:spacing w:after="0" w:line="264" w:lineRule="auto"/>
        <w:ind w:left="120"/>
        <w:jc w:val="both"/>
        <w:rPr>
          <w:rFonts w:ascii="Times New Roman" w:hAnsi="Times New Roman" w:cs="Times New Roman"/>
          <w:sz w:val="24"/>
          <w:szCs w:val="24"/>
          <w:lang w:val="ru-RU"/>
        </w:rPr>
      </w:pPr>
      <w:bookmarkStart w:id="8" w:name="block-35749544"/>
      <w:bookmarkEnd w:id="7"/>
      <w:r w:rsidRPr="00F87377">
        <w:rPr>
          <w:rFonts w:ascii="Times New Roman" w:hAnsi="Times New Roman" w:cs="Times New Roman"/>
          <w:b/>
          <w:color w:val="000000"/>
          <w:sz w:val="24"/>
          <w:szCs w:val="24"/>
          <w:lang w:val="ru-RU"/>
        </w:rPr>
        <w:lastRenderedPageBreak/>
        <w:t>ПЛАНИРУЕМЫЕ РЕЗУЛЬТАТЫ ОСВОЕНИЯ ПРОГРАММЫ УЧЕБНОГО КУРСА «ГЕОМЕТРИЯ» НА УРОВНЕ ОСНОВНОГО ОБЩЕГО ОБРАЗОВАНИЯ</w:t>
      </w:r>
    </w:p>
    <w:p w:rsidR="006A2474" w:rsidRPr="00F87377" w:rsidRDefault="006A2474">
      <w:pPr>
        <w:spacing w:after="0" w:line="264" w:lineRule="auto"/>
        <w:ind w:left="120"/>
        <w:jc w:val="both"/>
        <w:rPr>
          <w:rFonts w:ascii="Times New Roman" w:hAnsi="Times New Roman" w:cs="Times New Roman"/>
          <w:sz w:val="24"/>
          <w:szCs w:val="24"/>
          <w:lang w:val="ru-RU"/>
        </w:rPr>
      </w:pPr>
    </w:p>
    <w:p w:rsidR="006A2474" w:rsidRPr="00F87377" w:rsidRDefault="00895EE5">
      <w:pPr>
        <w:spacing w:after="0" w:line="264" w:lineRule="auto"/>
        <w:ind w:left="120"/>
        <w:jc w:val="both"/>
        <w:rPr>
          <w:rFonts w:ascii="Times New Roman" w:hAnsi="Times New Roman" w:cs="Times New Roman"/>
          <w:sz w:val="24"/>
          <w:szCs w:val="24"/>
          <w:lang w:val="ru-RU"/>
        </w:rPr>
      </w:pPr>
      <w:r w:rsidRPr="00F87377">
        <w:rPr>
          <w:rFonts w:ascii="Times New Roman" w:hAnsi="Times New Roman" w:cs="Times New Roman"/>
          <w:b/>
          <w:color w:val="000000"/>
          <w:sz w:val="24"/>
          <w:szCs w:val="24"/>
          <w:lang w:val="ru-RU"/>
        </w:rPr>
        <w:t>ЛИЧНОСТНЫЕ РЕЗУЛЬТАТЫ</w:t>
      </w:r>
    </w:p>
    <w:p w:rsidR="006A2474" w:rsidRPr="00F87377" w:rsidRDefault="006A2474">
      <w:pPr>
        <w:spacing w:after="0" w:line="264" w:lineRule="auto"/>
        <w:ind w:left="120"/>
        <w:jc w:val="both"/>
        <w:rPr>
          <w:rFonts w:ascii="Times New Roman" w:hAnsi="Times New Roman" w:cs="Times New Roman"/>
          <w:sz w:val="24"/>
          <w:szCs w:val="24"/>
          <w:lang w:val="ru-RU"/>
        </w:rPr>
      </w:pP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b/>
          <w:color w:val="000000"/>
          <w:sz w:val="24"/>
          <w:szCs w:val="24"/>
          <w:lang w:val="ru-RU"/>
        </w:rPr>
        <w:t xml:space="preserve">Личностные результаты </w:t>
      </w:r>
      <w:r w:rsidRPr="00F87377">
        <w:rPr>
          <w:rFonts w:ascii="Times New Roman" w:hAnsi="Times New Roman" w:cs="Times New Roman"/>
          <w:color w:val="000000"/>
          <w:sz w:val="24"/>
          <w:szCs w:val="24"/>
          <w:lang w:val="ru-RU"/>
        </w:rPr>
        <w:t>освоения программы учебного курса «Геометрия» характеризуются:</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b/>
          <w:color w:val="000000"/>
          <w:sz w:val="24"/>
          <w:szCs w:val="24"/>
          <w:lang w:val="ru-RU"/>
        </w:rPr>
        <w:t>1) патриотическое воспитание:</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b/>
          <w:color w:val="000000"/>
          <w:sz w:val="24"/>
          <w:szCs w:val="24"/>
          <w:lang w:val="ru-RU"/>
        </w:rPr>
        <w:t>2) гражданское и духовно-нравственное воспитание:</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b/>
          <w:color w:val="000000"/>
          <w:sz w:val="24"/>
          <w:szCs w:val="24"/>
          <w:lang w:val="ru-RU"/>
        </w:rPr>
        <w:t>3) трудовое воспитание:</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b/>
          <w:color w:val="000000"/>
          <w:sz w:val="24"/>
          <w:szCs w:val="24"/>
          <w:lang w:val="ru-RU"/>
        </w:rPr>
        <w:t>4) эстетическое воспитание:</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b/>
          <w:color w:val="000000"/>
          <w:sz w:val="24"/>
          <w:szCs w:val="24"/>
          <w:lang w:val="ru-RU"/>
        </w:rPr>
        <w:t>5) ценности научного познания:</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b/>
          <w:color w:val="000000"/>
          <w:sz w:val="24"/>
          <w:szCs w:val="24"/>
          <w:lang w:val="ru-RU"/>
        </w:rPr>
        <w:t>6) физическое воспитание, формирование культуры здоровья и эмоционального благополучия:</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b/>
          <w:color w:val="000000"/>
          <w:sz w:val="24"/>
          <w:szCs w:val="24"/>
          <w:lang w:val="ru-RU"/>
        </w:rPr>
        <w:t>7) экологическое воспитание:</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b/>
          <w:color w:val="000000"/>
          <w:sz w:val="24"/>
          <w:szCs w:val="24"/>
          <w:lang w:val="ru-RU"/>
        </w:rPr>
        <w:lastRenderedPageBreak/>
        <w:t>8) адаптация к изменяющимся условиям социальной и природной среды:</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6A2474" w:rsidRPr="00F87377" w:rsidRDefault="006A2474">
      <w:pPr>
        <w:spacing w:after="0" w:line="264" w:lineRule="auto"/>
        <w:ind w:left="120"/>
        <w:jc w:val="both"/>
        <w:rPr>
          <w:rFonts w:ascii="Times New Roman" w:hAnsi="Times New Roman" w:cs="Times New Roman"/>
          <w:sz w:val="24"/>
          <w:szCs w:val="24"/>
          <w:lang w:val="ru-RU"/>
        </w:rPr>
      </w:pPr>
    </w:p>
    <w:p w:rsidR="006A2474" w:rsidRPr="00F87377" w:rsidRDefault="00895EE5">
      <w:pPr>
        <w:spacing w:after="0" w:line="264" w:lineRule="auto"/>
        <w:ind w:left="120"/>
        <w:jc w:val="both"/>
        <w:rPr>
          <w:rFonts w:ascii="Times New Roman" w:hAnsi="Times New Roman" w:cs="Times New Roman"/>
          <w:sz w:val="24"/>
          <w:szCs w:val="24"/>
          <w:lang w:val="ru-RU"/>
        </w:rPr>
      </w:pPr>
      <w:r w:rsidRPr="00F87377">
        <w:rPr>
          <w:rFonts w:ascii="Times New Roman" w:hAnsi="Times New Roman" w:cs="Times New Roman"/>
          <w:b/>
          <w:color w:val="000000"/>
          <w:sz w:val="24"/>
          <w:szCs w:val="24"/>
          <w:lang w:val="ru-RU"/>
        </w:rPr>
        <w:t>МЕТАПРЕДМЕТНЫЕ РЕЗУЛЬТАТЫ</w:t>
      </w:r>
    </w:p>
    <w:p w:rsidR="006A2474" w:rsidRPr="00F87377" w:rsidRDefault="006A2474">
      <w:pPr>
        <w:spacing w:after="0" w:line="264" w:lineRule="auto"/>
        <w:ind w:left="120"/>
        <w:jc w:val="both"/>
        <w:rPr>
          <w:rFonts w:ascii="Times New Roman" w:hAnsi="Times New Roman" w:cs="Times New Roman"/>
          <w:sz w:val="24"/>
          <w:szCs w:val="24"/>
          <w:lang w:val="ru-RU"/>
        </w:rPr>
      </w:pPr>
    </w:p>
    <w:p w:rsidR="006A2474" w:rsidRPr="00F87377" w:rsidRDefault="00895EE5">
      <w:pPr>
        <w:spacing w:after="0" w:line="264" w:lineRule="auto"/>
        <w:ind w:left="120"/>
        <w:jc w:val="both"/>
        <w:rPr>
          <w:rFonts w:ascii="Times New Roman" w:hAnsi="Times New Roman" w:cs="Times New Roman"/>
          <w:sz w:val="24"/>
          <w:szCs w:val="24"/>
          <w:lang w:val="ru-RU"/>
        </w:rPr>
      </w:pPr>
      <w:r w:rsidRPr="00F87377">
        <w:rPr>
          <w:rFonts w:ascii="Times New Roman" w:hAnsi="Times New Roman" w:cs="Times New Roman"/>
          <w:b/>
          <w:color w:val="000000"/>
          <w:sz w:val="24"/>
          <w:szCs w:val="24"/>
          <w:lang w:val="ru-RU"/>
        </w:rPr>
        <w:t>Познавательные универсальные учебные действия</w:t>
      </w:r>
    </w:p>
    <w:p w:rsidR="006A2474" w:rsidRPr="00F87377" w:rsidRDefault="006A2474">
      <w:pPr>
        <w:spacing w:after="0" w:line="264" w:lineRule="auto"/>
        <w:ind w:left="120"/>
        <w:jc w:val="both"/>
        <w:rPr>
          <w:rFonts w:ascii="Times New Roman" w:hAnsi="Times New Roman" w:cs="Times New Roman"/>
          <w:sz w:val="24"/>
          <w:szCs w:val="24"/>
          <w:lang w:val="ru-RU"/>
        </w:rPr>
      </w:pPr>
    </w:p>
    <w:p w:rsidR="006A2474" w:rsidRPr="00F87377" w:rsidRDefault="00895EE5">
      <w:pPr>
        <w:spacing w:after="0" w:line="264" w:lineRule="auto"/>
        <w:ind w:left="120"/>
        <w:jc w:val="both"/>
        <w:rPr>
          <w:rFonts w:ascii="Times New Roman" w:hAnsi="Times New Roman" w:cs="Times New Roman"/>
          <w:sz w:val="24"/>
          <w:szCs w:val="24"/>
        </w:rPr>
      </w:pPr>
      <w:r w:rsidRPr="00F87377">
        <w:rPr>
          <w:rFonts w:ascii="Times New Roman" w:hAnsi="Times New Roman" w:cs="Times New Roman"/>
          <w:b/>
          <w:color w:val="000000"/>
          <w:sz w:val="24"/>
          <w:szCs w:val="24"/>
        </w:rPr>
        <w:t>Базовые логические действия:</w:t>
      </w:r>
    </w:p>
    <w:p w:rsidR="006A2474" w:rsidRPr="00F87377" w:rsidRDefault="00895EE5">
      <w:pPr>
        <w:numPr>
          <w:ilvl w:val="0"/>
          <w:numId w:val="1"/>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A2474" w:rsidRPr="00F87377" w:rsidRDefault="00895EE5">
      <w:pPr>
        <w:numPr>
          <w:ilvl w:val="0"/>
          <w:numId w:val="1"/>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6A2474" w:rsidRPr="00F87377" w:rsidRDefault="00895EE5">
      <w:pPr>
        <w:numPr>
          <w:ilvl w:val="0"/>
          <w:numId w:val="1"/>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A2474" w:rsidRPr="00F87377" w:rsidRDefault="00895EE5">
      <w:pPr>
        <w:numPr>
          <w:ilvl w:val="0"/>
          <w:numId w:val="1"/>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6A2474" w:rsidRPr="00F87377" w:rsidRDefault="00895EE5">
      <w:pPr>
        <w:numPr>
          <w:ilvl w:val="0"/>
          <w:numId w:val="1"/>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6A2474" w:rsidRPr="00F87377" w:rsidRDefault="00895EE5">
      <w:pPr>
        <w:numPr>
          <w:ilvl w:val="0"/>
          <w:numId w:val="1"/>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A2474" w:rsidRPr="00F87377" w:rsidRDefault="00895EE5">
      <w:pPr>
        <w:spacing w:after="0" w:line="264" w:lineRule="auto"/>
        <w:ind w:left="120"/>
        <w:jc w:val="both"/>
        <w:rPr>
          <w:rFonts w:ascii="Times New Roman" w:hAnsi="Times New Roman" w:cs="Times New Roman"/>
          <w:sz w:val="24"/>
          <w:szCs w:val="24"/>
        </w:rPr>
      </w:pPr>
      <w:r w:rsidRPr="00F87377">
        <w:rPr>
          <w:rFonts w:ascii="Times New Roman" w:hAnsi="Times New Roman" w:cs="Times New Roman"/>
          <w:b/>
          <w:color w:val="000000"/>
          <w:sz w:val="24"/>
          <w:szCs w:val="24"/>
        </w:rPr>
        <w:t>Базовые исследовательские действия</w:t>
      </w:r>
      <w:r w:rsidRPr="00F87377">
        <w:rPr>
          <w:rFonts w:ascii="Times New Roman" w:hAnsi="Times New Roman" w:cs="Times New Roman"/>
          <w:color w:val="000000"/>
          <w:sz w:val="24"/>
          <w:szCs w:val="24"/>
        </w:rPr>
        <w:t>:</w:t>
      </w:r>
    </w:p>
    <w:p w:rsidR="006A2474" w:rsidRPr="00F87377" w:rsidRDefault="00895EE5">
      <w:pPr>
        <w:numPr>
          <w:ilvl w:val="0"/>
          <w:numId w:val="2"/>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6A2474" w:rsidRPr="00F87377" w:rsidRDefault="00895EE5">
      <w:pPr>
        <w:numPr>
          <w:ilvl w:val="0"/>
          <w:numId w:val="2"/>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6A2474" w:rsidRPr="00F87377" w:rsidRDefault="00895EE5">
      <w:pPr>
        <w:numPr>
          <w:ilvl w:val="0"/>
          <w:numId w:val="2"/>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A2474" w:rsidRPr="00F87377" w:rsidRDefault="00895EE5">
      <w:pPr>
        <w:numPr>
          <w:ilvl w:val="0"/>
          <w:numId w:val="2"/>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lastRenderedPageBreak/>
        <w:t>прогнозировать возможное развитие процесса, а также выдвигать предположения о его развитии в новых условиях.</w:t>
      </w:r>
    </w:p>
    <w:p w:rsidR="006A2474" w:rsidRPr="00F87377" w:rsidRDefault="00895EE5">
      <w:pPr>
        <w:spacing w:after="0" w:line="264" w:lineRule="auto"/>
        <w:ind w:left="120"/>
        <w:jc w:val="both"/>
        <w:rPr>
          <w:rFonts w:ascii="Times New Roman" w:hAnsi="Times New Roman" w:cs="Times New Roman"/>
          <w:sz w:val="24"/>
          <w:szCs w:val="24"/>
        </w:rPr>
      </w:pPr>
      <w:r w:rsidRPr="00F87377">
        <w:rPr>
          <w:rFonts w:ascii="Times New Roman" w:hAnsi="Times New Roman" w:cs="Times New Roman"/>
          <w:b/>
          <w:color w:val="000000"/>
          <w:sz w:val="24"/>
          <w:szCs w:val="24"/>
        </w:rPr>
        <w:t>Работа с информацией:</w:t>
      </w:r>
    </w:p>
    <w:p w:rsidR="006A2474" w:rsidRPr="00F87377" w:rsidRDefault="00895EE5">
      <w:pPr>
        <w:numPr>
          <w:ilvl w:val="0"/>
          <w:numId w:val="3"/>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выявлять недостаточность и избыточность информации, данных, необходимых для решения задачи;</w:t>
      </w:r>
    </w:p>
    <w:p w:rsidR="006A2474" w:rsidRPr="00F87377" w:rsidRDefault="00895EE5">
      <w:pPr>
        <w:numPr>
          <w:ilvl w:val="0"/>
          <w:numId w:val="3"/>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6A2474" w:rsidRPr="00F87377" w:rsidRDefault="00895EE5">
      <w:pPr>
        <w:numPr>
          <w:ilvl w:val="0"/>
          <w:numId w:val="3"/>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6A2474" w:rsidRPr="00F87377" w:rsidRDefault="00895EE5">
      <w:pPr>
        <w:numPr>
          <w:ilvl w:val="0"/>
          <w:numId w:val="3"/>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rsidR="006A2474" w:rsidRPr="00F87377" w:rsidRDefault="00895EE5">
      <w:pPr>
        <w:spacing w:after="0" w:line="264" w:lineRule="auto"/>
        <w:ind w:left="120"/>
        <w:jc w:val="both"/>
        <w:rPr>
          <w:rFonts w:ascii="Times New Roman" w:hAnsi="Times New Roman" w:cs="Times New Roman"/>
          <w:sz w:val="24"/>
          <w:szCs w:val="24"/>
        </w:rPr>
      </w:pPr>
      <w:r w:rsidRPr="00F87377">
        <w:rPr>
          <w:rFonts w:ascii="Times New Roman" w:hAnsi="Times New Roman" w:cs="Times New Roman"/>
          <w:b/>
          <w:color w:val="000000"/>
          <w:sz w:val="24"/>
          <w:szCs w:val="24"/>
        </w:rPr>
        <w:t>Коммуникативные универсальные учебные действия:</w:t>
      </w:r>
    </w:p>
    <w:p w:rsidR="006A2474" w:rsidRPr="00F87377" w:rsidRDefault="00895EE5">
      <w:pPr>
        <w:numPr>
          <w:ilvl w:val="0"/>
          <w:numId w:val="4"/>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6A2474" w:rsidRPr="00F87377" w:rsidRDefault="00895EE5">
      <w:pPr>
        <w:numPr>
          <w:ilvl w:val="0"/>
          <w:numId w:val="4"/>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A2474" w:rsidRPr="00F87377" w:rsidRDefault="00895EE5">
      <w:pPr>
        <w:numPr>
          <w:ilvl w:val="0"/>
          <w:numId w:val="4"/>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A2474" w:rsidRPr="00F87377" w:rsidRDefault="00895EE5">
      <w:pPr>
        <w:numPr>
          <w:ilvl w:val="0"/>
          <w:numId w:val="4"/>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6A2474" w:rsidRPr="00F87377" w:rsidRDefault="00895EE5">
      <w:pPr>
        <w:numPr>
          <w:ilvl w:val="0"/>
          <w:numId w:val="4"/>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A2474" w:rsidRPr="00F87377" w:rsidRDefault="00895EE5">
      <w:pPr>
        <w:numPr>
          <w:ilvl w:val="0"/>
          <w:numId w:val="4"/>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A2474" w:rsidRPr="00F87377" w:rsidRDefault="006A2474">
      <w:pPr>
        <w:spacing w:after="0" w:line="264" w:lineRule="auto"/>
        <w:ind w:left="120"/>
        <w:jc w:val="both"/>
        <w:rPr>
          <w:rFonts w:ascii="Times New Roman" w:hAnsi="Times New Roman" w:cs="Times New Roman"/>
          <w:sz w:val="24"/>
          <w:szCs w:val="24"/>
          <w:lang w:val="ru-RU"/>
        </w:rPr>
      </w:pPr>
    </w:p>
    <w:p w:rsidR="006A2474" w:rsidRPr="00F87377" w:rsidRDefault="00895EE5">
      <w:pPr>
        <w:spacing w:after="0" w:line="264" w:lineRule="auto"/>
        <w:ind w:left="120"/>
        <w:jc w:val="both"/>
        <w:rPr>
          <w:rFonts w:ascii="Times New Roman" w:hAnsi="Times New Roman" w:cs="Times New Roman"/>
          <w:sz w:val="24"/>
          <w:szCs w:val="24"/>
          <w:lang w:val="ru-RU"/>
        </w:rPr>
      </w:pPr>
      <w:r w:rsidRPr="00F87377">
        <w:rPr>
          <w:rFonts w:ascii="Times New Roman" w:hAnsi="Times New Roman" w:cs="Times New Roman"/>
          <w:b/>
          <w:color w:val="000000"/>
          <w:sz w:val="24"/>
          <w:szCs w:val="24"/>
          <w:lang w:val="ru-RU"/>
        </w:rPr>
        <w:t>Регулятивные универсальные учебные действия</w:t>
      </w:r>
    </w:p>
    <w:p w:rsidR="006A2474" w:rsidRPr="00F87377" w:rsidRDefault="006A2474">
      <w:pPr>
        <w:spacing w:after="0" w:line="264" w:lineRule="auto"/>
        <w:ind w:left="120"/>
        <w:jc w:val="both"/>
        <w:rPr>
          <w:rFonts w:ascii="Times New Roman" w:hAnsi="Times New Roman" w:cs="Times New Roman"/>
          <w:sz w:val="24"/>
          <w:szCs w:val="24"/>
          <w:lang w:val="ru-RU"/>
        </w:rPr>
      </w:pPr>
    </w:p>
    <w:p w:rsidR="006A2474" w:rsidRPr="00F87377" w:rsidRDefault="00895EE5">
      <w:pPr>
        <w:spacing w:after="0" w:line="264" w:lineRule="auto"/>
        <w:ind w:left="120"/>
        <w:jc w:val="both"/>
        <w:rPr>
          <w:rFonts w:ascii="Times New Roman" w:hAnsi="Times New Roman" w:cs="Times New Roman"/>
          <w:sz w:val="24"/>
          <w:szCs w:val="24"/>
          <w:lang w:val="ru-RU"/>
        </w:rPr>
      </w:pPr>
      <w:r w:rsidRPr="00F87377">
        <w:rPr>
          <w:rFonts w:ascii="Times New Roman" w:hAnsi="Times New Roman" w:cs="Times New Roman"/>
          <w:b/>
          <w:color w:val="000000"/>
          <w:sz w:val="24"/>
          <w:szCs w:val="24"/>
          <w:lang w:val="ru-RU"/>
        </w:rPr>
        <w:t>Самоорганизация:</w:t>
      </w:r>
    </w:p>
    <w:p w:rsidR="006A2474" w:rsidRPr="00F87377" w:rsidRDefault="00895EE5">
      <w:pPr>
        <w:numPr>
          <w:ilvl w:val="0"/>
          <w:numId w:val="5"/>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A2474" w:rsidRPr="00F87377" w:rsidRDefault="00895EE5">
      <w:pPr>
        <w:spacing w:after="0" w:line="264" w:lineRule="auto"/>
        <w:ind w:left="120"/>
        <w:jc w:val="both"/>
        <w:rPr>
          <w:rFonts w:ascii="Times New Roman" w:hAnsi="Times New Roman" w:cs="Times New Roman"/>
          <w:sz w:val="24"/>
          <w:szCs w:val="24"/>
        </w:rPr>
      </w:pPr>
      <w:r w:rsidRPr="00F87377">
        <w:rPr>
          <w:rFonts w:ascii="Times New Roman" w:hAnsi="Times New Roman" w:cs="Times New Roman"/>
          <w:b/>
          <w:color w:val="000000"/>
          <w:sz w:val="24"/>
          <w:szCs w:val="24"/>
        </w:rPr>
        <w:t>Самоконтроль, эмоциональный интеллект:</w:t>
      </w:r>
    </w:p>
    <w:p w:rsidR="006A2474" w:rsidRPr="00F87377" w:rsidRDefault="00895EE5">
      <w:pPr>
        <w:numPr>
          <w:ilvl w:val="0"/>
          <w:numId w:val="6"/>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владеть способами самопроверки, самоконтроля процесса и результата решения математической задачи;</w:t>
      </w:r>
    </w:p>
    <w:p w:rsidR="006A2474" w:rsidRPr="00F87377" w:rsidRDefault="00895EE5">
      <w:pPr>
        <w:numPr>
          <w:ilvl w:val="0"/>
          <w:numId w:val="6"/>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lastRenderedPageBreak/>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6A2474" w:rsidRPr="00F87377" w:rsidRDefault="00895EE5">
      <w:pPr>
        <w:numPr>
          <w:ilvl w:val="0"/>
          <w:numId w:val="6"/>
        </w:numPr>
        <w:spacing w:after="0" w:line="264" w:lineRule="auto"/>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6A2474" w:rsidRPr="00F87377" w:rsidRDefault="006A2474">
      <w:pPr>
        <w:spacing w:after="0" w:line="264" w:lineRule="auto"/>
        <w:ind w:left="120"/>
        <w:jc w:val="both"/>
        <w:rPr>
          <w:rFonts w:ascii="Times New Roman" w:hAnsi="Times New Roman" w:cs="Times New Roman"/>
          <w:sz w:val="24"/>
          <w:szCs w:val="24"/>
          <w:lang w:val="ru-RU"/>
        </w:rPr>
      </w:pPr>
    </w:p>
    <w:p w:rsidR="006A2474" w:rsidRPr="00F87377" w:rsidRDefault="00895EE5">
      <w:pPr>
        <w:spacing w:after="0" w:line="264" w:lineRule="auto"/>
        <w:ind w:left="120"/>
        <w:jc w:val="both"/>
        <w:rPr>
          <w:rFonts w:ascii="Times New Roman" w:hAnsi="Times New Roman" w:cs="Times New Roman"/>
          <w:sz w:val="24"/>
          <w:szCs w:val="24"/>
          <w:lang w:val="ru-RU"/>
        </w:rPr>
      </w:pPr>
      <w:r w:rsidRPr="00F87377">
        <w:rPr>
          <w:rFonts w:ascii="Times New Roman" w:hAnsi="Times New Roman" w:cs="Times New Roman"/>
          <w:b/>
          <w:color w:val="000000"/>
          <w:sz w:val="24"/>
          <w:szCs w:val="24"/>
          <w:lang w:val="ru-RU"/>
        </w:rPr>
        <w:t>ПРЕДМЕТНЫЕ РЕЗУЛЬТАТЫ</w:t>
      </w:r>
    </w:p>
    <w:p w:rsidR="006A2474" w:rsidRPr="00F87377" w:rsidRDefault="006A2474">
      <w:pPr>
        <w:spacing w:after="0" w:line="264" w:lineRule="auto"/>
        <w:ind w:left="120"/>
        <w:jc w:val="both"/>
        <w:rPr>
          <w:rFonts w:ascii="Times New Roman" w:hAnsi="Times New Roman" w:cs="Times New Roman"/>
          <w:sz w:val="24"/>
          <w:szCs w:val="24"/>
          <w:lang w:val="ru-RU"/>
        </w:rPr>
      </w:pPr>
    </w:p>
    <w:p w:rsidR="006A2474" w:rsidRPr="00F87377" w:rsidRDefault="00895EE5">
      <w:pPr>
        <w:spacing w:after="0" w:line="264" w:lineRule="auto"/>
        <w:ind w:firstLine="600"/>
        <w:jc w:val="both"/>
        <w:rPr>
          <w:rFonts w:ascii="Times New Roman" w:hAnsi="Times New Roman" w:cs="Times New Roman"/>
          <w:sz w:val="24"/>
          <w:szCs w:val="24"/>
          <w:lang w:val="ru-RU"/>
        </w:rPr>
      </w:pPr>
      <w:bookmarkStart w:id="9" w:name="_Toc124426249"/>
      <w:bookmarkEnd w:id="9"/>
      <w:r w:rsidRPr="00F87377">
        <w:rPr>
          <w:rFonts w:ascii="Times New Roman" w:hAnsi="Times New Roman" w:cs="Times New Roman"/>
          <w:color w:val="000000"/>
          <w:sz w:val="24"/>
          <w:szCs w:val="24"/>
          <w:lang w:val="ru-RU"/>
        </w:rPr>
        <w:t xml:space="preserve">К концу обучения </w:t>
      </w:r>
      <w:r w:rsidRPr="00F87377">
        <w:rPr>
          <w:rFonts w:ascii="Times New Roman" w:hAnsi="Times New Roman" w:cs="Times New Roman"/>
          <w:b/>
          <w:color w:val="000000"/>
          <w:sz w:val="24"/>
          <w:szCs w:val="24"/>
          <w:lang w:val="ru-RU"/>
        </w:rPr>
        <w:t>в 7 классе</w:t>
      </w:r>
      <w:r w:rsidRPr="00F87377">
        <w:rPr>
          <w:rFonts w:ascii="Times New Roman" w:hAnsi="Times New Roman" w:cs="Times New Roman"/>
          <w:color w:val="000000"/>
          <w:sz w:val="24"/>
          <w:szCs w:val="24"/>
          <w:lang w:val="ru-RU"/>
        </w:rPr>
        <w:t xml:space="preserve"> обучающийся получит следующие предметные результаты:</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Строить чертежи к геометрическим задачам.</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Проводить логические рассуждения с использованием геометрических теорем.</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Решать задачи на клетчатой бумаге.</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Пользоваться простейшими геометрическими неравенствами, понимать их практический смысл.</w:t>
      </w:r>
    </w:p>
    <w:p w:rsidR="006A2474" w:rsidRPr="00F87377" w:rsidRDefault="00895EE5">
      <w:pPr>
        <w:spacing w:after="0" w:line="264" w:lineRule="auto"/>
        <w:ind w:firstLine="600"/>
        <w:jc w:val="both"/>
        <w:rPr>
          <w:rFonts w:ascii="Times New Roman" w:hAnsi="Times New Roman" w:cs="Times New Roman"/>
          <w:sz w:val="24"/>
          <w:szCs w:val="24"/>
          <w:lang w:val="ru-RU"/>
        </w:rPr>
      </w:pPr>
      <w:r w:rsidRPr="00F87377">
        <w:rPr>
          <w:rFonts w:ascii="Times New Roman" w:hAnsi="Times New Roman" w:cs="Times New Roman"/>
          <w:color w:val="000000"/>
          <w:sz w:val="24"/>
          <w:szCs w:val="24"/>
          <w:lang w:val="ru-RU"/>
        </w:rPr>
        <w:t>Проводить основные геометрические построения с помощью циркуля и линейки.</w:t>
      </w:r>
    </w:p>
    <w:p w:rsidR="006A2474" w:rsidRPr="00F87377" w:rsidRDefault="006A2474">
      <w:pPr>
        <w:rPr>
          <w:lang w:val="ru-RU"/>
        </w:rPr>
        <w:sectPr w:rsidR="006A2474" w:rsidRPr="00F87377">
          <w:pgSz w:w="11906" w:h="16383"/>
          <w:pgMar w:top="1134" w:right="850" w:bottom="1134" w:left="1701" w:header="720" w:footer="720" w:gutter="0"/>
          <w:cols w:space="720"/>
        </w:sectPr>
      </w:pPr>
    </w:p>
    <w:p w:rsidR="006A2474" w:rsidRDefault="00895EE5">
      <w:pPr>
        <w:spacing w:after="0"/>
        <w:ind w:left="120"/>
      </w:pPr>
      <w:bookmarkStart w:id="10" w:name="block-35749547"/>
      <w:bookmarkEnd w:id="8"/>
      <w:r w:rsidRPr="00F8737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A2474" w:rsidRDefault="00895EE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6A2474">
        <w:trPr>
          <w:trHeight w:val="144"/>
          <w:tblCellSpacing w:w="20" w:type="nil"/>
        </w:trPr>
        <w:tc>
          <w:tcPr>
            <w:tcW w:w="485" w:type="dxa"/>
            <w:vMerge w:val="restart"/>
            <w:tcMar>
              <w:top w:w="50" w:type="dxa"/>
              <w:left w:w="100" w:type="dxa"/>
            </w:tcMar>
            <w:vAlign w:val="center"/>
          </w:tcPr>
          <w:p w:rsidR="006A2474" w:rsidRDefault="00895EE5">
            <w:pPr>
              <w:spacing w:after="0"/>
              <w:ind w:left="135"/>
            </w:pPr>
            <w:r>
              <w:rPr>
                <w:rFonts w:ascii="Times New Roman" w:hAnsi="Times New Roman"/>
                <w:b/>
                <w:color w:val="000000"/>
                <w:sz w:val="24"/>
              </w:rPr>
              <w:t xml:space="preserve">№ п/п </w:t>
            </w:r>
          </w:p>
          <w:p w:rsidR="006A2474" w:rsidRDefault="006A2474">
            <w:pPr>
              <w:spacing w:after="0"/>
              <w:ind w:left="135"/>
            </w:pPr>
          </w:p>
        </w:tc>
        <w:tc>
          <w:tcPr>
            <w:tcW w:w="2640" w:type="dxa"/>
            <w:vMerge w:val="restart"/>
            <w:tcMar>
              <w:top w:w="50" w:type="dxa"/>
              <w:left w:w="100" w:type="dxa"/>
            </w:tcMar>
            <w:vAlign w:val="center"/>
          </w:tcPr>
          <w:p w:rsidR="006A2474" w:rsidRDefault="00895EE5">
            <w:pPr>
              <w:spacing w:after="0"/>
              <w:ind w:left="135"/>
            </w:pPr>
            <w:r>
              <w:rPr>
                <w:rFonts w:ascii="Times New Roman" w:hAnsi="Times New Roman"/>
                <w:b/>
                <w:color w:val="000000"/>
                <w:sz w:val="24"/>
              </w:rPr>
              <w:t xml:space="preserve">Наименование разделов и тем программы </w:t>
            </w:r>
          </w:p>
          <w:p w:rsidR="006A2474" w:rsidRDefault="006A2474">
            <w:pPr>
              <w:spacing w:after="0"/>
              <w:ind w:left="135"/>
            </w:pPr>
          </w:p>
        </w:tc>
        <w:tc>
          <w:tcPr>
            <w:tcW w:w="0" w:type="auto"/>
            <w:gridSpan w:val="3"/>
            <w:tcMar>
              <w:top w:w="50" w:type="dxa"/>
              <w:left w:w="100" w:type="dxa"/>
            </w:tcMar>
            <w:vAlign w:val="center"/>
          </w:tcPr>
          <w:p w:rsidR="006A2474" w:rsidRDefault="00895EE5">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6A2474" w:rsidRDefault="00895EE5">
            <w:pPr>
              <w:spacing w:after="0"/>
              <w:ind w:left="135"/>
            </w:pPr>
            <w:r>
              <w:rPr>
                <w:rFonts w:ascii="Times New Roman" w:hAnsi="Times New Roman"/>
                <w:b/>
                <w:color w:val="000000"/>
                <w:sz w:val="24"/>
              </w:rPr>
              <w:t xml:space="preserve">Электронные (цифровые) образовательные ресурсы </w:t>
            </w:r>
          </w:p>
          <w:p w:rsidR="006A2474" w:rsidRDefault="006A2474">
            <w:pPr>
              <w:spacing w:after="0"/>
              <w:ind w:left="135"/>
            </w:pPr>
          </w:p>
        </w:tc>
      </w:tr>
      <w:tr w:rsidR="006A2474">
        <w:trPr>
          <w:trHeight w:val="144"/>
          <w:tblCellSpacing w:w="20" w:type="nil"/>
        </w:trPr>
        <w:tc>
          <w:tcPr>
            <w:tcW w:w="0" w:type="auto"/>
            <w:vMerge/>
            <w:tcBorders>
              <w:top w:val="nil"/>
            </w:tcBorders>
            <w:tcMar>
              <w:top w:w="50" w:type="dxa"/>
              <w:left w:w="100" w:type="dxa"/>
            </w:tcMar>
          </w:tcPr>
          <w:p w:rsidR="006A2474" w:rsidRDefault="006A2474"/>
        </w:tc>
        <w:tc>
          <w:tcPr>
            <w:tcW w:w="0" w:type="auto"/>
            <w:vMerge/>
            <w:tcBorders>
              <w:top w:val="nil"/>
            </w:tcBorders>
            <w:tcMar>
              <w:top w:w="50" w:type="dxa"/>
              <w:left w:w="100" w:type="dxa"/>
            </w:tcMar>
          </w:tcPr>
          <w:p w:rsidR="006A2474" w:rsidRDefault="006A2474"/>
        </w:tc>
        <w:tc>
          <w:tcPr>
            <w:tcW w:w="1017" w:type="dxa"/>
            <w:tcMar>
              <w:top w:w="50" w:type="dxa"/>
              <w:left w:w="100" w:type="dxa"/>
            </w:tcMar>
            <w:vAlign w:val="center"/>
          </w:tcPr>
          <w:p w:rsidR="006A2474" w:rsidRDefault="00895EE5">
            <w:pPr>
              <w:spacing w:after="0"/>
              <w:ind w:left="135"/>
            </w:pPr>
            <w:r>
              <w:rPr>
                <w:rFonts w:ascii="Times New Roman" w:hAnsi="Times New Roman"/>
                <w:b/>
                <w:color w:val="000000"/>
                <w:sz w:val="24"/>
              </w:rPr>
              <w:t xml:space="preserve">Всего </w:t>
            </w:r>
          </w:p>
          <w:p w:rsidR="006A2474" w:rsidRDefault="006A2474">
            <w:pPr>
              <w:spacing w:after="0"/>
              <w:ind w:left="135"/>
            </w:pPr>
          </w:p>
        </w:tc>
        <w:tc>
          <w:tcPr>
            <w:tcW w:w="1745" w:type="dxa"/>
            <w:tcMar>
              <w:top w:w="50" w:type="dxa"/>
              <w:left w:w="100" w:type="dxa"/>
            </w:tcMar>
            <w:vAlign w:val="center"/>
          </w:tcPr>
          <w:p w:rsidR="006A2474" w:rsidRDefault="00895EE5">
            <w:pPr>
              <w:spacing w:after="0"/>
              <w:ind w:left="135"/>
            </w:pPr>
            <w:r>
              <w:rPr>
                <w:rFonts w:ascii="Times New Roman" w:hAnsi="Times New Roman"/>
                <w:b/>
                <w:color w:val="000000"/>
                <w:sz w:val="24"/>
              </w:rPr>
              <w:t xml:space="preserve">Контрольные работы </w:t>
            </w:r>
          </w:p>
          <w:p w:rsidR="006A2474" w:rsidRDefault="006A2474">
            <w:pPr>
              <w:spacing w:after="0"/>
              <w:ind w:left="135"/>
            </w:pPr>
          </w:p>
        </w:tc>
        <w:tc>
          <w:tcPr>
            <w:tcW w:w="1829" w:type="dxa"/>
            <w:tcMar>
              <w:top w:w="50" w:type="dxa"/>
              <w:left w:w="100" w:type="dxa"/>
            </w:tcMar>
            <w:vAlign w:val="center"/>
          </w:tcPr>
          <w:p w:rsidR="006A2474" w:rsidRDefault="00895EE5">
            <w:pPr>
              <w:spacing w:after="0"/>
              <w:ind w:left="135"/>
            </w:pPr>
            <w:r>
              <w:rPr>
                <w:rFonts w:ascii="Times New Roman" w:hAnsi="Times New Roman"/>
                <w:b/>
                <w:color w:val="000000"/>
                <w:sz w:val="24"/>
              </w:rPr>
              <w:t xml:space="preserve">Практические работы </w:t>
            </w:r>
          </w:p>
          <w:p w:rsidR="006A2474" w:rsidRDefault="006A2474">
            <w:pPr>
              <w:spacing w:after="0"/>
              <w:ind w:left="135"/>
            </w:pPr>
          </w:p>
        </w:tc>
        <w:tc>
          <w:tcPr>
            <w:tcW w:w="0" w:type="auto"/>
            <w:vMerge/>
            <w:tcBorders>
              <w:top w:val="nil"/>
            </w:tcBorders>
            <w:tcMar>
              <w:top w:w="50" w:type="dxa"/>
              <w:left w:w="100" w:type="dxa"/>
            </w:tcMar>
          </w:tcPr>
          <w:p w:rsidR="006A2474" w:rsidRDefault="006A2474"/>
        </w:tc>
      </w:tr>
      <w:tr w:rsidR="006A2474" w:rsidRPr="00F87377">
        <w:trPr>
          <w:trHeight w:val="144"/>
          <w:tblCellSpacing w:w="20" w:type="nil"/>
        </w:trPr>
        <w:tc>
          <w:tcPr>
            <w:tcW w:w="485" w:type="dxa"/>
            <w:tcMar>
              <w:top w:w="50" w:type="dxa"/>
              <w:left w:w="100" w:type="dxa"/>
            </w:tcMar>
            <w:vAlign w:val="center"/>
          </w:tcPr>
          <w:p w:rsidR="006A2474" w:rsidRDefault="00895EE5">
            <w:pPr>
              <w:spacing w:after="0"/>
            </w:pPr>
            <w:r>
              <w:rPr>
                <w:rFonts w:ascii="Times New Roman" w:hAnsi="Times New Roman"/>
                <w:color w:val="000000"/>
                <w:sz w:val="24"/>
              </w:rPr>
              <w:t>1</w:t>
            </w:r>
          </w:p>
        </w:tc>
        <w:tc>
          <w:tcPr>
            <w:tcW w:w="2640" w:type="dxa"/>
            <w:tcMar>
              <w:top w:w="50" w:type="dxa"/>
              <w:left w:w="100" w:type="dxa"/>
            </w:tcMar>
            <w:vAlign w:val="center"/>
          </w:tcPr>
          <w:p w:rsidR="006A2474" w:rsidRDefault="00895EE5">
            <w:pPr>
              <w:spacing w:after="0"/>
              <w:ind w:left="135"/>
            </w:pPr>
            <w:r w:rsidRPr="00F87377">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6A2474" w:rsidRDefault="006A2474">
            <w:pPr>
              <w:spacing w:after="0"/>
              <w:ind w:left="135"/>
              <w:jc w:val="center"/>
            </w:pPr>
          </w:p>
        </w:tc>
        <w:tc>
          <w:tcPr>
            <w:tcW w:w="1829" w:type="dxa"/>
            <w:tcMar>
              <w:top w:w="50" w:type="dxa"/>
              <w:left w:w="100" w:type="dxa"/>
            </w:tcMar>
            <w:vAlign w:val="center"/>
          </w:tcPr>
          <w:p w:rsidR="006A2474" w:rsidRDefault="006A2474">
            <w:pPr>
              <w:spacing w:after="0"/>
              <w:ind w:left="135"/>
              <w:jc w:val="center"/>
            </w:pPr>
          </w:p>
        </w:tc>
        <w:tc>
          <w:tcPr>
            <w:tcW w:w="2757"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/7</w:t>
              </w:r>
              <w:r>
                <w:rPr>
                  <w:rFonts w:ascii="Times New Roman" w:hAnsi="Times New Roman"/>
                  <w:color w:val="0000FF"/>
                  <w:u w:val="single"/>
                </w:rPr>
                <w:t>f</w:t>
              </w:r>
              <w:r w:rsidRPr="00F87377">
                <w:rPr>
                  <w:rFonts w:ascii="Times New Roman" w:hAnsi="Times New Roman"/>
                  <w:color w:val="0000FF"/>
                  <w:u w:val="single"/>
                  <w:lang w:val="ru-RU"/>
                </w:rPr>
                <w:t>415</w:t>
              </w:r>
              <w:r>
                <w:rPr>
                  <w:rFonts w:ascii="Times New Roman" w:hAnsi="Times New Roman"/>
                  <w:color w:val="0000FF"/>
                  <w:u w:val="single"/>
                </w:rPr>
                <w:t>e</w:t>
              </w:r>
              <w:r w:rsidRPr="00F87377">
                <w:rPr>
                  <w:rFonts w:ascii="Times New Roman" w:hAnsi="Times New Roman"/>
                  <w:color w:val="0000FF"/>
                  <w:u w:val="single"/>
                  <w:lang w:val="ru-RU"/>
                </w:rPr>
                <w:t>2</w:t>
              </w:r>
              <w:r>
                <w:rPr>
                  <w:rFonts w:ascii="Times New Roman" w:hAnsi="Times New Roman"/>
                  <w:color w:val="0000FF"/>
                  <w:u w:val="single"/>
                </w:rPr>
                <w:t>e</w:t>
              </w:r>
            </w:hyperlink>
          </w:p>
        </w:tc>
      </w:tr>
      <w:tr w:rsidR="006A2474" w:rsidRPr="00F87377">
        <w:trPr>
          <w:trHeight w:val="144"/>
          <w:tblCellSpacing w:w="20" w:type="nil"/>
        </w:trPr>
        <w:tc>
          <w:tcPr>
            <w:tcW w:w="485" w:type="dxa"/>
            <w:tcMar>
              <w:top w:w="50" w:type="dxa"/>
              <w:left w:w="100" w:type="dxa"/>
            </w:tcMar>
            <w:vAlign w:val="center"/>
          </w:tcPr>
          <w:p w:rsidR="006A2474" w:rsidRDefault="00895EE5">
            <w:pPr>
              <w:spacing w:after="0"/>
            </w:pPr>
            <w:r>
              <w:rPr>
                <w:rFonts w:ascii="Times New Roman" w:hAnsi="Times New Roman"/>
                <w:color w:val="000000"/>
                <w:sz w:val="24"/>
              </w:rPr>
              <w:t>2</w:t>
            </w:r>
          </w:p>
        </w:tc>
        <w:tc>
          <w:tcPr>
            <w:tcW w:w="2640" w:type="dxa"/>
            <w:tcMar>
              <w:top w:w="50" w:type="dxa"/>
              <w:left w:w="100" w:type="dxa"/>
            </w:tcMar>
            <w:vAlign w:val="center"/>
          </w:tcPr>
          <w:p w:rsidR="006A2474" w:rsidRDefault="00895EE5">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A2474" w:rsidRDefault="006A2474">
            <w:pPr>
              <w:spacing w:after="0"/>
              <w:ind w:left="135"/>
              <w:jc w:val="center"/>
            </w:pPr>
          </w:p>
        </w:tc>
        <w:tc>
          <w:tcPr>
            <w:tcW w:w="2757"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/7</w:t>
              </w:r>
              <w:r>
                <w:rPr>
                  <w:rFonts w:ascii="Times New Roman" w:hAnsi="Times New Roman"/>
                  <w:color w:val="0000FF"/>
                  <w:u w:val="single"/>
                </w:rPr>
                <w:t>f</w:t>
              </w:r>
              <w:r w:rsidRPr="00F87377">
                <w:rPr>
                  <w:rFonts w:ascii="Times New Roman" w:hAnsi="Times New Roman"/>
                  <w:color w:val="0000FF"/>
                  <w:u w:val="single"/>
                  <w:lang w:val="ru-RU"/>
                </w:rPr>
                <w:t>415</w:t>
              </w:r>
              <w:r>
                <w:rPr>
                  <w:rFonts w:ascii="Times New Roman" w:hAnsi="Times New Roman"/>
                  <w:color w:val="0000FF"/>
                  <w:u w:val="single"/>
                </w:rPr>
                <w:t>e</w:t>
              </w:r>
              <w:r w:rsidRPr="00F87377">
                <w:rPr>
                  <w:rFonts w:ascii="Times New Roman" w:hAnsi="Times New Roman"/>
                  <w:color w:val="0000FF"/>
                  <w:u w:val="single"/>
                  <w:lang w:val="ru-RU"/>
                </w:rPr>
                <w:t>2</w:t>
              </w:r>
              <w:r>
                <w:rPr>
                  <w:rFonts w:ascii="Times New Roman" w:hAnsi="Times New Roman"/>
                  <w:color w:val="0000FF"/>
                  <w:u w:val="single"/>
                </w:rPr>
                <w:t>e</w:t>
              </w:r>
            </w:hyperlink>
          </w:p>
        </w:tc>
      </w:tr>
      <w:tr w:rsidR="006A2474" w:rsidRPr="00F87377">
        <w:trPr>
          <w:trHeight w:val="144"/>
          <w:tblCellSpacing w:w="20" w:type="nil"/>
        </w:trPr>
        <w:tc>
          <w:tcPr>
            <w:tcW w:w="485" w:type="dxa"/>
            <w:tcMar>
              <w:top w:w="50" w:type="dxa"/>
              <w:left w:w="100" w:type="dxa"/>
            </w:tcMar>
            <w:vAlign w:val="center"/>
          </w:tcPr>
          <w:p w:rsidR="006A2474" w:rsidRDefault="00895EE5">
            <w:pPr>
              <w:spacing w:after="0"/>
            </w:pPr>
            <w:r>
              <w:rPr>
                <w:rFonts w:ascii="Times New Roman" w:hAnsi="Times New Roman"/>
                <w:color w:val="000000"/>
                <w:sz w:val="24"/>
              </w:rPr>
              <w:t>3</w:t>
            </w:r>
          </w:p>
        </w:tc>
        <w:tc>
          <w:tcPr>
            <w:tcW w:w="2640"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A2474" w:rsidRDefault="006A2474">
            <w:pPr>
              <w:spacing w:after="0"/>
              <w:ind w:left="135"/>
              <w:jc w:val="center"/>
            </w:pPr>
          </w:p>
        </w:tc>
        <w:tc>
          <w:tcPr>
            <w:tcW w:w="2757"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/7</w:t>
              </w:r>
              <w:r>
                <w:rPr>
                  <w:rFonts w:ascii="Times New Roman" w:hAnsi="Times New Roman"/>
                  <w:color w:val="0000FF"/>
                  <w:u w:val="single"/>
                </w:rPr>
                <w:t>f</w:t>
              </w:r>
              <w:r w:rsidRPr="00F87377">
                <w:rPr>
                  <w:rFonts w:ascii="Times New Roman" w:hAnsi="Times New Roman"/>
                  <w:color w:val="0000FF"/>
                  <w:u w:val="single"/>
                  <w:lang w:val="ru-RU"/>
                </w:rPr>
                <w:t>415</w:t>
              </w:r>
              <w:r>
                <w:rPr>
                  <w:rFonts w:ascii="Times New Roman" w:hAnsi="Times New Roman"/>
                  <w:color w:val="0000FF"/>
                  <w:u w:val="single"/>
                </w:rPr>
                <w:t>e</w:t>
              </w:r>
              <w:r w:rsidRPr="00F87377">
                <w:rPr>
                  <w:rFonts w:ascii="Times New Roman" w:hAnsi="Times New Roman"/>
                  <w:color w:val="0000FF"/>
                  <w:u w:val="single"/>
                  <w:lang w:val="ru-RU"/>
                </w:rPr>
                <w:t>2</w:t>
              </w:r>
              <w:r>
                <w:rPr>
                  <w:rFonts w:ascii="Times New Roman" w:hAnsi="Times New Roman"/>
                  <w:color w:val="0000FF"/>
                  <w:u w:val="single"/>
                </w:rPr>
                <w:t>e</w:t>
              </w:r>
            </w:hyperlink>
          </w:p>
        </w:tc>
      </w:tr>
      <w:tr w:rsidR="006A2474" w:rsidRPr="00F87377">
        <w:trPr>
          <w:trHeight w:val="144"/>
          <w:tblCellSpacing w:w="20" w:type="nil"/>
        </w:trPr>
        <w:tc>
          <w:tcPr>
            <w:tcW w:w="485" w:type="dxa"/>
            <w:tcMar>
              <w:top w:w="50" w:type="dxa"/>
              <w:left w:w="100" w:type="dxa"/>
            </w:tcMar>
            <w:vAlign w:val="center"/>
          </w:tcPr>
          <w:p w:rsidR="006A2474" w:rsidRDefault="00895EE5">
            <w:pPr>
              <w:spacing w:after="0"/>
            </w:pPr>
            <w:r>
              <w:rPr>
                <w:rFonts w:ascii="Times New Roman" w:hAnsi="Times New Roman"/>
                <w:color w:val="000000"/>
                <w:sz w:val="24"/>
              </w:rPr>
              <w:t>4</w:t>
            </w:r>
          </w:p>
        </w:tc>
        <w:tc>
          <w:tcPr>
            <w:tcW w:w="2640"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A2474" w:rsidRDefault="006A2474">
            <w:pPr>
              <w:spacing w:after="0"/>
              <w:ind w:left="135"/>
              <w:jc w:val="center"/>
            </w:pPr>
          </w:p>
        </w:tc>
        <w:tc>
          <w:tcPr>
            <w:tcW w:w="2757"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/7</w:t>
              </w:r>
              <w:r>
                <w:rPr>
                  <w:rFonts w:ascii="Times New Roman" w:hAnsi="Times New Roman"/>
                  <w:color w:val="0000FF"/>
                  <w:u w:val="single"/>
                </w:rPr>
                <w:t>f</w:t>
              </w:r>
              <w:r w:rsidRPr="00F87377">
                <w:rPr>
                  <w:rFonts w:ascii="Times New Roman" w:hAnsi="Times New Roman"/>
                  <w:color w:val="0000FF"/>
                  <w:u w:val="single"/>
                  <w:lang w:val="ru-RU"/>
                </w:rPr>
                <w:t>415</w:t>
              </w:r>
              <w:r>
                <w:rPr>
                  <w:rFonts w:ascii="Times New Roman" w:hAnsi="Times New Roman"/>
                  <w:color w:val="0000FF"/>
                  <w:u w:val="single"/>
                </w:rPr>
                <w:t>e</w:t>
              </w:r>
              <w:r w:rsidRPr="00F87377">
                <w:rPr>
                  <w:rFonts w:ascii="Times New Roman" w:hAnsi="Times New Roman"/>
                  <w:color w:val="0000FF"/>
                  <w:u w:val="single"/>
                  <w:lang w:val="ru-RU"/>
                </w:rPr>
                <w:t>2</w:t>
              </w:r>
              <w:r>
                <w:rPr>
                  <w:rFonts w:ascii="Times New Roman" w:hAnsi="Times New Roman"/>
                  <w:color w:val="0000FF"/>
                  <w:u w:val="single"/>
                </w:rPr>
                <w:t>e</w:t>
              </w:r>
            </w:hyperlink>
          </w:p>
        </w:tc>
      </w:tr>
      <w:tr w:rsidR="006A2474" w:rsidRPr="00F87377">
        <w:trPr>
          <w:trHeight w:val="144"/>
          <w:tblCellSpacing w:w="20" w:type="nil"/>
        </w:trPr>
        <w:tc>
          <w:tcPr>
            <w:tcW w:w="485" w:type="dxa"/>
            <w:tcMar>
              <w:top w:w="50" w:type="dxa"/>
              <w:left w:w="100" w:type="dxa"/>
            </w:tcMar>
            <w:vAlign w:val="center"/>
          </w:tcPr>
          <w:p w:rsidR="006A2474" w:rsidRDefault="00895EE5">
            <w:pPr>
              <w:spacing w:after="0"/>
            </w:pPr>
            <w:r>
              <w:rPr>
                <w:rFonts w:ascii="Times New Roman" w:hAnsi="Times New Roman"/>
                <w:color w:val="000000"/>
                <w:sz w:val="24"/>
              </w:rPr>
              <w:t>5</w:t>
            </w:r>
          </w:p>
        </w:tc>
        <w:tc>
          <w:tcPr>
            <w:tcW w:w="2640" w:type="dxa"/>
            <w:tcMar>
              <w:top w:w="50" w:type="dxa"/>
              <w:left w:w="100" w:type="dxa"/>
            </w:tcMar>
            <w:vAlign w:val="center"/>
          </w:tcPr>
          <w:p w:rsidR="006A2474" w:rsidRDefault="00895EE5">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6A2474" w:rsidRDefault="006A2474">
            <w:pPr>
              <w:spacing w:after="0"/>
              <w:ind w:left="135"/>
              <w:jc w:val="center"/>
            </w:pPr>
          </w:p>
        </w:tc>
        <w:tc>
          <w:tcPr>
            <w:tcW w:w="2757"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/7</w:t>
              </w:r>
              <w:r>
                <w:rPr>
                  <w:rFonts w:ascii="Times New Roman" w:hAnsi="Times New Roman"/>
                  <w:color w:val="0000FF"/>
                  <w:u w:val="single"/>
                </w:rPr>
                <w:t>f</w:t>
              </w:r>
              <w:r w:rsidRPr="00F87377">
                <w:rPr>
                  <w:rFonts w:ascii="Times New Roman" w:hAnsi="Times New Roman"/>
                  <w:color w:val="0000FF"/>
                  <w:u w:val="single"/>
                  <w:lang w:val="ru-RU"/>
                </w:rPr>
                <w:t>415</w:t>
              </w:r>
              <w:r>
                <w:rPr>
                  <w:rFonts w:ascii="Times New Roman" w:hAnsi="Times New Roman"/>
                  <w:color w:val="0000FF"/>
                  <w:u w:val="single"/>
                </w:rPr>
                <w:t>e</w:t>
              </w:r>
              <w:r w:rsidRPr="00F87377">
                <w:rPr>
                  <w:rFonts w:ascii="Times New Roman" w:hAnsi="Times New Roman"/>
                  <w:color w:val="0000FF"/>
                  <w:u w:val="single"/>
                  <w:lang w:val="ru-RU"/>
                </w:rPr>
                <w:t>2</w:t>
              </w:r>
              <w:r>
                <w:rPr>
                  <w:rFonts w:ascii="Times New Roman" w:hAnsi="Times New Roman"/>
                  <w:color w:val="0000FF"/>
                  <w:u w:val="single"/>
                </w:rPr>
                <w:t>e</w:t>
              </w:r>
            </w:hyperlink>
          </w:p>
        </w:tc>
      </w:tr>
      <w:tr w:rsidR="006A2474">
        <w:trPr>
          <w:trHeight w:val="144"/>
          <w:tblCellSpacing w:w="20" w:type="nil"/>
        </w:trPr>
        <w:tc>
          <w:tcPr>
            <w:tcW w:w="0" w:type="auto"/>
            <w:gridSpan w:val="2"/>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6A2474" w:rsidRDefault="006A2474"/>
        </w:tc>
      </w:tr>
    </w:tbl>
    <w:p w:rsidR="006A2474" w:rsidRDefault="006A2474">
      <w:pPr>
        <w:sectPr w:rsidR="006A2474">
          <w:pgSz w:w="16383" w:h="11906" w:orient="landscape"/>
          <w:pgMar w:top="1134" w:right="850" w:bottom="1134" w:left="1701" w:header="720" w:footer="720" w:gutter="0"/>
          <w:cols w:space="720"/>
        </w:sectPr>
      </w:pPr>
    </w:p>
    <w:p w:rsidR="006A2474" w:rsidRDefault="00895EE5">
      <w:pPr>
        <w:spacing w:after="0"/>
        <w:ind w:left="120"/>
      </w:pPr>
      <w:r>
        <w:rPr>
          <w:rFonts w:ascii="Times New Roman" w:hAnsi="Times New Roman"/>
          <w:b/>
          <w:color w:val="000000"/>
          <w:sz w:val="28"/>
        </w:rPr>
        <w:lastRenderedPageBreak/>
        <w:t xml:space="preserve">  </w:t>
      </w:r>
      <w:bookmarkStart w:id="11" w:name="block-35749548"/>
      <w:bookmarkEnd w:id="10"/>
      <w:r>
        <w:rPr>
          <w:rFonts w:ascii="Times New Roman" w:hAnsi="Times New Roman"/>
          <w:b/>
          <w:color w:val="000000"/>
          <w:sz w:val="28"/>
        </w:rPr>
        <w:t xml:space="preserve"> ПОУРОЧНОЕ ПЛАНИРОВАНИЕ </w:t>
      </w:r>
    </w:p>
    <w:p w:rsidR="006A2474" w:rsidRDefault="00895EE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6A2474">
        <w:trPr>
          <w:trHeight w:val="144"/>
          <w:tblCellSpacing w:w="20" w:type="nil"/>
        </w:trPr>
        <w:tc>
          <w:tcPr>
            <w:tcW w:w="400" w:type="dxa"/>
            <w:vMerge w:val="restart"/>
            <w:tcMar>
              <w:top w:w="50" w:type="dxa"/>
              <w:left w:w="100" w:type="dxa"/>
            </w:tcMar>
            <w:vAlign w:val="center"/>
          </w:tcPr>
          <w:p w:rsidR="006A2474" w:rsidRDefault="00895EE5">
            <w:pPr>
              <w:spacing w:after="0"/>
              <w:ind w:left="135"/>
            </w:pPr>
            <w:r>
              <w:rPr>
                <w:rFonts w:ascii="Times New Roman" w:hAnsi="Times New Roman"/>
                <w:b/>
                <w:color w:val="000000"/>
                <w:sz w:val="24"/>
              </w:rPr>
              <w:t xml:space="preserve">№ п/п </w:t>
            </w:r>
          </w:p>
          <w:p w:rsidR="006A2474" w:rsidRDefault="006A2474">
            <w:pPr>
              <w:spacing w:after="0"/>
              <w:ind w:left="135"/>
            </w:pPr>
          </w:p>
        </w:tc>
        <w:tc>
          <w:tcPr>
            <w:tcW w:w="2816" w:type="dxa"/>
            <w:vMerge w:val="restart"/>
            <w:tcMar>
              <w:top w:w="50" w:type="dxa"/>
              <w:left w:w="100" w:type="dxa"/>
            </w:tcMar>
            <w:vAlign w:val="center"/>
          </w:tcPr>
          <w:p w:rsidR="006A2474" w:rsidRDefault="00895EE5">
            <w:pPr>
              <w:spacing w:after="0"/>
              <w:ind w:left="135"/>
            </w:pPr>
            <w:r>
              <w:rPr>
                <w:rFonts w:ascii="Times New Roman" w:hAnsi="Times New Roman"/>
                <w:b/>
                <w:color w:val="000000"/>
                <w:sz w:val="24"/>
              </w:rPr>
              <w:t xml:space="preserve">Тема урока </w:t>
            </w:r>
          </w:p>
          <w:p w:rsidR="006A2474" w:rsidRDefault="006A2474">
            <w:pPr>
              <w:spacing w:after="0"/>
              <w:ind w:left="135"/>
            </w:pPr>
          </w:p>
        </w:tc>
        <w:tc>
          <w:tcPr>
            <w:tcW w:w="0" w:type="auto"/>
            <w:gridSpan w:val="3"/>
            <w:tcMar>
              <w:top w:w="50" w:type="dxa"/>
              <w:left w:w="100" w:type="dxa"/>
            </w:tcMar>
            <w:vAlign w:val="center"/>
          </w:tcPr>
          <w:p w:rsidR="006A2474" w:rsidRDefault="00895EE5">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6A2474" w:rsidRDefault="00895EE5">
            <w:pPr>
              <w:spacing w:after="0"/>
              <w:ind w:left="135"/>
            </w:pPr>
            <w:r>
              <w:rPr>
                <w:rFonts w:ascii="Times New Roman" w:hAnsi="Times New Roman"/>
                <w:b/>
                <w:color w:val="000000"/>
                <w:sz w:val="24"/>
              </w:rPr>
              <w:t xml:space="preserve">Дата изучения </w:t>
            </w:r>
          </w:p>
          <w:p w:rsidR="006A2474" w:rsidRDefault="006A2474">
            <w:pPr>
              <w:spacing w:after="0"/>
              <w:ind w:left="135"/>
            </w:pPr>
          </w:p>
        </w:tc>
        <w:tc>
          <w:tcPr>
            <w:tcW w:w="2021" w:type="dxa"/>
            <w:vMerge w:val="restart"/>
            <w:tcMar>
              <w:top w:w="50" w:type="dxa"/>
              <w:left w:w="100" w:type="dxa"/>
            </w:tcMar>
            <w:vAlign w:val="center"/>
          </w:tcPr>
          <w:p w:rsidR="006A2474" w:rsidRDefault="00895EE5">
            <w:pPr>
              <w:spacing w:after="0"/>
              <w:ind w:left="135"/>
            </w:pPr>
            <w:r>
              <w:rPr>
                <w:rFonts w:ascii="Times New Roman" w:hAnsi="Times New Roman"/>
                <w:b/>
                <w:color w:val="000000"/>
                <w:sz w:val="24"/>
              </w:rPr>
              <w:t xml:space="preserve">Электронные цифровые образовательные ресурсы </w:t>
            </w:r>
          </w:p>
          <w:p w:rsidR="006A2474" w:rsidRDefault="006A2474">
            <w:pPr>
              <w:spacing w:after="0"/>
              <w:ind w:left="135"/>
            </w:pPr>
          </w:p>
        </w:tc>
      </w:tr>
      <w:tr w:rsidR="006A2474">
        <w:trPr>
          <w:trHeight w:val="144"/>
          <w:tblCellSpacing w:w="20" w:type="nil"/>
        </w:trPr>
        <w:tc>
          <w:tcPr>
            <w:tcW w:w="0" w:type="auto"/>
            <w:vMerge/>
            <w:tcBorders>
              <w:top w:val="nil"/>
            </w:tcBorders>
            <w:tcMar>
              <w:top w:w="50" w:type="dxa"/>
              <w:left w:w="100" w:type="dxa"/>
            </w:tcMar>
          </w:tcPr>
          <w:p w:rsidR="006A2474" w:rsidRDefault="006A2474"/>
        </w:tc>
        <w:tc>
          <w:tcPr>
            <w:tcW w:w="0" w:type="auto"/>
            <w:vMerge/>
            <w:tcBorders>
              <w:top w:val="nil"/>
            </w:tcBorders>
            <w:tcMar>
              <w:top w:w="50" w:type="dxa"/>
              <w:left w:w="100" w:type="dxa"/>
            </w:tcMar>
          </w:tcPr>
          <w:p w:rsidR="006A2474" w:rsidRDefault="006A2474"/>
        </w:tc>
        <w:tc>
          <w:tcPr>
            <w:tcW w:w="869" w:type="dxa"/>
            <w:tcMar>
              <w:top w:w="50" w:type="dxa"/>
              <w:left w:w="100" w:type="dxa"/>
            </w:tcMar>
            <w:vAlign w:val="center"/>
          </w:tcPr>
          <w:p w:rsidR="006A2474" w:rsidRDefault="00895EE5">
            <w:pPr>
              <w:spacing w:after="0"/>
              <w:ind w:left="135"/>
            </w:pPr>
            <w:r>
              <w:rPr>
                <w:rFonts w:ascii="Times New Roman" w:hAnsi="Times New Roman"/>
                <w:b/>
                <w:color w:val="000000"/>
                <w:sz w:val="24"/>
              </w:rPr>
              <w:t xml:space="preserve">Всего </w:t>
            </w:r>
          </w:p>
          <w:p w:rsidR="006A2474" w:rsidRDefault="006A2474">
            <w:pPr>
              <w:spacing w:after="0"/>
              <w:ind w:left="135"/>
            </w:pPr>
          </w:p>
        </w:tc>
        <w:tc>
          <w:tcPr>
            <w:tcW w:w="1573" w:type="dxa"/>
            <w:tcMar>
              <w:top w:w="50" w:type="dxa"/>
              <w:left w:w="100" w:type="dxa"/>
            </w:tcMar>
            <w:vAlign w:val="center"/>
          </w:tcPr>
          <w:p w:rsidR="006A2474" w:rsidRDefault="00895EE5">
            <w:pPr>
              <w:spacing w:after="0"/>
              <w:ind w:left="135"/>
            </w:pPr>
            <w:r>
              <w:rPr>
                <w:rFonts w:ascii="Times New Roman" w:hAnsi="Times New Roman"/>
                <w:b/>
                <w:color w:val="000000"/>
                <w:sz w:val="24"/>
              </w:rPr>
              <w:t xml:space="preserve">Контрольные работы </w:t>
            </w:r>
          </w:p>
          <w:p w:rsidR="006A2474" w:rsidRDefault="006A2474">
            <w:pPr>
              <w:spacing w:after="0"/>
              <w:ind w:left="135"/>
            </w:pPr>
          </w:p>
        </w:tc>
        <w:tc>
          <w:tcPr>
            <w:tcW w:w="1669" w:type="dxa"/>
            <w:tcMar>
              <w:top w:w="50" w:type="dxa"/>
              <w:left w:w="100" w:type="dxa"/>
            </w:tcMar>
            <w:vAlign w:val="center"/>
          </w:tcPr>
          <w:p w:rsidR="006A2474" w:rsidRDefault="00895EE5">
            <w:pPr>
              <w:spacing w:after="0"/>
              <w:ind w:left="135"/>
            </w:pPr>
            <w:r>
              <w:rPr>
                <w:rFonts w:ascii="Times New Roman" w:hAnsi="Times New Roman"/>
                <w:b/>
                <w:color w:val="000000"/>
                <w:sz w:val="24"/>
              </w:rPr>
              <w:t xml:space="preserve">Практические работы </w:t>
            </w:r>
          </w:p>
          <w:p w:rsidR="006A2474" w:rsidRDefault="006A2474">
            <w:pPr>
              <w:spacing w:after="0"/>
              <w:ind w:left="135"/>
            </w:pPr>
          </w:p>
        </w:tc>
        <w:tc>
          <w:tcPr>
            <w:tcW w:w="0" w:type="auto"/>
            <w:vMerge/>
            <w:tcBorders>
              <w:top w:val="nil"/>
            </w:tcBorders>
            <w:tcMar>
              <w:top w:w="50" w:type="dxa"/>
              <w:left w:w="100" w:type="dxa"/>
            </w:tcMar>
          </w:tcPr>
          <w:p w:rsidR="006A2474" w:rsidRDefault="006A2474"/>
        </w:tc>
        <w:tc>
          <w:tcPr>
            <w:tcW w:w="0" w:type="auto"/>
            <w:vMerge/>
            <w:tcBorders>
              <w:top w:val="nil"/>
            </w:tcBorders>
            <w:tcMar>
              <w:top w:w="50" w:type="dxa"/>
              <w:left w:w="100" w:type="dxa"/>
            </w:tcMar>
          </w:tcPr>
          <w:p w:rsidR="006A2474" w:rsidRDefault="006A2474"/>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1</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b</w:t>
              </w:r>
              <w:r w:rsidRPr="00F87377">
                <w:rPr>
                  <w:rFonts w:ascii="Times New Roman" w:hAnsi="Times New Roman"/>
                  <w:color w:val="0000FF"/>
                  <w:u w:val="single"/>
                  <w:lang w:val="ru-RU"/>
                </w:rPr>
                <w:t>724</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2</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cb</w:t>
              </w:r>
              <w:r w:rsidRPr="00F87377">
                <w:rPr>
                  <w:rFonts w:ascii="Times New Roman" w:hAnsi="Times New Roman"/>
                  <w:color w:val="0000FF"/>
                  <w:u w:val="single"/>
                  <w:lang w:val="ru-RU"/>
                </w:rPr>
                <w:t>6</w:t>
              </w:r>
              <w:r>
                <w:rPr>
                  <w:rFonts w:ascii="Times New Roman" w:hAnsi="Times New Roman"/>
                  <w:color w:val="0000FF"/>
                  <w:u w:val="single"/>
                </w:rPr>
                <w:t>a</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3</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c</w:t>
              </w:r>
              <w:r w:rsidRPr="00F87377">
                <w:rPr>
                  <w:rFonts w:ascii="Times New Roman" w:hAnsi="Times New Roman"/>
                  <w:color w:val="0000FF"/>
                  <w:u w:val="single"/>
                  <w:lang w:val="ru-RU"/>
                </w:rPr>
                <w:t>5</w:t>
              </w:r>
              <w:r>
                <w:rPr>
                  <w:rFonts w:ascii="Times New Roman" w:hAnsi="Times New Roman"/>
                  <w:color w:val="0000FF"/>
                  <w:u w:val="single"/>
                </w:rPr>
                <w:t>c</w:t>
              </w:r>
              <w:r w:rsidRPr="00F87377">
                <w:rPr>
                  <w:rFonts w:ascii="Times New Roman" w:hAnsi="Times New Roman"/>
                  <w:color w:val="0000FF"/>
                  <w:u w:val="single"/>
                  <w:lang w:val="ru-RU"/>
                </w:rPr>
                <w:t>0</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4</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c</w:t>
              </w:r>
              <w:r w:rsidRPr="00F87377">
                <w:rPr>
                  <w:rFonts w:ascii="Times New Roman" w:hAnsi="Times New Roman"/>
                  <w:color w:val="0000FF"/>
                  <w:u w:val="single"/>
                  <w:lang w:val="ru-RU"/>
                </w:rPr>
                <w:t>7</w:t>
              </w:r>
              <w:r>
                <w:rPr>
                  <w:rFonts w:ascii="Times New Roman" w:hAnsi="Times New Roman"/>
                  <w:color w:val="0000FF"/>
                  <w:u w:val="single"/>
                </w:rPr>
                <w:t>be</w:t>
              </w:r>
            </w:hyperlink>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5</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6</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7</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8</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9</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10</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c</w:t>
              </w:r>
              <w:r w:rsidRPr="00F87377">
                <w:rPr>
                  <w:rFonts w:ascii="Times New Roman" w:hAnsi="Times New Roman"/>
                  <w:color w:val="0000FF"/>
                  <w:u w:val="single"/>
                  <w:lang w:val="ru-RU"/>
                </w:rPr>
                <w:t>3</w:t>
              </w:r>
              <w:r>
                <w:rPr>
                  <w:rFonts w:ascii="Times New Roman" w:hAnsi="Times New Roman"/>
                  <w:color w:val="0000FF"/>
                  <w:u w:val="single"/>
                </w:rPr>
                <w:t>ea</w:t>
              </w:r>
            </w:hyperlink>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11</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13</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14</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15</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ce</w:t>
              </w:r>
              <w:r w:rsidRPr="00F87377">
                <w:rPr>
                  <w:rFonts w:ascii="Times New Roman" w:hAnsi="Times New Roman"/>
                  <w:color w:val="0000FF"/>
                  <w:u w:val="single"/>
                  <w:lang w:val="ru-RU"/>
                </w:rPr>
                <w:t>80</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16</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d</w:t>
              </w:r>
              <w:r w:rsidRPr="00F87377">
                <w:rPr>
                  <w:rFonts w:ascii="Times New Roman" w:hAnsi="Times New Roman"/>
                  <w:color w:val="0000FF"/>
                  <w:u w:val="single"/>
                  <w:lang w:val="ru-RU"/>
                </w:rPr>
                <w:t>1</w:t>
              </w:r>
              <w:r>
                <w:rPr>
                  <w:rFonts w:ascii="Times New Roman" w:hAnsi="Times New Roman"/>
                  <w:color w:val="0000FF"/>
                  <w:u w:val="single"/>
                </w:rPr>
                <w:t>fa</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17</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d</w:t>
              </w:r>
              <w:r w:rsidRPr="00F87377">
                <w:rPr>
                  <w:rFonts w:ascii="Times New Roman" w:hAnsi="Times New Roman"/>
                  <w:color w:val="0000FF"/>
                  <w:u w:val="single"/>
                  <w:lang w:val="ru-RU"/>
                </w:rPr>
                <w:t>34</w:t>
              </w:r>
              <w:r>
                <w:rPr>
                  <w:rFonts w:ascii="Times New Roman" w:hAnsi="Times New Roman"/>
                  <w:color w:val="0000FF"/>
                  <w:u w:val="single"/>
                </w:rPr>
                <w:t>e</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18</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e</w:t>
              </w:r>
              <w:r w:rsidRPr="00F87377">
                <w:rPr>
                  <w:rFonts w:ascii="Times New Roman" w:hAnsi="Times New Roman"/>
                  <w:color w:val="0000FF"/>
                  <w:u w:val="single"/>
                  <w:lang w:val="ru-RU"/>
                </w:rPr>
                <w:t>01</w:t>
              </w:r>
              <w:r>
                <w:rPr>
                  <w:rFonts w:ascii="Times New Roman" w:hAnsi="Times New Roman"/>
                  <w:color w:val="0000FF"/>
                  <w:u w:val="single"/>
                </w:rPr>
                <w:t>e</w:t>
              </w:r>
            </w:hyperlink>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19</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20</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21</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e</w:t>
              </w:r>
              <w:r w:rsidRPr="00F87377">
                <w:rPr>
                  <w:rFonts w:ascii="Times New Roman" w:hAnsi="Times New Roman"/>
                  <w:color w:val="0000FF"/>
                  <w:u w:val="single"/>
                  <w:lang w:val="ru-RU"/>
                </w:rPr>
                <w:t>88</w:t>
              </w:r>
              <w:r>
                <w:rPr>
                  <w:rFonts w:ascii="Times New Roman" w:hAnsi="Times New Roman"/>
                  <w:color w:val="0000FF"/>
                  <w:u w:val="single"/>
                </w:rPr>
                <w:t>e</w:t>
              </w:r>
            </w:hyperlink>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22</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23</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e</w:t>
              </w:r>
              <w:r w:rsidRPr="00F87377">
                <w:rPr>
                  <w:rFonts w:ascii="Times New Roman" w:hAnsi="Times New Roman"/>
                  <w:color w:val="0000FF"/>
                  <w:u w:val="single"/>
                  <w:lang w:val="ru-RU"/>
                </w:rPr>
                <w:t>9</w:t>
              </w:r>
              <w:r>
                <w:rPr>
                  <w:rFonts w:ascii="Times New Roman" w:hAnsi="Times New Roman"/>
                  <w:color w:val="0000FF"/>
                  <w:u w:val="single"/>
                </w:rPr>
                <w:t>ec</w:t>
              </w:r>
            </w:hyperlink>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25</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26</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d</w:t>
              </w:r>
              <w:r w:rsidRPr="00F87377">
                <w:rPr>
                  <w:rFonts w:ascii="Times New Roman" w:hAnsi="Times New Roman"/>
                  <w:color w:val="0000FF"/>
                  <w:u w:val="single"/>
                  <w:lang w:val="ru-RU"/>
                </w:rPr>
                <w:t>6</w:t>
              </w:r>
              <w:r>
                <w:rPr>
                  <w:rFonts w:ascii="Times New Roman" w:hAnsi="Times New Roman"/>
                  <w:color w:val="0000FF"/>
                  <w:u w:val="single"/>
                </w:rPr>
                <w:t>fa</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27</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d</w:t>
              </w:r>
              <w:r w:rsidRPr="00F87377">
                <w:rPr>
                  <w:rFonts w:ascii="Times New Roman" w:hAnsi="Times New Roman"/>
                  <w:color w:val="0000FF"/>
                  <w:u w:val="single"/>
                  <w:lang w:val="ru-RU"/>
                </w:rPr>
                <w:t>880</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28</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d</w:t>
              </w:r>
              <w:r w:rsidRPr="00F87377">
                <w:rPr>
                  <w:rFonts w:ascii="Times New Roman" w:hAnsi="Times New Roman"/>
                  <w:color w:val="0000FF"/>
                  <w:u w:val="single"/>
                  <w:lang w:val="ru-RU"/>
                </w:rPr>
                <w:t>880</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29</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e</w:t>
              </w:r>
              <w:r w:rsidRPr="00F87377">
                <w:rPr>
                  <w:rFonts w:ascii="Times New Roman" w:hAnsi="Times New Roman"/>
                  <w:color w:val="0000FF"/>
                  <w:u w:val="single"/>
                  <w:lang w:val="ru-RU"/>
                </w:rPr>
                <w:t>26</w:t>
              </w:r>
              <w:r>
                <w:rPr>
                  <w:rFonts w:ascii="Times New Roman" w:hAnsi="Times New Roman"/>
                  <w:color w:val="0000FF"/>
                  <w:u w:val="single"/>
                </w:rPr>
                <w:t>c</w:t>
              </w:r>
            </w:hyperlink>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30</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31</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e</w:t>
              </w:r>
              <w:r w:rsidRPr="00F87377">
                <w:rPr>
                  <w:rFonts w:ascii="Times New Roman" w:hAnsi="Times New Roman"/>
                  <w:color w:val="0000FF"/>
                  <w:u w:val="single"/>
                  <w:lang w:val="ru-RU"/>
                </w:rPr>
                <w:t>3</w:t>
              </w:r>
              <w:r>
                <w:rPr>
                  <w:rFonts w:ascii="Times New Roman" w:hAnsi="Times New Roman"/>
                  <w:color w:val="0000FF"/>
                  <w:u w:val="single"/>
                </w:rPr>
                <w:t>a</w:t>
              </w:r>
              <w:r w:rsidRPr="00F87377">
                <w:rPr>
                  <w:rFonts w:ascii="Times New Roman" w:hAnsi="Times New Roman"/>
                  <w:color w:val="0000FF"/>
                  <w:u w:val="single"/>
                  <w:lang w:val="ru-RU"/>
                </w:rPr>
                <w:t>2</w:t>
              </w:r>
            </w:hyperlink>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32</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33</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34</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eb</w:t>
              </w:r>
              <w:r w:rsidRPr="00F87377">
                <w:rPr>
                  <w:rFonts w:ascii="Times New Roman" w:hAnsi="Times New Roman"/>
                  <w:color w:val="0000FF"/>
                  <w:u w:val="single"/>
                  <w:lang w:val="ru-RU"/>
                </w:rPr>
                <w:t>22</w:t>
              </w:r>
            </w:hyperlink>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35</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36</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ecbc</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37</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ef</w:t>
              </w:r>
              <w:r w:rsidRPr="00F87377">
                <w:rPr>
                  <w:rFonts w:ascii="Times New Roman" w:hAnsi="Times New Roman"/>
                  <w:color w:val="0000FF"/>
                  <w:u w:val="single"/>
                  <w:lang w:val="ru-RU"/>
                </w:rPr>
                <w:t>64</w:t>
              </w:r>
            </w:hyperlink>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38</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f</w:t>
              </w:r>
              <w:r w:rsidRPr="00F87377">
                <w:rPr>
                  <w:rFonts w:ascii="Times New Roman" w:hAnsi="Times New Roman"/>
                  <w:color w:val="0000FF"/>
                  <w:u w:val="single"/>
                  <w:lang w:val="ru-RU"/>
                </w:rPr>
                <w:t>086</w:t>
              </w:r>
            </w:hyperlink>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40</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41</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42</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43</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f</w:t>
              </w:r>
              <w:r w:rsidRPr="00F87377">
                <w:rPr>
                  <w:rFonts w:ascii="Times New Roman" w:hAnsi="Times New Roman"/>
                  <w:color w:val="0000FF"/>
                  <w:u w:val="single"/>
                  <w:lang w:val="ru-RU"/>
                </w:rPr>
                <w:t>3</w:t>
              </w:r>
              <w:r>
                <w:rPr>
                  <w:rFonts w:ascii="Times New Roman" w:hAnsi="Times New Roman"/>
                  <w:color w:val="0000FF"/>
                  <w:u w:val="single"/>
                </w:rPr>
                <w:t>b</w:t>
              </w:r>
              <w:r w:rsidRPr="00F87377">
                <w:rPr>
                  <w:rFonts w:ascii="Times New Roman" w:hAnsi="Times New Roman"/>
                  <w:color w:val="0000FF"/>
                  <w:u w:val="single"/>
                  <w:lang w:val="ru-RU"/>
                </w:rPr>
                <w:t>0</w:t>
              </w:r>
            </w:hyperlink>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44</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46</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f</w:t>
              </w:r>
              <w:r w:rsidRPr="00F87377">
                <w:rPr>
                  <w:rFonts w:ascii="Times New Roman" w:hAnsi="Times New Roman"/>
                  <w:color w:val="0000FF"/>
                  <w:u w:val="single"/>
                  <w:lang w:val="ru-RU"/>
                </w:rPr>
                <w:t>630</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47</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f</w:t>
              </w:r>
              <w:r w:rsidRPr="00F87377">
                <w:rPr>
                  <w:rFonts w:ascii="Times New Roman" w:hAnsi="Times New Roman"/>
                  <w:color w:val="0000FF"/>
                  <w:u w:val="single"/>
                  <w:lang w:val="ru-RU"/>
                </w:rPr>
                <w:t>8</w:t>
              </w:r>
              <w:r>
                <w:rPr>
                  <w:rFonts w:ascii="Times New Roman" w:hAnsi="Times New Roman"/>
                  <w:color w:val="0000FF"/>
                  <w:u w:val="single"/>
                </w:rPr>
                <w:t>ba</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48</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fa</w:t>
              </w:r>
              <w:r w:rsidRPr="00F87377">
                <w:rPr>
                  <w:rFonts w:ascii="Times New Roman" w:hAnsi="Times New Roman"/>
                  <w:color w:val="0000FF"/>
                  <w:u w:val="single"/>
                  <w:lang w:val="ru-RU"/>
                </w:rPr>
                <w:t>5</w:t>
              </w:r>
              <w:r>
                <w:rPr>
                  <w:rFonts w:ascii="Times New Roman" w:hAnsi="Times New Roman"/>
                  <w:color w:val="0000FF"/>
                  <w:u w:val="single"/>
                </w:rPr>
                <w:t>e</w:t>
              </w:r>
            </w:hyperlink>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49</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50</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/8866</w:t>
              </w:r>
              <w:r>
                <w:rPr>
                  <w:rFonts w:ascii="Times New Roman" w:hAnsi="Times New Roman"/>
                  <w:color w:val="0000FF"/>
                  <w:u w:val="single"/>
                </w:rPr>
                <w:t>fe</w:t>
              </w:r>
              <w:r w:rsidRPr="00F87377">
                <w:rPr>
                  <w:rFonts w:ascii="Times New Roman" w:hAnsi="Times New Roman"/>
                  <w:color w:val="0000FF"/>
                  <w:u w:val="single"/>
                  <w:lang w:val="ru-RU"/>
                </w:rPr>
                <w:t>6</w:t>
              </w:r>
              <w:r>
                <w:rPr>
                  <w:rFonts w:ascii="Times New Roman" w:hAnsi="Times New Roman"/>
                  <w:color w:val="0000FF"/>
                  <w:u w:val="single"/>
                </w:rPr>
                <w:t>e</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51</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/88670800</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52</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/88670</w:t>
              </w:r>
              <w:r>
                <w:rPr>
                  <w:rFonts w:ascii="Times New Roman" w:hAnsi="Times New Roman"/>
                  <w:color w:val="0000FF"/>
                  <w:u w:val="single"/>
                </w:rPr>
                <w:t>e</w:t>
              </w:r>
              <w:r w:rsidRPr="00F87377">
                <w:rPr>
                  <w:rFonts w:ascii="Times New Roman" w:hAnsi="Times New Roman"/>
                  <w:color w:val="0000FF"/>
                  <w:u w:val="single"/>
                  <w:lang w:val="ru-RU"/>
                </w:rPr>
                <w:t>9</w:t>
              </w:r>
              <w:r>
                <w:rPr>
                  <w:rFonts w:ascii="Times New Roman" w:hAnsi="Times New Roman"/>
                  <w:color w:val="0000FF"/>
                  <w:u w:val="single"/>
                </w:rPr>
                <w:t>a</w:t>
              </w:r>
            </w:hyperlink>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53</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54</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55</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/8867013</w:t>
              </w:r>
              <w:r>
                <w:rPr>
                  <w:rFonts w:ascii="Times New Roman" w:hAnsi="Times New Roman"/>
                  <w:color w:val="0000FF"/>
                  <w:u w:val="single"/>
                </w:rPr>
                <w:t>e</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56</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/88670508</w:t>
              </w:r>
            </w:hyperlink>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57</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58</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/88670</w:t>
              </w:r>
              <w:r>
                <w:rPr>
                  <w:rFonts w:ascii="Times New Roman" w:hAnsi="Times New Roman"/>
                  <w:color w:val="0000FF"/>
                  <w:u w:val="single"/>
                </w:rPr>
                <w:t>a</w:t>
              </w:r>
              <w:r w:rsidRPr="00F87377">
                <w:rPr>
                  <w:rFonts w:ascii="Times New Roman" w:hAnsi="Times New Roman"/>
                  <w:color w:val="0000FF"/>
                  <w:u w:val="single"/>
                  <w:lang w:val="ru-RU"/>
                </w:rPr>
                <w:t>62</w:t>
              </w:r>
            </w:hyperlink>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60</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/8867103</w:t>
              </w:r>
              <w:r>
                <w:rPr>
                  <w:rFonts w:ascii="Times New Roman" w:hAnsi="Times New Roman"/>
                  <w:color w:val="0000FF"/>
                  <w:u w:val="single"/>
                </w:rPr>
                <w:t>e</w:t>
              </w:r>
            </w:hyperlink>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61</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62</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/88671188</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63</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/886712</w:t>
              </w:r>
              <w:r>
                <w:rPr>
                  <w:rFonts w:ascii="Times New Roman" w:hAnsi="Times New Roman"/>
                  <w:color w:val="0000FF"/>
                  <w:u w:val="single"/>
                </w:rPr>
                <w:t>d</w:t>
              </w:r>
              <w:r w:rsidRPr="00F87377">
                <w:rPr>
                  <w:rFonts w:ascii="Times New Roman" w:hAnsi="Times New Roman"/>
                  <w:color w:val="0000FF"/>
                  <w:u w:val="single"/>
                  <w:lang w:val="ru-RU"/>
                </w:rPr>
                <w:t>2</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64</w:t>
            </w:r>
          </w:p>
        </w:tc>
        <w:tc>
          <w:tcPr>
            <w:tcW w:w="2816" w:type="dxa"/>
            <w:tcMar>
              <w:top w:w="50" w:type="dxa"/>
              <w:left w:w="100" w:type="dxa"/>
            </w:tcMar>
            <w:vAlign w:val="center"/>
          </w:tcPr>
          <w:p w:rsidR="006A2474" w:rsidRDefault="00895EE5">
            <w:pPr>
              <w:spacing w:after="0"/>
              <w:ind w:left="135"/>
            </w:pPr>
            <w:r w:rsidRPr="00F87377">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/88671462</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65</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/886715</w:t>
              </w:r>
              <w:r>
                <w:rPr>
                  <w:rFonts w:ascii="Times New Roman" w:hAnsi="Times New Roman"/>
                  <w:color w:val="0000FF"/>
                  <w:u w:val="single"/>
                </w:rPr>
                <w:t>b</w:t>
              </w:r>
              <w:r w:rsidRPr="00F87377">
                <w:rPr>
                  <w:rFonts w:ascii="Times New Roman" w:hAnsi="Times New Roman"/>
                  <w:color w:val="0000FF"/>
                  <w:u w:val="single"/>
                  <w:lang w:val="ru-RU"/>
                </w:rPr>
                <w:t>6</w:t>
              </w:r>
            </w:hyperlink>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66</w:t>
            </w:r>
          </w:p>
        </w:tc>
        <w:tc>
          <w:tcPr>
            <w:tcW w:w="2816" w:type="dxa"/>
            <w:tcMar>
              <w:top w:w="50" w:type="dxa"/>
              <w:left w:w="100" w:type="dxa"/>
            </w:tcMar>
            <w:vAlign w:val="center"/>
          </w:tcPr>
          <w:p w:rsidR="006A2474" w:rsidRDefault="00895EE5">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/886716</w:t>
              </w:r>
              <w:r>
                <w:rPr>
                  <w:rFonts w:ascii="Times New Roman" w:hAnsi="Times New Roman"/>
                  <w:color w:val="0000FF"/>
                  <w:u w:val="single"/>
                </w:rPr>
                <w:t>ec</w:t>
              </w:r>
            </w:hyperlink>
          </w:p>
        </w:tc>
      </w:tr>
      <w:tr w:rsidR="006A2474">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67</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Default="006A2474">
            <w:pPr>
              <w:spacing w:after="0"/>
              <w:ind w:left="135"/>
            </w:pPr>
          </w:p>
        </w:tc>
      </w:tr>
      <w:tr w:rsidR="006A2474" w:rsidRPr="00F87377">
        <w:trPr>
          <w:trHeight w:val="144"/>
          <w:tblCellSpacing w:w="20" w:type="nil"/>
        </w:trPr>
        <w:tc>
          <w:tcPr>
            <w:tcW w:w="400" w:type="dxa"/>
            <w:tcMar>
              <w:top w:w="50" w:type="dxa"/>
              <w:left w:w="100" w:type="dxa"/>
            </w:tcMar>
            <w:vAlign w:val="center"/>
          </w:tcPr>
          <w:p w:rsidR="006A2474" w:rsidRDefault="00895EE5">
            <w:pPr>
              <w:spacing w:after="0"/>
            </w:pPr>
            <w:r>
              <w:rPr>
                <w:rFonts w:ascii="Times New Roman" w:hAnsi="Times New Roman"/>
                <w:color w:val="000000"/>
                <w:sz w:val="24"/>
              </w:rPr>
              <w:t>68</w:t>
            </w:r>
          </w:p>
        </w:tc>
        <w:tc>
          <w:tcPr>
            <w:tcW w:w="2816"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A2474" w:rsidRDefault="006A2474">
            <w:pPr>
              <w:spacing w:after="0"/>
              <w:ind w:left="135"/>
              <w:jc w:val="center"/>
            </w:pPr>
          </w:p>
        </w:tc>
        <w:tc>
          <w:tcPr>
            <w:tcW w:w="1669" w:type="dxa"/>
            <w:tcMar>
              <w:top w:w="50" w:type="dxa"/>
              <w:left w:w="100" w:type="dxa"/>
            </w:tcMar>
            <w:vAlign w:val="center"/>
          </w:tcPr>
          <w:p w:rsidR="006A2474" w:rsidRDefault="006A2474">
            <w:pPr>
              <w:spacing w:after="0"/>
              <w:ind w:left="135"/>
              <w:jc w:val="center"/>
            </w:pPr>
          </w:p>
        </w:tc>
        <w:tc>
          <w:tcPr>
            <w:tcW w:w="1189" w:type="dxa"/>
            <w:tcMar>
              <w:top w:w="50" w:type="dxa"/>
              <w:left w:w="100" w:type="dxa"/>
            </w:tcMar>
            <w:vAlign w:val="center"/>
          </w:tcPr>
          <w:p w:rsidR="006A2474" w:rsidRDefault="006A2474">
            <w:pPr>
              <w:spacing w:after="0"/>
              <w:ind w:left="135"/>
            </w:pPr>
          </w:p>
        </w:tc>
        <w:tc>
          <w:tcPr>
            <w:tcW w:w="2021" w:type="dxa"/>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87377">
                <w:rPr>
                  <w:rFonts w:ascii="Times New Roman" w:hAnsi="Times New Roman"/>
                  <w:color w:val="0000FF"/>
                  <w:u w:val="single"/>
                  <w:lang w:val="ru-RU"/>
                </w:rPr>
                <w:t>://</w:t>
              </w:r>
              <w:r>
                <w:rPr>
                  <w:rFonts w:ascii="Times New Roman" w:hAnsi="Times New Roman"/>
                  <w:color w:val="0000FF"/>
                  <w:u w:val="single"/>
                </w:rPr>
                <w:t>m</w:t>
              </w:r>
              <w:r w:rsidRPr="00F87377">
                <w:rPr>
                  <w:rFonts w:ascii="Times New Roman" w:hAnsi="Times New Roman"/>
                  <w:color w:val="0000FF"/>
                  <w:u w:val="single"/>
                  <w:lang w:val="ru-RU"/>
                </w:rPr>
                <w:t>.</w:t>
              </w:r>
              <w:r>
                <w:rPr>
                  <w:rFonts w:ascii="Times New Roman" w:hAnsi="Times New Roman"/>
                  <w:color w:val="0000FF"/>
                  <w:u w:val="single"/>
                </w:rPr>
                <w:t>edsoo</w:t>
              </w:r>
              <w:r w:rsidRPr="00F87377">
                <w:rPr>
                  <w:rFonts w:ascii="Times New Roman" w:hAnsi="Times New Roman"/>
                  <w:color w:val="0000FF"/>
                  <w:u w:val="single"/>
                  <w:lang w:val="ru-RU"/>
                </w:rPr>
                <w:t>.</w:t>
              </w:r>
              <w:r>
                <w:rPr>
                  <w:rFonts w:ascii="Times New Roman" w:hAnsi="Times New Roman"/>
                  <w:color w:val="0000FF"/>
                  <w:u w:val="single"/>
                </w:rPr>
                <w:t>ru</w:t>
              </w:r>
              <w:r w:rsidRPr="00F87377">
                <w:rPr>
                  <w:rFonts w:ascii="Times New Roman" w:hAnsi="Times New Roman"/>
                  <w:color w:val="0000FF"/>
                  <w:u w:val="single"/>
                  <w:lang w:val="ru-RU"/>
                </w:rPr>
                <w:t>/886719</w:t>
              </w:r>
              <w:r>
                <w:rPr>
                  <w:rFonts w:ascii="Times New Roman" w:hAnsi="Times New Roman"/>
                  <w:color w:val="0000FF"/>
                  <w:u w:val="single"/>
                </w:rPr>
                <w:t>bc</w:t>
              </w:r>
            </w:hyperlink>
          </w:p>
        </w:tc>
      </w:tr>
      <w:tr w:rsidR="006A2474">
        <w:trPr>
          <w:trHeight w:val="144"/>
          <w:tblCellSpacing w:w="20" w:type="nil"/>
        </w:trPr>
        <w:tc>
          <w:tcPr>
            <w:tcW w:w="0" w:type="auto"/>
            <w:gridSpan w:val="2"/>
            <w:tcMar>
              <w:top w:w="50" w:type="dxa"/>
              <w:left w:w="100" w:type="dxa"/>
            </w:tcMar>
            <w:vAlign w:val="center"/>
          </w:tcPr>
          <w:p w:rsidR="006A2474" w:rsidRPr="00F87377" w:rsidRDefault="00895EE5">
            <w:pPr>
              <w:spacing w:after="0"/>
              <w:ind w:left="135"/>
              <w:rPr>
                <w:lang w:val="ru-RU"/>
              </w:rPr>
            </w:pPr>
            <w:r w:rsidRPr="00F87377">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6A2474" w:rsidRDefault="00895EE5">
            <w:pPr>
              <w:spacing w:after="0"/>
              <w:ind w:left="135"/>
              <w:jc w:val="center"/>
            </w:pPr>
            <w:r w:rsidRPr="00F8737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6A2474" w:rsidRDefault="00895EE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A2474" w:rsidRDefault="006A2474"/>
        </w:tc>
      </w:tr>
    </w:tbl>
    <w:p w:rsidR="006A2474" w:rsidRDefault="006A2474">
      <w:pPr>
        <w:rPr>
          <w:lang w:val="ru-RU"/>
        </w:rPr>
      </w:pPr>
    </w:p>
    <w:p w:rsidR="00F87377" w:rsidRPr="00F87377" w:rsidRDefault="00F87377">
      <w:pPr>
        <w:rPr>
          <w:lang w:val="ru-RU"/>
        </w:rPr>
        <w:sectPr w:rsidR="00F87377" w:rsidRPr="00F87377">
          <w:pgSz w:w="16383" w:h="11906" w:orient="landscape"/>
          <w:pgMar w:top="1134" w:right="850" w:bottom="1134" w:left="1701" w:header="720" w:footer="720" w:gutter="0"/>
          <w:cols w:space="720"/>
        </w:sectPr>
      </w:pPr>
    </w:p>
    <w:bookmarkEnd w:id="11"/>
    <w:p w:rsidR="00895EE5" w:rsidRPr="00F87377" w:rsidRDefault="00895EE5" w:rsidP="00F87377">
      <w:pPr>
        <w:rPr>
          <w:lang w:val="ru-RU"/>
        </w:rPr>
      </w:pPr>
    </w:p>
    <w:sectPr w:rsidR="00895EE5" w:rsidRPr="00F87377" w:rsidSect="006A247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1164E5"/>
    <w:multiLevelType w:val="multilevel"/>
    <w:tmpl w:val="EAE63DC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175566F"/>
    <w:multiLevelType w:val="multilevel"/>
    <w:tmpl w:val="5AC0CF7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BA8372B"/>
    <w:multiLevelType w:val="multilevel"/>
    <w:tmpl w:val="3586C57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A882924"/>
    <w:multiLevelType w:val="multilevel"/>
    <w:tmpl w:val="136A0A7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E5052BB"/>
    <w:multiLevelType w:val="multilevel"/>
    <w:tmpl w:val="0E7C2E7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39E3FFB"/>
    <w:multiLevelType w:val="multilevel"/>
    <w:tmpl w:val="4218FAB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6A2474"/>
    <w:rsid w:val="00276B20"/>
    <w:rsid w:val="003B5FE2"/>
    <w:rsid w:val="006A2474"/>
    <w:rsid w:val="00895EE5"/>
    <w:rsid w:val="00A2038E"/>
    <w:rsid w:val="00AE096B"/>
    <w:rsid w:val="00F873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A2474"/>
    <w:rPr>
      <w:color w:val="0000FF" w:themeColor="hyperlink"/>
      <w:u w:val="single"/>
    </w:rPr>
  </w:style>
  <w:style w:type="table" w:styleId="ac">
    <w:name w:val="Table Grid"/>
    <w:basedOn w:val="a1"/>
    <w:uiPriority w:val="59"/>
    <w:rsid w:val="006A24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8866c7be" TargetMode="External"/><Relationship Id="rId18" Type="http://schemas.openxmlformats.org/officeDocument/2006/relationships/hyperlink" Target="https://m.edsoo.ru/8866e01e" TargetMode="External"/><Relationship Id="rId26" Type="http://schemas.openxmlformats.org/officeDocument/2006/relationships/hyperlink" Target="https://m.edsoo.ru/8866eb22" TargetMode="External"/><Relationship Id="rId39" Type="http://schemas.openxmlformats.org/officeDocument/2006/relationships/hyperlink" Target="https://m.edsoo.ru/88670a62" TargetMode="External"/><Relationship Id="rId3" Type="http://schemas.openxmlformats.org/officeDocument/2006/relationships/settings" Target="settings.xml"/><Relationship Id="rId21" Type="http://schemas.openxmlformats.org/officeDocument/2006/relationships/hyperlink" Target="https://m.edsoo.ru/8866d6fa" TargetMode="External"/><Relationship Id="rId34" Type="http://schemas.openxmlformats.org/officeDocument/2006/relationships/hyperlink" Target="https://m.edsoo.ru/8866fe6e" TargetMode="External"/><Relationship Id="rId42" Type="http://schemas.openxmlformats.org/officeDocument/2006/relationships/hyperlink" Target="https://m.edsoo.ru/886712d2" TargetMode="External"/><Relationship Id="rId47" Type="http://schemas.openxmlformats.org/officeDocument/2006/relationships/fontTable" Target="fontTable.xml"/><Relationship Id="rId7" Type="http://schemas.openxmlformats.org/officeDocument/2006/relationships/hyperlink" Target="https://m.edsoo.ru/7f415e2e" TargetMode="External"/><Relationship Id="rId12" Type="http://schemas.openxmlformats.org/officeDocument/2006/relationships/hyperlink" Target="https://m.edsoo.ru/8866c5c0" TargetMode="External"/><Relationship Id="rId17" Type="http://schemas.openxmlformats.org/officeDocument/2006/relationships/hyperlink" Target="https://m.edsoo.ru/8866d34e" TargetMode="External"/><Relationship Id="rId25" Type="http://schemas.openxmlformats.org/officeDocument/2006/relationships/hyperlink" Target="https://m.edsoo.ru/8866e3a2" TargetMode="External"/><Relationship Id="rId33" Type="http://schemas.openxmlformats.org/officeDocument/2006/relationships/hyperlink" Target="https://m.edsoo.ru/8866fa5e" TargetMode="External"/><Relationship Id="rId38" Type="http://schemas.openxmlformats.org/officeDocument/2006/relationships/hyperlink" Target="https://m.edsoo.ru/88670508" TargetMode="External"/><Relationship Id="rId46" Type="http://schemas.openxmlformats.org/officeDocument/2006/relationships/hyperlink" Target="https://m.edsoo.ru/886719bc" TargetMode="External"/><Relationship Id="rId2" Type="http://schemas.openxmlformats.org/officeDocument/2006/relationships/styles" Target="styles.xml"/><Relationship Id="rId16" Type="http://schemas.openxmlformats.org/officeDocument/2006/relationships/hyperlink" Target="https://m.edsoo.ru/8866d1fa" TargetMode="External"/><Relationship Id="rId20" Type="http://schemas.openxmlformats.org/officeDocument/2006/relationships/hyperlink" Target="https://m.edsoo.ru/8866e9ec" TargetMode="External"/><Relationship Id="rId29" Type="http://schemas.openxmlformats.org/officeDocument/2006/relationships/hyperlink" Target="https://m.edsoo.ru/8866f086" TargetMode="External"/><Relationship Id="rId41" Type="http://schemas.openxmlformats.org/officeDocument/2006/relationships/hyperlink" Target="https://m.edsoo.ru/88671188"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m.edsoo.ru/8866cb6a" TargetMode="External"/><Relationship Id="rId24" Type="http://schemas.openxmlformats.org/officeDocument/2006/relationships/hyperlink" Target="https://m.edsoo.ru/8866e26c" TargetMode="External"/><Relationship Id="rId32" Type="http://schemas.openxmlformats.org/officeDocument/2006/relationships/hyperlink" Target="https://m.edsoo.ru/8866f8ba" TargetMode="External"/><Relationship Id="rId37" Type="http://schemas.openxmlformats.org/officeDocument/2006/relationships/hyperlink" Target="https://m.edsoo.ru/8867013e" TargetMode="External"/><Relationship Id="rId40" Type="http://schemas.openxmlformats.org/officeDocument/2006/relationships/hyperlink" Target="https://m.edsoo.ru/8867103e" TargetMode="External"/><Relationship Id="rId45" Type="http://schemas.openxmlformats.org/officeDocument/2006/relationships/hyperlink" Target="https://m.edsoo.ru/886716ec" TargetMode="External"/><Relationship Id="rId5" Type="http://schemas.openxmlformats.org/officeDocument/2006/relationships/hyperlink" Target="https://m.edsoo.ru/7f415e2e" TargetMode="External"/><Relationship Id="rId15" Type="http://schemas.openxmlformats.org/officeDocument/2006/relationships/hyperlink" Target="https://m.edsoo.ru/8866ce80" TargetMode="External"/><Relationship Id="rId23" Type="http://schemas.openxmlformats.org/officeDocument/2006/relationships/hyperlink" Target="https://m.edsoo.ru/8866d880" TargetMode="External"/><Relationship Id="rId28" Type="http://schemas.openxmlformats.org/officeDocument/2006/relationships/hyperlink" Target="https://m.edsoo.ru/8866ef64" TargetMode="External"/><Relationship Id="rId36" Type="http://schemas.openxmlformats.org/officeDocument/2006/relationships/hyperlink" Target="https://m.edsoo.ru/88670e9a" TargetMode="External"/><Relationship Id="rId10" Type="http://schemas.openxmlformats.org/officeDocument/2006/relationships/hyperlink" Target="https://m.edsoo.ru/8866b724" TargetMode="External"/><Relationship Id="rId19" Type="http://schemas.openxmlformats.org/officeDocument/2006/relationships/hyperlink" Target="https://m.edsoo.ru/8866e88e" TargetMode="External"/><Relationship Id="rId31" Type="http://schemas.openxmlformats.org/officeDocument/2006/relationships/hyperlink" Target="https://m.edsoo.ru/8866f630" TargetMode="External"/><Relationship Id="rId44" Type="http://schemas.openxmlformats.org/officeDocument/2006/relationships/hyperlink" Target="https://m.edsoo.ru/886715b6"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8866c3ea" TargetMode="External"/><Relationship Id="rId22" Type="http://schemas.openxmlformats.org/officeDocument/2006/relationships/hyperlink" Target="https://m.edsoo.ru/8866d880" TargetMode="External"/><Relationship Id="rId27" Type="http://schemas.openxmlformats.org/officeDocument/2006/relationships/hyperlink" Target="https://m.edsoo.ru/8866ecbc" TargetMode="External"/><Relationship Id="rId30" Type="http://schemas.openxmlformats.org/officeDocument/2006/relationships/hyperlink" Target="https://m.edsoo.ru/8866f3b0" TargetMode="External"/><Relationship Id="rId35" Type="http://schemas.openxmlformats.org/officeDocument/2006/relationships/hyperlink" Target="https://m.edsoo.ru/88670800" TargetMode="External"/><Relationship Id="rId43" Type="http://schemas.openxmlformats.org/officeDocument/2006/relationships/hyperlink" Target="https://m.edsoo.ru/88671462"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3420</Words>
  <Characters>19495</Characters>
  <Application>Microsoft Office Word</Application>
  <DocSecurity>0</DocSecurity>
  <Lines>162</Lines>
  <Paragraphs>45</Paragraphs>
  <ScaleCrop>false</ScaleCrop>
  <Company/>
  <LinksUpToDate>false</LinksUpToDate>
  <CharactersWithSpaces>22870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Lera</cp:lastModifiedBy>
  <cp:revision>7</cp:revision>
  <dcterms:created xsi:type="dcterms:W3CDTF">2024-08-27T09:17:00Z</dcterms:created>
  <dcterms:modified xsi:type="dcterms:W3CDTF">2024-09-22T12:06:00Z</dcterms:modified>
</cp:coreProperties>
</file>