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41" w:rsidRPr="00117652" w:rsidRDefault="005C6081">
      <w:pPr>
        <w:spacing w:after="0" w:line="408" w:lineRule="auto"/>
        <w:ind w:left="120"/>
        <w:jc w:val="center"/>
        <w:rPr>
          <w:lang w:val="ru-RU"/>
        </w:rPr>
      </w:pPr>
      <w:bookmarkStart w:id="0" w:name="block-17369999"/>
      <w:r w:rsidRPr="001176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4641" w:rsidRPr="00117652" w:rsidRDefault="005C6081">
      <w:pPr>
        <w:spacing w:after="0" w:line="408" w:lineRule="auto"/>
        <w:ind w:left="120"/>
        <w:jc w:val="center"/>
        <w:rPr>
          <w:sz w:val="26"/>
          <w:szCs w:val="26"/>
          <w:lang w:val="ru-RU"/>
        </w:rPr>
      </w:pPr>
      <w:bookmarkStart w:id="1" w:name="b3de95a0-e130-48e2-a18c-e3421c12e8af"/>
      <w:r w:rsidRPr="00117652">
        <w:rPr>
          <w:rFonts w:ascii="Times New Roman" w:hAnsi="Times New Roman"/>
          <w:b/>
          <w:color w:val="000000"/>
          <w:sz w:val="26"/>
          <w:szCs w:val="26"/>
          <w:lang w:val="ru-RU"/>
        </w:rPr>
        <w:t>Комитет образования, науки и молодёжной политики Волгоградской области</w:t>
      </w:r>
      <w:bookmarkEnd w:id="1"/>
      <w:r w:rsidRPr="00117652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A94641" w:rsidRPr="00117652" w:rsidRDefault="005C6081">
      <w:pPr>
        <w:spacing w:after="0" w:line="408" w:lineRule="auto"/>
        <w:ind w:left="120"/>
        <w:jc w:val="center"/>
        <w:rPr>
          <w:sz w:val="26"/>
          <w:szCs w:val="26"/>
          <w:lang w:val="ru-RU"/>
        </w:rPr>
      </w:pPr>
      <w:bookmarkStart w:id="2" w:name="b87bf85c-5ffc-4767-ae37-927ac69312d3"/>
      <w:r w:rsidRPr="00117652">
        <w:rPr>
          <w:rFonts w:ascii="Times New Roman" w:hAnsi="Times New Roman"/>
          <w:b/>
          <w:color w:val="000000"/>
          <w:sz w:val="26"/>
          <w:szCs w:val="26"/>
          <w:lang w:val="ru-RU"/>
        </w:rPr>
        <w:t>Отдел по образованию администрации Городищенского муниципального района</w:t>
      </w:r>
      <w:bookmarkEnd w:id="2"/>
    </w:p>
    <w:p w:rsidR="00A94641" w:rsidRDefault="005C60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«Карповская СШ»</w:t>
      </w:r>
    </w:p>
    <w:p w:rsidR="00A94641" w:rsidRDefault="00A94641">
      <w:pPr>
        <w:spacing w:after="0"/>
        <w:ind w:left="120"/>
      </w:pPr>
    </w:p>
    <w:p w:rsidR="00A94641" w:rsidRDefault="00A9464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17652" w:rsidTr="000D4161">
        <w:tc>
          <w:tcPr>
            <w:tcW w:w="3114" w:type="dxa"/>
          </w:tcPr>
          <w:p w:rsidR="00C53FFE" w:rsidRPr="0040209D" w:rsidRDefault="005C608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C60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</w:t>
            </w:r>
          </w:p>
          <w:p w:rsidR="004E6975" w:rsidRDefault="005C608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608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1176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Пр.№__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C6081" w:rsidRPr="00117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C608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60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C608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C60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5C608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608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1176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 __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C608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608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60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C60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C60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"Карповская СШ"</w:t>
            </w:r>
          </w:p>
          <w:p w:rsidR="000E6D86" w:rsidRDefault="005C608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C608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1176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C608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C60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608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C6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60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4641" w:rsidRPr="00117652" w:rsidRDefault="00A94641">
      <w:pPr>
        <w:spacing w:after="0"/>
        <w:ind w:left="120"/>
        <w:rPr>
          <w:lang w:val="ru-RU"/>
        </w:rPr>
      </w:pPr>
    </w:p>
    <w:p w:rsidR="00A94641" w:rsidRPr="00117652" w:rsidRDefault="00A94641">
      <w:pPr>
        <w:spacing w:after="0"/>
        <w:ind w:left="120"/>
        <w:rPr>
          <w:lang w:val="ru-RU"/>
        </w:rPr>
      </w:pPr>
    </w:p>
    <w:p w:rsidR="00A94641" w:rsidRPr="00117652" w:rsidRDefault="00A94641">
      <w:pPr>
        <w:spacing w:after="0"/>
        <w:ind w:left="120"/>
        <w:rPr>
          <w:lang w:val="ru-RU"/>
        </w:rPr>
      </w:pPr>
    </w:p>
    <w:p w:rsidR="00A94641" w:rsidRPr="00117652" w:rsidRDefault="00A94641">
      <w:pPr>
        <w:spacing w:after="0"/>
        <w:ind w:left="120"/>
        <w:rPr>
          <w:lang w:val="ru-RU"/>
        </w:rPr>
      </w:pPr>
    </w:p>
    <w:p w:rsidR="00A94641" w:rsidRPr="00117652" w:rsidRDefault="00A94641">
      <w:pPr>
        <w:spacing w:after="0"/>
        <w:ind w:left="120"/>
        <w:rPr>
          <w:lang w:val="ru-RU"/>
        </w:rPr>
      </w:pPr>
    </w:p>
    <w:p w:rsidR="00A94641" w:rsidRPr="00117652" w:rsidRDefault="005C6081">
      <w:pPr>
        <w:spacing w:after="0" w:line="408" w:lineRule="auto"/>
        <w:ind w:left="120"/>
        <w:jc w:val="center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4641" w:rsidRPr="00117652" w:rsidRDefault="005C6081">
      <w:pPr>
        <w:spacing w:after="0" w:line="408" w:lineRule="auto"/>
        <w:ind w:left="120"/>
        <w:jc w:val="center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2333785)</w:t>
      </w: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5C6081">
      <w:pPr>
        <w:spacing w:after="0" w:line="408" w:lineRule="auto"/>
        <w:ind w:left="120"/>
        <w:jc w:val="center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94641" w:rsidRPr="00117652" w:rsidRDefault="005C6081">
      <w:pPr>
        <w:spacing w:after="0" w:line="408" w:lineRule="auto"/>
        <w:ind w:left="120"/>
        <w:jc w:val="center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A94641" w:rsidRPr="00117652" w:rsidRDefault="00A94641">
      <w:pPr>
        <w:spacing w:after="0"/>
        <w:ind w:left="120"/>
        <w:jc w:val="center"/>
        <w:rPr>
          <w:lang w:val="ru-RU"/>
        </w:rPr>
      </w:pPr>
    </w:p>
    <w:p w:rsidR="00117652" w:rsidRDefault="001176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056d9d5c-b2bc-4133-b8cf-f3db506692dc"/>
    </w:p>
    <w:p w:rsidR="00A94641" w:rsidRPr="00117652" w:rsidRDefault="005C6081">
      <w:pPr>
        <w:spacing w:after="0"/>
        <w:ind w:left="120"/>
        <w:jc w:val="center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с.Карповка</w:t>
      </w:r>
      <w:bookmarkEnd w:id="3"/>
      <w:r w:rsidRPr="001176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11765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bookmarkStart w:id="5" w:name="block-17369998"/>
      <w:bookmarkEnd w:id="0"/>
      <w:r w:rsidRPr="001176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</w:t>
      </w:r>
      <w:r w:rsidRPr="00117652">
        <w:rPr>
          <w:rFonts w:ascii="Times New Roman" w:hAnsi="Times New Roman"/>
          <w:color w:val="000000"/>
          <w:sz w:val="28"/>
          <w:lang w:val="ru-RU"/>
        </w:rPr>
        <w:t>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</w:t>
      </w:r>
      <w:r w:rsidRPr="00117652">
        <w:rPr>
          <w:rFonts w:ascii="Times New Roman" w:hAnsi="Times New Roman"/>
          <w:color w:val="000000"/>
          <w:sz w:val="28"/>
          <w:lang w:val="ru-RU"/>
        </w:rPr>
        <w:t>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</w:t>
      </w:r>
      <w:r w:rsidRPr="00117652">
        <w:rPr>
          <w:rFonts w:ascii="Times New Roman" w:hAnsi="Times New Roman"/>
          <w:color w:val="000000"/>
          <w:sz w:val="28"/>
          <w:lang w:val="ru-RU"/>
        </w:rPr>
        <w:t>атка или избытка информации необходимо в том числе хорошо сформированное вероятностное и статистическое мышление.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</w:t>
      </w:r>
      <w:r w:rsidRPr="00117652">
        <w:rPr>
          <w:rFonts w:ascii="Times New Roman" w:hAnsi="Times New Roman"/>
          <w:color w:val="000000"/>
          <w:sz w:val="28"/>
          <w:lang w:val="ru-RU"/>
        </w:rPr>
        <w:t>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</w:t>
      </w:r>
      <w:r w:rsidRPr="00117652">
        <w:rPr>
          <w:rFonts w:ascii="Times New Roman" w:hAnsi="Times New Roman"/>
          <w:color w:val="000000"/>
          <w:sz w:val="28"/>
          <w:lang w:val="ru-RU"/>
        </w:rPr>
        <w:t>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</w:t>
      </w:r>
      <w:r w:rsidRPr="00117652">
        <w:rPr>
          <w:rFonts w:ascii="Times New Roman" w:hAnsi="Times New Roman"/>
          <w:color w:val="000000"/>
          <w:sz w:val="28"/>
          <w:lang w:val="ru-RU"/>
        </w:rPr>
        <w:t>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</w:t>
      </w:r>
      <w:r w:rsidRPr="00117652">
        <w:rPr>
          <w:rFonts w:ascii="Times New Roman" w:hAnsi="Times New Roman"/>
          <w:color w:val="000000"/>
          <w:sz w:val="28"/>
          <w:lang w:val="ru-RU"/>
        </w:rPr>
        <w:t>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еристик средних и рассеивания. Работая с данными, обучающиеся учатся считывать и интерпретировать </w:t>
      </w:r>
      <w:r w:rsidRPr="0011765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</w:t>
      </w:r>
      <w:r w:rsidRPr="00117652">
        <w:rPr>
          <w:rFonts w:ascii="Times New Roman" w:hAnsi="Times New Roman"/>
          <w:color w:val="000000"/>
          <w:sz w:val="28"/>
          <w:lang w:val="ru-RU"/>
        </w:rPr>
        <w:t>аемые величины и процессы.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</w:t>
      </w:r>
      <w:r w:rsidRPr="00117652">
        <w:rPr>
          <w:rFonts w:ascii="Times New Roman" w:hAnsi="Times New Roman"/>
          <w:color w:val="000000"/>
          <w:sz w:val="28"/>
          <w:lang w:val="ru-RU"/>
        </w:rPr>
        <w:t>ическими вероятностными моделями.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</w:t>
      </w:r>
      <w:r w:rsidRPr="00117652">
        <w:rPr>
          <w:rFonts w:ascii="Times New Roman" w:hAnsi="Times New Roman"/>
          <w:color w:val="000000"/>
          <w:sz w:val="28"/>
          <w:lang w:val="ru-RU"/>
        </w:rPr>
        <w:t>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</w:t>
      </w:r>
      <w:r w:rsidRPr="00117652">
        <w:rPr>
          <w:rFonts w:ascii="Times New Roman" w:hAnsi="Times New Roman"/>
          <w:color w:val="000000"/>
          <w:sz w:val="28"/>
          <w:lang w:val="ru-RU"/>
        </w:rPr>
        <w:t>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</w:t>
      </w:r>
      <w:r w:rsidRPr="00117652">
        <w:rPr>
          <w:rFonts w:ascii="Times New Roman" w:hAnsi="Times New Roman"/>
          <w:color w:val="000000"/>
          <w:sz w:val="28"/>
          <w:lang w:val="ru-RU"/>
        </w:rPr>
        <w:t>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11765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</w:t>
      </w:r>
      <w:r w:rsidRPr="00117652">
        <w:rPr>
          <w:rFonts w:ascii="Times New Roman" w:hAnsi="Times New Roman"/>
          <w:color w:val="000000"/>
          <w:sz w:val="28"/>
          <w:lang w:val="ru-RU"/>
        </w:rPr>
        <w:t>е – 34 часа (1 час в неделю), в 9 классе – 34 часа (1 час в неделю).</w:t>
      </w:r>
      <w:bookmarkEnd w:id="6"/>
    </w:p>
    <w:p w:rsidR="00A94641" w:rsidRPr="00117652" w:rsidRDefault="00A94641">
      <w:pPr>
        <w:rPr>
          <w:lang w:val="ru-RU"/>
        </w:rPr>
        <w:sectPr w:rsidR="00A94641" w:rsidRPr="00117652">
          <w:pgSz w:w="11906" w:h="16383"/>
          <w:pgMar w:top="1134" w:right="850" w:bottom="1134" w:left="1701" w:header="720" w:footer="720" w:gutter="0"/>
          <w:cols w:space="720"/>
        </w:sect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bookmarkStart w:id="7" w:name="block-17369993"/>
      <w:bookmarkEnd w:id="5"/>
      <w:r w:rsidRPr="001176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</w:t>
      </w:r>
      <w:r w:rsidRPr="00117652">
        <w:rPr>
          <w:rFonts w:ascii="Times New Roman" w:hAnsi="Times New Roman"/>
          <w:color w:val="000000"/>
          <w:sz w:val="28"/>
          <w:lang w:val="ru-RU"/>
        </w:rPr>
        <w:t>графиков реальных процессов. Извлечение информации из диаграмм и таблиц, использование и интерпретация данных.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</w:t>
      </w:r>
      <w:r w:rsidRPr="00117652">
        <w:rPr>
          <w:rFonts w:ascii="Times New Roman" w:hAnsi="Times New Roman"/>
          <w:color w:val="000000"/>
          <w:sz w:val="28"/>
          <w:lang w:val="ru-RU"/>
        </w:rPr>
        <w:t>нчивости.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</w:t>
      </w:r>
      <w:r w:rsidRPr="00117652">
        <w:rPr>
          <w:rFonts w:ascii="Times New Roman" w:hAnsi="Times New Roman"/>
          <w:color w:val="000000"/>
          <w:sz w:val="28"/>
          <w:lang w:val="ru-RU"/>
        </w:rPr>
        <w:t>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17652" w:rsidRDefault="0011765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</w:t>
      </w: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</w:t>
      </w:r>
      <w:r w:rsidRPr="00117652">
        <w:rPr>
          <w:rFonts w:ascii="Times New Roman" w:hAnsi="Times New Roman"/>
          <w:color w:val="000000"/>
          <w:sz w:val="28"/>
          <w:lang w:val="ru-RU"/>
        </w:rPr>
        <w:t>в для описания реальных процессов и явлений, при решении задач.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и числом рёбер. Правило умножения. Решение задач с помощью графов.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</w:t>
      </w:r>
      <w:r w:rsidRPr="00117652">
        <w:rPr>
          <w:rFonts w:ascii="Times New Roman" w:hAnsi="Times New Roman"/>
          <w:color w:val="000000"/>
          <w:sz w:val="28"/>
          <w:lang w:val="ru-RU"/>
        </w:rPr>
        <w:t>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</w:t>
      </w:r>
      <w:r w:rsidRPr="00117652">
        <w:rPr>
          <w:rFonts w:ascii="Times New Roman" w:hAnsi="Times New Roman"/>
          <w:color w:val="000000"/>
          <w:sz w:val="28"/>
          <w:lang w:val="ru-RU"/>
        </w:rPr>
        <w:t>блиц, диаграмм, графиков по реальным данным.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дуги окружности.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</w:t>
      </w:r>
      <w:r w:rsidRPr="00117652">
        <w:rPr>
          <w:rFonts w:ascii="Times New Roman" w:hAnsi="Times New Roman"/>
          <w:color w:val="000000"/>
          <w:sz w:val="28"/>
          <w:lang w:val="ru-RU"/>
        </w:rPr>
        <w:t>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</w:t>
      </w:r>
      <w:r w:rsidRPr="00117652">
        <w:rPr>
          <w:rFonts w:ascii="Times New Roman" w:hAnsi="Times New Roman"/>
          <w:color w:val="000000"/>
          <w:sz w:val="28"/>
          <w:lang w:val="ru-RU"/>
        </w:rPr>
        <w:t>она больших чисел в природе и обществе.</w:t>
      </w:r>
    </w:p>
    <w:p w:rsidR="00A94641" w:rsidRPr="00117652" w:rsidRDefault="00A94641">
      <w:pPr>
        <w:rPr>
          <w:lang w:val="ru-RU"/>
        </w:rPr>
        <w:sectPr w:rsidR="00A94641" w:rsidRPr="00117652" w:rsidSect="00117652">
          <w:pgSz w:w="11906" w:h="16383"/>
          <w:pgMar w:top="1134" w:right="850" w:bottom="1134" w:left="1134" w:header="720" w:footer="720" w:gutter="0"/>
          <w:cols w:space="720"/>
        </w:sect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bookmarkStart w:id="8" w:name="block-17369994"/>
      <w:bookmarkEnd w:id="7"/>
      <w:r w:rsidRPr="001176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1765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</w:t>
      </w:r>
      <w:r w:rsidRPr="00117652">
        <w:rPr>
          <w:rFonts w:ascii="Times New Roman" w:hAnsi="Times New Roman"/>
          <w:color w:val="000000"/>
          <w:sz w:val="28"/>
          <w:lang w:val="ru-RU"/>
        </w:rPr>
        <w:t>ность и статистика» характеризуются: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</w:t>
      </w:r>
      <w:r w:rsidRPr="00117652">
        <w:rPr>
          <w:rFonts w:ascii="Times New Roman" w:hAnsi="Times New Roman"/>
          <w:color w:val="000000"/>
          <w:sz w:val="28"/>
          <w:lang w:val="ru-RU"/>
        </w:rPr>
        <w:t>ений в других науках и прикладных сферах;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</w:t>
      </w:r>
      <w:r w:rsidRPr="00117652">
        <w:rPr>
          <w:rFonts w:ascii="Times New Roman" w:hAnsi="Times New Roman"/>
          <w:color w:val="000000"/>
          <w:sz w:val="28"/>
          <w:lang w:val="ru-RU"/>
        </w:rPr>
        <w:t>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установ</w:t>
      </w:r>
      <w:r w:rsidRPr="00117652">
        <w:rPr>
          <w:rFonts w:ascii="Times New Roman" w:hAnsi="Times New Roman"/>
          <w:color w:val="000000"/>
          <w:sz w:val="28"/>
          <w:lang w:val="ru-RU"/>
        </w:rPr>
        <w:t>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</w:t>
      </w:r>
      <w:r w:rsidRPr="00117652">
        <w:rPr>
          <w:rFonts w:ascii="Times New Roman" w:hAnsi="Times New Roman"/>
          <w:color w:val="000000"/>
          <w:sz w:val="28"/>
          <w:lang w:val="ru-RU"/>
        </w:rPr>
        <w:t>троением индивидуальной траектории образования и жизненных планов с учётом личных интересов и общественных потребностей;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</w:t>
      </w:r>
      <w:r w:rsidRPr="00117652">
        <w:rPr>
          <w:rFonts w:ascii="Times New Roman" w:hAnsi="Times New Roman"/>
          <w:color w:val="000000"/>
          <w:sz w:val="28"/>
          <w:lang w:val="ru-RU"/>
        </w:rPr>
        <w:t>ий, умению видеть математические закономерности в искусстве;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 xml:space="preserve">6) </w:t>
      </w:r>
      <w:r w:rsidRPr="0011765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</w:t>
      </w:r>
      <w:r w:rsidRPr="00117652">
        <w:rPr>
          <w:rFonts w:ascii="Times New Roman" w:hAnsi="Times New Roman"/>
          <w:color w:val="000000"/>
          <w:sz w:val="28"/>
          <w:lang w:val="ru-RU"/>
        </w:rPr>
        <w:t>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</w:t>
      </w:r>
      <w:r w:rsidRPr="00117652">
        <w:rPr>
          <w:rFonts w:ascii="Times New Roman" w:hAnsi="Times New Roman"/>
          <w:color w:val="000000"/>
          <w:sz w:val="28"/>
          <w:lang w:val="ru-RU"/>
        </w:rPr>
        <w:t>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готовностью к действия</w:t>
      </w:r>
      <w:r w:rsidRPr="00117652">
        <w:rPr>
          <w:rFonts w:ascii="Times New Roman" w:hAnsi="Times New Roman"/>
          <w:color w:val="000000"/>
          <w:sz w:val="28"/>
          <w:lang w:val="ru-RU"/>
        </w:rPr>
        <w:t>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необходимостью в форм</w:t>
      </w:r>
      <w:r w:rsidRPr="00117652">
        <w:rPr>
          <w:rFonts w:ascii="Times New Roman" w:hAnsi="Times New Roman"/>
          <w:color w:val="000000"/>
          <w:sz w:val="28"/>
          <w:lang w:val="ru-RU"/>
        </w:rPr>
        <w:t>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</w:t>
      </w:r>
      <w:r w:rsidRPr="00117652">
        <w:rPr>
          <w:rFonts w:ascii="Times New Roman" w:hAnsi="Times New Roman"/>
          <w:color w:val="000000"/>
          <w:sz w:val="28"/>
          <w:lang w:val="ru-RU"/>
        </w:rPr>
        <w:t>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Default="005C60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94641" w:rsidRPr="00117652" w:rsidRDefault="005C6081" w:rsidP="00117652">
      <w:pPr>
        <w:numPr>
          <w:ilvl w:val="0"/>
          <w:numId w:val="1"/>
        </w:numPr>
        <w:spacing w:after="0" w:line="264" w:lineRule="auto"/>
        <w:ind w:left="142" w:firstLine="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</w:t>
      </w:r>
      <w:r w:rsidRPr="00117652">
        <w:rPr>
          <w:rFonts w:ascii="Times New Roman" w:hAnsi="Times New Roman"/>
          <w:color w:val="000000"/>
          <w:sz w:val="28"/>
          <w:lang w:val="ru-RU"/>
        </w:rPr>
        <w:t>ния, критерии проводимого анализа;</w:t>
      </w:r>
    </w:p>
    <w:p w:rsidR="00A94641" w:rsidRPr="00117652" w:rsidRDefault="005C6081" w:rsidP="00117652">
      <w:pPr>
        <w:numPr>
          <w:ilvl w:val="0"/>
          <w:numId w:val="1"/>
        </w:numPr>
        <w:spacing w:after="0" w:line="264" w:lineRule="auto"/>
        <w:ind w:left="142" w:firstLine="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94641" w:rsidRPr="00117652" w:rsidRDefault="005C6081" w:rsidP="00117652">
      <w:pPr>
        <w:numPr>
          <w:ilvl w:val="0"/>
          <w:numId w:val="1"/>
        </w:numPr>
        <w:spacing w:after="0" w:line="264" w:lineRule="auto"/>
        <w:ind w:left="142" w:firstLine="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</w:t>
      </w:r>
      <w:r w:rsidRPr="00117652">
        <w:rPr>
          <w:rFonts w:ascii="Times New Roman" w:hAnsi="Times New Roman"/>
          <w:color w:val="000000"/>
          <w:sz w:val="28"/>
          <w:lang w:val="ru-RU"/>
        </w:rPr>
        <w:t>х и утверждениях, предлагать критерии для выявления закономерностей и противоречий;</w:t>
      </w:r>
    </w:p>
    <w:p w:rsidR="00A94641" w:rsidRPr="00117652" w:rsidRDefault="005C6081" w:rsidP="00117652">
      <w:pPr>
        <w:numPr>
          <w:ilvl w:val="0"/>
          <w:numId w:val="1"/>
        </w:numPr>
        <w:spacing w:after="0" w:line="264" w:lineRule="auto"/>
        <w:ind w:left="142" w:firstLine="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94641" w:rsidRPr="00117652" w:rsidRDefault="005C6081" w:rsidP="00117652">
      <w:pPr>
        <w:numPr>
          <w:ilvl w:val="0"/>
          <w:numId w:val="1"/>
        </w:numPr>
        <w:spacing w:after="0" w:line="264" w:lineRule="auto"/>
        <w:ind w:left="142" w:firstLine="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lastRenderedPageBreak/>
        <w:t>разбирать доказательства математических утверждений (прям</w:t>
      </w:r>
      <w:r w:rsidRPr="00117652">
        <w:rPr>
          <w:rFonts w:ascii="Times New Roman" w:hAnsi="Times New Roman"/>
          <w:color w:val="000000"/>
          <w:sz w:val="28"/>
          <w:lang w:val="ru-RU"/>
        </w:rPr>
        <w:t>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94641" w:rsidRPr="00117652" w:rsidRDefault="005C6081" w:rsidP="00117652">
      <w:pPr>
        <w:numPr>
          <w:ilvl w:val="0"/>
          <w:numId w:val="1"/>
        </w:numPr>
        <w:spacing w:after="0" w:line="264" w:lineRule="auto"/>
        <w:ind w:left="142" w:firstLine="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</w:t>
      </w:r>
      <w:r w:rsidRPr="00117652">
        <w:rPr>
          <w:rFonts w:ascii="Times New Roman" w:hAnsi="Times New Roman"/>
          <w:color w:val="000000"/>
          <w:sz w:val="28"/>
          <w:lang w:val="ru-RU"/>
        </w:rPr>
        <w:t>иантов решения, выбирать наиболее подходящий с учётом самостоятельно выделенных критериев).</w:t>
      </w:r>
    </w:p>
    <w:p w:rsidR="00A94641" w:rsidRDefault="005C60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94641" w:rsidRPr="00117652" w:rsidRDefault="005C6081" w:rsidP="00117652">
      <w:pPr>
        <w:numPr>
          <w:ilvl w:val="0"/>
          <w:numId w:val="2"/>
        </w:numPr>
        <w:spacing w:after="0" w:line="264" w:lineRule="auto"/>
        <w:ind w:left="426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</w:t>
      </w:r>
      <w:r w:rsidRPr="00117652">
        <w:rPr>
          <w:rFonts w:ascii="Times New Roman" w:hAnsi="Times New Roman"/>
          <w:color w:val="000000"/>
          <w:sz w:val="28"/>
          <w:lang w:val="ru-RU"/>
        </w:rPr>
        <w:t>тоятельно устанавливать искомое и данное, формировать гипотезу, аргументировать свою позицию, мнение;</w:t>
      </w:r>
    </w:p>
    <w:p w:rsidR="00A94641" w:rsidRPr="00117652" w:rsidRDefault="005C6081" w:rsidP="00117652">
      <w:pPr>
        <w:numPr>
          <w:ilvl w:val="0"/>
          <w:numId w:val="2"/>
        </w:numPr>
        <w:spacing w:after="0" w:line="264" w:lineRule="auto"/>
        <w:ind w:left="426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</w:t>
      </w:r>
      <w:r w:rsidRPr="00117652">
        <w:rPr>
          <w:rFonts w:ascii="Times New Roman" w:hAnsi="Times New Roman"/>
          <w:color w:val="000000"/>
          <w:sz w:val="28"/>
          <w:lang w:val="ru-RU"/>
        </w:rPr>
        <w:t>мостей объектов между собой;</w:t>
      </w:r>
    </w:p>
    <w:p w:rsidR="00A94641" w:rsidRPr="00117652" w:rsidRDefault="005C6081" w:rsidP="00117652">
      <w:pPr>
        <w:numPr>
          <w:ilvl w:val="0"/>
          <w:numId w:val="2"/>
        </w:numPr>
        <w:spacing w:after="0" w:line="264" w:lineRule="auto"/>
        <w:ind w:left="426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94641" w:rsidRPr="00117652" w:rsidRDefault="005C6081" w:rsidP="00117652">
      <w:pPr>
        <w:numPr>
          <w:ilvl w:val="0"/>
          <w:numId w:val="2"/>
        </w:numPr>
        <w:spacing w:after="0" w:line="264" w:lineRule="auto"/>
        <w:ind w:left="426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</w:t>
      </w:r>
      <w:r w:rsidRPr="00117652">
        <w:rPr>
          <w:rFonts w:ascii="Times New Roman" w:hAnsi="Times New Roman"/>
          <w:color w:val="000000"/>
          <w:sz w:val="28"/>
          <w:lang w:val="ru-RU"/>
        </w:rPr>
        <w:t>выдвигать предположения о его развитии в новых условиях.</w:t>
      </w:r>
    </w:p>
    <w:p w:rsidR="00A94641" w:rsidRDefault="005C60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17652" w:rsidRPr="00117652" w:rsidRDefault="005C6081" w:rsidP="00117652">
      <w:pPr>
        <w:numPr>
          <w:ilvl w:val="0"/>
          <w:numId w:val="3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  <w:r w:rsidR="00117652" w:rsidRPr="00117652">
        <w:rPr>
          <w:rFonts w:ascii="Times New Roman" w:hAnsi="Times New Roman"/>
          <w:color w:val="000000"/>
          <w:sz w:val="28"/>
          <w:lang w:val="ru-RU"/>
        </w:rPr>
        <w:t xml:space="preserve"> выявлять недостаточность и избыточность информации, данных, необходимых для решения задачи;</w:t>
      </w:r>
    </w:p>
    <w:p w:rsidR="00117652" w:rsidRPr="00117652" w:rsidRDefault="00117652" w:rsidP="00117652">
      <w:pPr>
        <w:numPr>
          <w:ilvl w:val="0"/>
          <w:numId w:val="3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17652" w:rsidRPr="00117652" w:rsidRDefault="00117652" w:rsidP="00117652">
      <w:pPr>
        <w:numPr>
          <w:ilvl w:val="0"/>
          <w:numId w:val="3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94641" w:rsidRPr="00117652" w:rsidRDefault="00117652" w:rsidP="00117652">
      <w:pPr>
        <w:numPr>
          <w:ilvl w:val="0"/>
          <w:numId w:val="3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</w:t>
      </w:r>
    </w:p>
    <w:p w:rsidR="00A94641" w:rsidRDefault="005C60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94641" w:rsidRPr="00117652" w:rsidRDefault="005C6081" w:rsidP="00117652">
      <w:pPr>
        <w:numPr>
          <w:ilvl w:val="0"/>
          <w:numId w:val="4"/>
        </w:numPr>
        <w:spacing w:after="0" w:line="264" w:lineRule="auto"/>
        <w:ind w:left="284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</w:t>
      </w:r>
      <w:r w:rsidRPr="00117652">
        <w:rPr>
          <w:rFonts w:ascii="Times New Roman" w:hAnsi="Times New Roman"/>
          <w:color w:val="000000"/>
          <w:sz w:val="28"/>
          <w:lang w:val="ru-RU"/>
        </w:rPr>
        <w:t>омментировать полученный результат;</w:t>
      </w:r>
    </w:p>
    <w:p w:rsidR="00A94641" w:rsidRPr="00117652" w:rsidRDefault="005C6081" w:rsidP="00117652">
      <w:pPr>
        <w:numPr>
          <w:ilvl w:val="0"/>
          <w:numId w:val="4"/>
        </w:numPr>
        <w:spacing w:after="0" w:line="264" w:lineRule="auto"/>
        <w:ind w:left="284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</w:t>
      </w:r>
      <w:r w:rsidRPr="00117652">
        <w:rPr>
          <w:rFonts w:ascii="Times New Roman" w:hAnsi="Times New Roman"/>
          <w:color w:val="000000"/>
          <w:sz w:val="28"/>
          <w:lang w:val="ru-RU"/>
        </w:rPr>
        <w:t>азличие и сходство позиций, в корректной форме формулировать разногласия, свои возражения;</w:t>
      </w:r>
    </w:p>
    <w:p w:rsidR="00A94641" w:rsidRPr="00117652" w:rsidRDefault="005C6081" w:rsidP="00117652">
      <w:pPr>
        <w:numPr>
          <w:ilvl w:val="0"/>
          <w:numId w:val="4"/>
        </w:numPr>
        <w:spacing w:after="0" w:line="264" w:lineRule="auto"/>
        <w:ind w:left="284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</w:t>
      </w:r>
      <w:r w:rsidRPr="00117652">
        <w:rPr>
          <w:rFonts w:ascii="Times New Roman" w:hAnsi="Times New Roman"/>
          <w:color w:val="000000"/>
          <w:sz w:val="28"/>
          <w:lang w:val="ru-RU"/>
        </w:rPr>
        <w:t>итории;</w:t>
      </w:r>
    </w:p>
    <w:p w:rsidR="00A94641" w:rsidRPr="00117652" w:rsidRDefault="005C6081" w:rsidP="00117652">
      <w:pPr>
        <w:numPr>
          <w:ilvl w:val="0"/>
          <w:numId w:val="4"/>
        </w:numPr>
        <w:spacing w:after="0" w:line="264" w:lineRule="auto"/>
        <w:ind w:left="284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94641" w:rsidRPr="00117652" w:rsidRDefault="005C6081" w:rsidP="00117652">
      <w:pPr>
        <w:numPr>
          <w:ilvl w:val="0"/>
          <w:numId w:val="4"/>
        </w:numPr>
        <w:spacing w:after="0" w:line="264" w:lineRule="auto"/>
        <w:ind w:left="284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</w:t>
      </w:r>
      <w:r w:rsidRPr="00117652">
        <w:rPr>
          <w:rFonts w:ascii="Times New Roman" w:hAnsi="Times New Roman"/>
          <w:color w:val="000000"/>
          <w:sz w:val="28"/>
          <w:lang w:val="ru-RU"/>
        </w:rPr>
        <w:t>процесс и результат работы, обобщать мнения нескольких людей;</w:t>
      </w:r>
    </w:p>
    <w:p w:rsidR="00A94641" w:rsidRPr="00117652" w:rsidRDefault="005C6081" w:rsidP="00117652">
      <w:pPr>
        <w:numPr>
          <w:ilvl w:val="0"/>
          <w:numId w:val="4"/>
        </w:numPr>
        <w:spacing w:after="0" w:line="264" w:lineRule="auto"/>
        <w:ind w:left="284" w:firstLine="142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</w:t>
      </w:r>
      <w:r w:rsidRPr="00117652">
        <w:rPr>
          <w:rFonts w:ascii="Times New Roman" w:hAnsi="Times New Roman"/>
          <w:color w:val="000000"/>
          <w:sz w:val="28"/>
          <w:lang w:val="ru-RU"/>
        </w:rPr>
        <w:t>ство своего вклада в общий продукт по критериям, сформулированным участниками взаимодействия.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94641" w:rsidRPr="00117652" w:rsidRDefault="005C6081" w:rsidP="00117652">
      <w:pPr>
        <w:numPr>
          <w:ilvl w:val="0"/>
          <w:numId w:val="5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</w:t>
      </w:r>
      <w:r w:rsidRPr="00117652">
        <w:rPr>
          <w:rFonts w:ascii="Times New Roman" w:hAnsi="Times New Roman"/>
          <w:color w:val="000000"/>
          <w:sz w:val="28"/>
          <w:lang w:val="ru-RU"/>
        </w:rPr>
        <w:t>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94641" w:rsidRDefault="005C6081" w:rsidP="00117652">
      <w:pPr>
        <w:spacing w:after="0" w:line="264" w:lineRule="auto"/>
        <w:ind w:left="284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94641" w:rsidRPr="00117652" w:rsidRDefault="005C6081" w:rsidP="00117652">
      <w:pPr>
        <w:numPr>
          <w:ilvl w:val="0"/>
          <w:numId w:val="6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</w:t>
      </w:r>
      <w:r w:rsidRPr="00117652">
        <w:rPr>
          <w:rFonts w:ascii="Times New Roman" w:hAnsi="Times New Roman"/>
          <w:color w:val="000000"/>
          <w:sz w:val="28"/>
          <w:lang w:val="ru-RU"/>
        </w:rPr>
        <w:t>кой задачи;</w:t>
      </w:r>
    </w:p>
    <w:p w:rsidR="00A94641" w:rsidRPr="00117652" w:rsidRDefault="005C6081" w:rsidP="00117652">
      <w:pPr>
        <w:numPr>
          <w:ilvl w:val="0"/>
          <w:numId w:val="6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94641" w:rsidRPr="00117652" w:rsidRDefault="005C6081" w:rsidP="00117652">
      <w:pPr>
        <w:numPr>
          <w:ilvl w:val="0"/>
          <w:numId w:val="6"/>
        </w:numPr>
        <w:spacing w:after="0" w:line="264" w:lineRule="auto"/>
        <w:ind w:left="284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</w:t>
      </w:r>
      <w:r w:rsidRPr="00117652">
        <w:rPr>
          <w:rFonts w:ascii="Times New Roman" w:hAnsi="Times New Roman"/>
          <w:color w:val="000000"/>
          <w:sz w:val="28"/>
          <w:lang w:val="ru-RU"/>
        </w:rPr>
        <w:t>условиям, объяснять причины достижения или недостижения цели, находить ошибку, давать оценку приобретённому опыту.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left="120"/>
        <w:jc w:val="both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4641" w:rsidRPr="00117652" w:rsidRDefault="00A94641">
      <w:pPr>
        <w:spacing w:after="0" w:line="264" w:lineRule="auto"/>
        <w:ind w:left="120"/>
        <w:jc w:val="both"/>
        <w:rPr>
          <w:lang w:val="ru-RU"/>
        </w:rPr>
      </w:pP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1176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76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</w:t>
      </w:r>
      <w:r w:rsidRPr="00117652">
        <w:rPr>
          <w:rFonts w:ascii="Times New Roman" w:hAnsi="Times New Roman"/>
          <w:color w:val="000000"/>
          <w:sz w:val="28"/>
          <w:lang w:val="ru-RU"/>
        </w:rPr>
        <w:t>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117652">
        <w:rPr>
          <w:rFonts w:ascii="Times New Roman" w:hAnsi="Times New Roman"/>
          <w:color w:val="000000"/>
          <w:sz w:val="28"/>
          <w:lang w:val="ru-RU"/>
        </w:rPr>
        <w:t>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о статистической устойчивости.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176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</w: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Находить веро</w:t>
      </w:r>
      <w:r w:rsidRPr="00117652">
        <w:rPr>
          <w:rFonts w:ascii="Times New Roman" w:hAnsi="Times New Roman"/>
          <w:color w:val="000000"/>
          <w:sz w:val="28"/>
          <w:lang w:val="ru-RU"/>
        </w:rPr>
        <w:t>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 w:rsidRPr="00117652">
        <w:rPr>
          <w:rFonts w:ascii="Times New Roman" w:hAnsi="Times New Roman"/>
          <w:color w:val="000000"/>
          <w:sz w:val="28"/>
          <w:lang w:val="ru-RU"/>
        </w:rPr>
        <w:t>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</w:t>
      </w:r>
      <w:r w:rsidRPr="00117652">
        <w:rPr>
          <w:rFonts w:ascii="Times New Roman" w:hAnsi="Times New Roman"/>
          <w:color w:val="000000"/>
          <w:sz w:val="28"/>
          <w:lang w:val="ru-RU"/>
        </w:rPr>
        <w:t>ссов и явлений, в том числе при решении задач из других учебных предметов и курсов.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76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</w:t>
      </w:r>
      <w:r w:rsidRPr="00117652">
        <w:rPr>
          <w:rFonts w:ascii="Times New Roman" w:hAnsi="Times New Roman"/>
          <w:color w:val="000000"/>
          <w:sz w:val="28"/>
          <w:lang w:val="ru-RU"/>
        </w:rPr>
        <w:t>, диаграмм, графиков, представлять данные в виде таблиц, диаграмм, графиков.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том числе средние значения и меры рассеивания.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</w:t>
      </w:r>
      <w:r w:rsidRPr="00117652">
        <w:rPr>
          <w:rFonts w:ascii="Times New Roman" w:hAnsi="Times New Roman"/>
          <w:color w:val="000000"/>
          <w:sz w:val="28"/>
          <w:lang w:val="ru-RU"/>
        </w:rPr>
        <w:t>жными элементарными событиями, в сериях испытаний до первого успеха, в сериях испытаний Бернулли.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94641" w:rsidRPr="00117652" w:rsidRDefault="005C6081">
      <w:pPr>
        <w:spacing w:after="0" w:line="264" w:lineRule="auto"/>
        <w:ind w:firstLine="600"/>
        <w:jc w:val="both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законе больших чисел как о проявлении закономерности в </w:t>
      </w:r>
      <w:r w:rsidRPr="00117652">
        <w:rPr>
          <w:rFonts w:ascii="Times New Roman" w:hAnsi="Times New Roman"/>
          <w:color w:val="000000"/>
          <w:sz w:val="28"/>
          <w:lang w:val="ru-RU"/>
        </w:rPr>
        <w:t>случайной изменчивости и о роли закона больших чисел в природе и обществе.</w:t>
      </w:r>
    </w:p>
    <w:p w:rsidR="00A94641" w:rsidRPr="00117652" w:rsidRDefault="00A94641">
      <w:pPr>
        <w:rPr>
          <w:lang w:val="ru-RU"/>
        </w:rPr>
        <w:sectPr w:rsidR="00A94641" w:rsidRPr="00117652" w:rsidSect="00117652">
          <w:pgSz w:w="11906" w:h="16383"/>
          <w:pgMar w:top="709" w:right="850" w:bottom="709" w:left="1701" w:header="720" w:footer="720" w:gutter="0"/>
          <w:cols w:space="720"/>
        </w:sectPr>
      </w:pPr>
    </w:p>
    <w:p w:rsidR="00A94641" w:rsidRDefault="005C6081">
      <w:pPr>
        <w:spacing w:after="0"/>
        <w:ind w:left="120"/>
      </w:pPr>
      <w:bookmarkStart w:id="10" w:name="block-17369995"/>
      <w:bookmarkEnd w:id="8"/>
      <w:r w:rsidRPr="001176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4641" w:rsidRDefault="005C6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9464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4641" w:rsidRDefault="00A94641">
            <w:pPr>
              <w:spacing w:after="0"/>
              <w:ind w:left="135"/>
            </w:pPr>
          </w:p>
        </w:tc>
      </w:tr>
      <w:tr w:rsidR="00A946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946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Default="00A94641"/>
        </w:tc>
      </w:tr>
    </w:tbl>
    <w:p w:rsidR="00A94641" w:rsidRDefault="00A94641">
      <w:pPr>
        <w:sectPr w:rsidR="00A946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4641" w:rsidRDefault="005C6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A9464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4641" w:rsidRDefault="00A94641">
            <w:pPr>
              <w:spacing w:after="0"/>
              <w:ind w:left="135"/>
            </w:pPr>
          </w:p>
        </w:tc>
      </w:tr>
      <w:tr w:rsidR="00A946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Default="00A94641"/>
        </w:tc>
      </w:tr>
    </w:tbl>
    <w:p w:rsidR="00A94641" w:rsidRDefault="00A94641">
      <w:pPr>
        <w:sectPr w:rsidR="00A94641" w:rsidSect="00117652">
          <w:pgSz w:w="16383" w:h="11906" w:orient="landscape"/>
          <w:pgMar w:top="993" w:right="850" w:bottom="1134" w:left="1701" w:header="720" w:footer="720" w:gutter="0"/>
          <w:cols w:space="720"/>
        </w:sectPr>
      </w:pPr>
    </w:p>
    <w:p w:rsidR="00A94641" w:rsidRDefault="005C6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A9464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4641" w:rsidRDefault="00A94641">
            <w:pPr>
              <w:spacing w:after="0"/>
              <w:ind w:left="135"/>
            </w:pPr>
          </w:p>
        </w:tc>
      </w:tr>
      <w:tr w:rsidR="00A946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94641" w:rsidRPr="001176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946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4641" w:rsidRDefault="00A94641"/>
        </w:tc>
      </w:tr>
    </w:tbl>
    <w:p w:rsidR="00A94641" w:rsidRDefault="00A94641">
      <w:pPr>
        <w:sectPr w:rsidR="00A94641" w:rsidSect="00117652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A94641" w:rsidRDefault="005C6081">
      <w:pPr>
        <w:spacing w:after="0"/>
        <w:ind w:left="120"/>
      </w:pPr>
      <w:bookmarkStart w:id="11" w:name="block-1736999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4641" w:rsidRDefault="005C6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779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4820"/>
        <w:gridCol w:w="1149"/>
        <w:gridCol w:w="1841"/>
        <w:gridCol w:w="1910"/>
        <w:gridCol w:w="1347"/>
        <w:gridCol w:w="2861"/>
      </w:tblGrid>
      <w:tr w:rsidR="00A94641" w:rsidTr="00117652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4641" w:rsidRDefault="00A94641">
            <w:pPr>
              <w:spacing w:after="0"/>
              <w:ind w:left="135"/>
            </w:pPr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табличных данных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события. Роль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маловероятных и практически достоверных событий в природе и в обществе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"Частота выпадения орла"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641" w:rsidRDefault="00A94641"/>
        </w:tc>
      </w:tr>
    </w:tbl>
    <w:p w:rsidR="00A94641" w:rsidRDefault="00A94641">
      <w:pPr>
        <w:sectPr w:rsidR="00A94641" w:rsidSect="00117652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A94641" w:rsidRDefault="005C6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905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1"/>
        <w:gridCol w:w="4811"/>
        <w:gridCol w:w="1158"/>
        <w:gridCol w:w="1841"/>
        <w:gridCol w:w="1910"/>
        <w:gridCol w:w="1347"/>
        <w:gridCol w:w="2837"/>
      </w:tblGrid>
      <w:tr w:rsidR="00A94641" w:rsidTr="00117652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4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4641" w:rsidRDefault="00A94641">
            <w:pPr>
              <w:spacing w:after="0"/>
              <w:ind w:left="135"/>
            </w:pPr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48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Классические модели теории вероятностей: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 </w:t>
            </w:r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множествами: объединение, пересечение, дополнение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Несовместные события. Формула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сложения вероятностей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Формула сложения вероятностей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1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641" w:rsidRDefault="00A94641"/>
        </w:tc>
      </w:tr>
    </w:tbl>
    <w:p w:rsidR="00A94641" w:rsidRDefault="00A94641">
      <w:pPr>
        <w:sectPr w:rsidR="00A94641" w:rsidSect="00117652">
          <w:pgSz w:w="16383" w:h="11906" w:orient="landscape"/>
          <w:pgMar w:top="709" w:right="850" w:bottom="567" w:left="1701" w:header="720" w:footer="720" w:gutter="0"/>
          <w:cols w:space="720"/>
        </w:sectPr>
      </w:pPr>
    </w:p>
    <w:p w:rsidR="00A94641" w:rsidRDefault="005C6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82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4820"/>
        <w:gridCol w:w="1222"/>
        <w:gridCol w:w="1841"/>
        <w:gridCol w:w="1910"/>
        <w:gridCol w:w="1347"/>
        <w:gridCol w:w="2837"/>
      </w:tblGrid>
      <w:tr w:rsidR="00A94641" w:rsidTr="00117652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4641" w:rsidRDefault="00A94641">
            <w:pPr>
              <w:spacing w:after="0"/>
              <w:ind w:left="135"/>
            </w:pPr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641" w:rsidRDefault="00A946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641" w:rsidRDefault="00A94641"/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Бернулли. Вероятности событий в серии испытаний Бернулли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случайной величины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вероятностей с помощью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частот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</w:t>
            </w: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комбинаторики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4641" w:rsidRPr="00117652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7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4641" w:rsidRDefault="00A94641">
            <w:pPr>
              <w:spacing w:after="0"/>
              <w:ind w:left="135"/>
            </w:pPr>
          </w:p>
        </w:tc>
      </w:tr>
      <w:tr w:rsidR="00A94641" w:rsidTr="00117652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A94641" w:rsidRPr="00117652" w:rsidRDefault="005C6081">
            <w:pPr>
              <w:spacing w:after="0"/>
              <w:ind w:left="135"/>
              <w:rPr>
                <w:lang w:val="ru-RU"/>
              </w:rPr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 w:rsidRPr="0011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641" w:rsidRDefault="005C6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641" w:rsidRDefault="00A94641"/>
        </w:tc>
      </w:tr>
    </w:tbl>
    <w:p w:rsidR="00A94641" w:rsidRDefault="00A94641">
      <w:pPr>
        <w:sectPr w:rsidR="00A946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4641" w:rsidRPr="00117652" w:rsidRDefault="005C6081">
      <w:pPr>
        <w:spacing w:after="0"/>
        <w:ind w:left="120"/>
        <w:rPr>
          <w:lang w:val="ru-RU"/>
        </w:rPr>
      </w:pPr>
      <w:bookmarkStart w:id="12" w:name="block-17369997"/>
      <w:bookmarkEnd w:id="11"/>
      <w:r w:rsidRPr="001176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117652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A94641" w:rsidRPr="00117652" w:rsidRDefault="005C6081">
      <w:pPr>
        <w:spacing w:after="0" w:line="480" w:lineRule="auto"/>
        <w:ind w:left="120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4641" w:rsidRPr="00117652" w:rsidRDefault="005C6081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117652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</w:t>
      </w:r>
      <w:r w:rsidRPr="00117652">
        <w:rPr>
          <w:rFonts w:ascii="Times New Roman" w:hAnsi="Times New Roman"/>
          <w:color w:val="000000"/>
          <w:sz w:val="28"/>
          <w:lang w:val="ru-RU"/>
        </w:rPr>
        <w:t>кционерное общество «Издательство «Просвещение»</w:t>
      </w:r>
      <w:bookmarkEnd w:id="13"/>
    </w:p>
    <w:p w:rsidR="00A94641" w:rsidRPr="00117652" w:rsidRDefault="00A94641">
      <w:pPr>
        <w:spacing w:after="0" w:line="480" w:lineRule="auto"/>
        <w:ind w:left="120"/>
        <w:rPr>
          <w:lang w:val="ru-RU"/>
        </w:rPr>
      </w:pPr>
    </w:p>
    <w:p w:rsidR="00A94641" w:rsidRPr="00117652" w:rsidRDefault="00A94641">
      <w:pPr>
        <w:spacing w:after="0"/>
        <w:ind w:left="120"/>
        <w:rPr>
          <w:lang w:val="ru-RU"/>
        </w:rPr>
      </w:pPr>
    </w:p>
    <w:p w:rsidR="00A94641" w:rsidRPr="00117652" w:rsidRDefault="005C6081">
      <w:pPr>
        <w:spacing w:after="0" w:line="480" w:lineRule="auto"/>
        <w:ind w:left="120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4641" w:rsidRPr="00117652" w:rsidRDefault="005C6081">
      <w:pPr>
        <w:spacing w:after="0" w:line="480" w:lineRule="auto"/>
        <w:ind w:left="120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1. Математика. Вероятность и статистика: 7-9-е классы: базовый уровень: методическое пособие к предметной линии учебников по вероятности и статистике И.Р.Высоцкого, И.В.Ящ</w:t>
      </w:r>
      <w:r w:rsidRPr="00117652">
        <w:rPr>
          <w:rFonts w:ascii="Times New Roman" w:hAnsi="Times New Roman"/>
          <w:color w:val="000000"/>
          <w:sz w:val="28"/>
          <w:lang w:val="ru-RU"/>
        </w:rPr>
        <w:t>енко под ред. И.В.Ященко._ Москва: Просвещение, 2022.- 38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с.</w:t>
      </w:r>
      <w:r w:rsidRPr="00117652">
        <w:rPr>
          <w:sz w:val="28"/>
          <w:lang w:val="ru-RU"/>
        </w:rPr>
        <w:br/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2. Математическая вертикаль. Теория вероятностей и статистика 7 - 9. //И.Р.Высоцкий, А.А. Макаров, Ю.Н. Тюрин, И.В. Ященко. - М.: МЦНМО, 2020.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3. Математика. Универсальный многоуровневый сбор</w:t>
      </w:r>
      <w:r w:rsidRPr="00117652">
        <w:rPr>
          <w:rFonts w:ascii="Times New Roman" w:hAnsi="Times New Roman"/>
          <w:color w:val="000000"/>
          <w:sz w:val="28"/>
          <w:lang w:val="ru-RU"/>
        </w:rPr>
        <w:t>ник задач. 7-9 классы.</w:t>
      </w:r>
      <w:r w:rsidRPr="00117652">
        <w:rPr>
          <w:sz w:val="28"/>
          <w:lang w:val="ru-RU"/>
        </w:rPr>
        <w:br/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Учеб. пособие для общеобразоват. организаций. в 3 ч. ч. 3. Статистика. </w:t>
      </w:r>
      <w:r w:rsidRPr="00117652">
        <w:rPr>
          <w:rFonts w:ascii="Times New Roman" w:hAnsi="Times New Roman"/>
          <w:color w:val="000000"/>
          <w:sz w:val="28"/>
          <w:lang w:val="ru-RU"/>
        </w:rPr>
        <w:lastRenderedPageBreak/>
        <w:t>Вероятность. Комбинаторика. Практические задачи /И.Р. Высоцкий, И.В. Ященко. - М.: Просвещение, 2020.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4. Теория вероятностей и статистика/ Ю.Н. Тюрин, А.А.Мака</w:t>
      </w:r>
      <w:r w:rsidRPr="00117652">
        <w:rPr>
          <w:rFonts w:ascii="Times New Roman" w:hAnsi="Times New Roman"/>
          <w:color w:val="000000"/>
          <w:sz w:val="28"/>
          <w:lang w:val="ru-RU"/>
        </w:rPr>
        <w:t>ров, И.Р.Высоцкий, И.В. Ященко.-М.:МЦНМО: АО "Московские учебники",2004._256 с.: ил.</w:t>
      </w:r>
      <w:r w:rsidRPr="00117652">
        <w:rPr>
          <w:sz w:val="28"/>
          <w:lang w:val="ru-RU"/>
        </w:rPr>
        <w:br/>
      </w:r>
      <w:bookmarkStart w:id="14" w:name="a3988093-b880-493b-8f1c-a7e3f3b642d5"/>
      <w:bookmarkEnd w:id="14"/>
    </w:p>
    <w:p w:rsidR="00A94641" w:rsidRPr="00117652" w:rsidRDefault="00A94641">
      <w:pPr>
        <w:spacing w:after="0"/>
        <w:ind w:left="120"/>
        <w:rPr>
          <w:lang w:val="ru-RU"/>
        </w:rPr>
      </w:pPr>
    </w:p>
    <w:p w:rsidR="00A94641" w:rsidRPr="00117652" w:rsidRDefault="005C6081">
      <w:pPr>
        <w:spacing w:after="0" w:line="480" w:lineRule="auto"/>
        <w:ind w:left="120"/>
        <w:rPr>
          <w:lang w:val="ru-RU"/>
        </w:rPr>
      </w:pPr>
      <w:r w:rsidRPr="001176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6081" w:rsidRPr="00117652" w:rsidRDefault="005C6081" w:rsidP="00117652">
      <w:pPr>
        <w:spacing w:after="0" w:line="480" w:lineRule="auto"/>
        <w:ind w:left="120"/>
        <w:rPr>
          <w:lang w:val="ru-RU"/>
        </w:rPr>
      </w:pPr>
      <w:r w:rsidRPr="00117652">
        <w:rPr>
          <w:rFonts w:ascii="Times New Roman" w:hAnsi="Times New Roman"/>
          <w:color w:val="000000"/>
          <w:sz w:val="28"/>
          <w:lang w:val="ru-RU"/>
        </w:rPr>
        <w:t>1. Сайт Лаборатории теории вероятностей и статистики МЦМНО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«Вероятность в школе».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1176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ptlab</w:t>
      </w: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176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vertical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2. Сайт «Вероятность и статистика в школьном курсе математики: учебник, методическое пособие для учителя и набор цифровых ресурсов,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виртуальные лаборатории для моделирования случай</w:t>
      </w:r>
      <w:r w:rsidRPr="00117652">
        <w:rPr>
          <w:rFonts w:ascii="Times New Roman" w:hAnsi="Times New Roman"/>
          <w:color w:val="000000"/>
          <w:sz w:val="28"/>
          <w:lang w:val="ru-RU"/>
        </w:rPr>
        <w:t>ных опытов, событий и величин»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//Конкурс НФПК "Разработка Инновационных учебно- методических комплексов (ИУМК) для системы общего образования".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1176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collection</w:t>
      </w: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176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1176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117652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117652">
        <w:rPr>
          <w:rFonts w:ascii="Times New Roman" w:hAnsi="Times New Roman"/>
          <w:color w:val="000000"/>
          <w:sz w:val="28"/>
          <w:lang w:val="ru-RU"/>
        </w:rPr>
        <w:t>0-3192- 11</w:t>
      </w:r>
      <w:r>
        <w:rPr>
          <w:rFonts w:ascii="Times New Roman" w:hAnsi="Times New Roman"/>
          <w:color w:val="000000"/>
          <w:sz w:val="28"/>
        </w:rPr>
        <w:t>dd</w:t>
      </w:r>
      <w:r w:rsidRPr="0011765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117652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11765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117652">
        <w:rPr>
          <w:rFonts w:ascii="Times New Roman" w:hAnsi="Times New Roman"/>
          <w:color w:val="000000"/>
          <w:sz w:val="28"/>
          <w:lang w:val="ru-RU"/>
        </w:rPr>
        <w:t>66/107406/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3. Теория вероятностей и математическая статистика. Методическиематериалы.</w:t>
      </w:r>
      <w:r w:rsidRPr="00117652">
        <w:rPr>
          <w:sz w:val="28"/>
          <w:lang w:val="ru-RU"/>
        </w:rPr>
        <w:br/>
      </w:r>
      <w:r w:rsidRPr="00117652">
        <w:rPr>
          <w:rFonts w:ascii="Times New Roman" w:hAnsi="Times New Roman"/>
          <w:color w:val="000000"/>
          <w:sz w:val="28"/>
          <w:lang w:val="ru-RU"/>
        </w:rPr>
        <w:t xml:space="preserve">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1176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matem</w:t>
      </w:r>
      <w:r w:rsidRPr="00117652">
        <w:rPr>
          <w:rFonts w:ascii="Times New Roman" w:hAnsi="Times New Roman"/>
          <w:color w:val="000000"/>
          <w:sz w:val="28"/>
          <w:lang w:val="ru-RU"/>
        </w:rPr>
        <w:t>-109.</w:t>
      </w:r>
      <w:r>
        <w:rPr>
          <w:rFonts w:ascii="Times New Roman" w:hAnsi="Times New Roman"/>
          <w:color w:val="000000"/>
          <w:sz w:val="28"/>
        </w:rPr>
        <w:t>ru</w:t>
      </w:r>
      <w:r w:rsidRPr="001176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</w:t>
      </w:r>
      <w:r w:rsidRPr="001176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teor</w:t>
      </w:r>
      <w:r w:rsidRPr="0011765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ver</w:t>
      </w:r>
      <w:r w:rsidRPr="001176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Start w:id="15" w:name="69d17760-19f2-48fc-b551-840656d5e70d"/>
      <w:bookmarkEnd w:id="12"/>
      <w:bookmarkEnd w:id="15"/>
    </w:p>
    <w:sectPr w:rsidR="005C6081" w:rsidRPr="00117652" w:rsidSect="00A9464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081" w:rsidRDefault="005C6081" w:rsidP="00117652">
      <w:pPr>
        <w:spacing w:after="0" w:line="240" w:lineRule="auto"/>
      </w:pPr>
      <w:r>
        <w:separator/>
      </w:r>
    </w:p>
  </w:endnote>
  <w:endnote w:type="continuationSeparator" w:id="1">
    <w:p w:rsidR="005C6081" w:rsidRDefault="005C6081" w:rsidP="0011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081" w:rsidRDefault="005C6081" w:rsidP="00117652">
      <w:pPr>
        <w:spacing w:after="0" w:line="240" w:lineRule="auto"/>
      </w:pPr>
      <w:r>
        <w:separator/>
      </w:r>
    </w:p>
  </w:footnote>
  <w:footnote w:type="continuationSeparator" w:id="1">
    <w:p w:rsidR="005C6081" w:rsidRDefault="005C6081" w:rsidP="0011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B3B"/>
    <w:multiLevelType w:val="multilevel"/>
    <w:tmpl w:val="1B3872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22BE0"/>
    <w:multiLevelType w:val="multilevel"/>
    <w:tmpl w:val="E8FCC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ED13DA"/>
    <w:multiLevelType w:val="multilevel"/>
    <w:tmpl w:val="ACC0C5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9849B7"/>
    <w:multiLevelType w:val="multilevel"/>
    <w:tmpl w:val="4D6205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D666F6"/>
    <w:multiLevelType w:val="multilevel"/>
    <w:tmpl w:val="4EFEC8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171ECB"/>
    <w:multiLevelType w:val="multilevel"/>
    <w:tmpl w:val="269EED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641"/>
    <w:rsid w:val="00117652"/>
    <w:rsid w:val="005C6081"/>
    <w:rsid w:val="00A9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464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4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117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176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5730</Words>
  <Characters>32661</Characters>
  <Application>Microsoft Office Word</Application>
  <DocSecurity>0</DocSecurity>
  <Lines>272</Lines>
  <Paragraphs>76</Paragraphs>
  <ScaleCrop>false</ScaleCrop>
  <Company/>
  <LinksUpToDate>false</LinksUpToDate>
  <CharactersWithSpaces>38315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2024-08-19T12:30:00Z</dcterms:created>
  <dcterms:modified xsi:type="dcterms:W3CDTF">2024-08-19T12:39:00Z</dcterms:modified>
</cp:coreProperties>
</file>