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D5" w:rsidRDefault="009677D5" w:rsidP="006F3F98">
      <w:pPr>
        <w:rPr>
          <w:sz w:val="22"/>
          <w:szCs w:val="22"/>
        </w:rPr>
      </w:pPr>
    </w:p>
    <w:p w:rsidR="009677D5" w:rsidRDefault="009677D5" w:rsidP="000750F6">
      <w:pPr>
        <w:jc w:val="right"/>
        <w:rPr>
          <w:sz w:val="22"/>
          <w:szCs w:val="22"/>
        </w:rPr>
      </w:pPr>
      <w:r>
        <w:rPr>
          <w:sz w:val="22"/>
          <w:szCs w:val="22"/>
        </w:rPr>
        <w:t>«УТВЕРЖДАЮ»</w:t>
      </w:r>
    </w:p>
    <w:p w:rsidR="009677D5" w:rsidRDefault="00DE6CB5" w:rsidP="000750F6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9677D5">
        <w:rPr>
          <w:sz w:val="22"/>
          <w:szCs w:val="22"/>
        </w:rPr>
        <w:t xml:space="preserve"> Директор МБОУ «Карповская СШ»</w:t>
      </w:r>
    </w:p>
    <w:p w:rsidR="009677D5" w:rsidRDefault="009677D5" w:rsidP="000750F6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77D5" w:rsidRDefault="009677D5" w:rsidP="000750F6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______________С.В. Страхова</w:t>
      </w:r>
    </w:p>
    <w:p w:rsidR="009677D5" w:rsidRDefault="009677D5" w:rsidP="000750F6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DE6CB5">
        <w:rPr>
          <w:sz w:val="22"/>
          <w:szCs w:val="22"/>
        </w:rPr>
        <w:tab/>
      </w:r>
      <w:r w:rsidR="00DE6CB5">
        <w:rPr>
          <w:sz w:val="22"/>
          <w:szCs w:val="22"/>
        </w:rPr>
        <w:tab/>
      </w:r>
      <w:r w:rsidR="00DE6CB5">
        <w:rPr>
          <w:sz w:val="22"/>
          <w:szCs w:val="22"/>
        </w:rPr>
        <w:tab/>
      </w:r>
      <w:r>
        <w:rPr>
          <w:sz w:val="22"/>
          <w:szCs w:val="22"/>
        </w:rPr>
        <w:t>Протокол педсовета № 1</w:t>
      </w:r>
    </w:p>
    <w:p w:rsidR="009677D5" w:rsidRDefault="009677D5" w:rsidP="000750F6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2261">
        <w:rPr>
          <w:sz w:val="22"/>
          <w:szCs w:val="22"/>
        </w:rPr>
        <w:t>от 29</w:t>
      </w:r>
      <w:r w:rsidR="005C4E43">
        <w:rPr>
          <w:sz w:val="22"/>
          <w:szCs w:val="22"/>
        </w:rPr>
        <w:t xml:space="preserve"> августа 202</w:t>
      </w:r>
      <w:r w:rsidR="00192261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DE6CB5" w:rsidRDefault="00DE6CB5" w:rsidP="006F3F98">
      <w:pPr>
        <w:rPr>
          <w:sz w:val="22"/>
          <w:szCs w:val="22"/>
        </w:rPr>
      </w:pPr>
    </w:p>
    <w:p w:rsidR="00DE6CB5" w:rsidRDefault="00DE6CB5" w:rsidP="006F3F98">
      <w:pPr>
        <w:rPr>
          <w:sz w:val="22"/>
          <w:szCs w:val="22"/>
        </w:rPr>
      </w:pPr>
    </w:p>
    <w:p w:rsidR="00DE6CB5" w:rsidRDefault="00DE6CB5" w:rsidP="006F3F98">
      <w:pPr>
        <w:rPr>
          <w:sz w:val="22"/>
          <w:szCs w:val="22"/>
        </w:rPr>
      </w:pPr>
    </w:p>
    <w:p w:rsidR="00DE6CB5" w:rsidRDefault="00DE6CB5" w:rsidP="006F3F98">
      <w:pPr>
        <w:rPr>
          <w:sz w:val="22"/>
          <w:szCs w:val="22"/>
        </w:rPr>
      </w:pPr>
    </w:p>
    <w:p w:rsidR="00DE6CB5" w:rsidRDefault="00DE6CB5" w:rsidP="006F3F98">
      <w:pPr>
        <w:rPr>
          <w:sz w:val="22"/>
          <w:szCs w:val="22"/>
        </w:rPr>
      </w:pPr>
    </w:p>
    <w:p w:rsidR="009677D5" w:rsidRPr="008C3F06" w:rsidRDefault="009677D5" w:rsidP="006F3F98">
      <w:pPr>
        <w:rPr>
          <w:b/>
          <w:bCs/>
          <w:sz w:val="22"/>
          <w:szCs w:val="22"/>
        </w:rPr>
      </w:pPr>
    </w:p>
    <w:p w:rsidR="009677D5" w:rsidRDefault="009677D5" w:rsidP="006F3F98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>УЧЕБНЫЙ ПЛАН</w:t>
      </w:r>
    </w:p>
    <w:p w:rsidR="00DE6CB5" w:rsidRPr="00DE6CB5" w:rsidRDefault="00DE6CB5" w:rsidP="006F3F9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среднего уровня образования</w:t>
      </w:r>
    </w:p>
    <w:p w:rsidR="009677D5" w:rsidRPr="008C3F06" w:rsidRDefault="009677D5" w:rsidP="006F3F98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>МБОУ «Карповская СШ»</w:t>
      </w:r>
    </w:p>
    <w:p w:rsidR="009677D5" w:rsidRPr="008C3F06" w:rsidRDefault="009677D5" w:rsidP="006F3F98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 xml:space="preserve"> Городищенского района Волгоградской области </w:t>
      </w:r>
    </w:p>
    <w:p w:rsidR="009677D5" w:rsidRPr="008C3F06" w:rsidRDefault="005C4E43" w:rsidP="006F3F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</w:t>
      </w:r>
      <w:r w:rsidR="00192261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192261">
        <w:rPr>
          <w:b/>
          <w:bCs/>
          <w:sz w:val="32"/>
          <w:szCs w:val="32"/>
        </w:rPr>
        <w:t>6</w:t>
      </w:r>
      <w:r w:rsidR="009677D5" w:rsidRPr="008C3F06">
        <w:rPr>
          <w:b/>
          <w:bCs/>
          <w:sz w:val="32"/>
          <w:szCs w:val="32"/>
        </w:rPr>
        <w:t xml:space="preserve"> учебный год.</w:t>
      </w:r>
    </w:p>
    <w:p w:rsidR="009677D5" w:rsidRPr="008C3F06" w:rsidRDefault="009677D5" w:rsidP="006F3F98">
      <w:pPr>
        <w:rPr>
          <w:b/>
          <w:bCs/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427BD6" w:rsidRDefault="009677D5" w:rsidP="006F3F98">
      <w:pPr>
        <w:jc w:val="center"/>
        <w:rPr>
          <w:b/>
          <w:bCs/>
        </w:rPr>
      </w:pPr>
      <w:r w:rsidRPr="00462BEB">
        <w:rPr>
          <w:b/>
          <w:bCs/>
        </w:rPr>
        <w:t>Пояснительная записка к учебному плану</w:t>
      </w:r>
    </w:p>
    <w:p w:rsidR="009677D5" w:rsidRPr="00427BD6" w:rsidRDefault="00427BD6" w:rsidP="006F3F9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среднего уровня образования</w:t>
      </w:r>
    </w:p>
    <w:p w:rsidR="009677D5" w:rsidRPr="00462BEB" w:rsidRDefault="009677D5" w:rsidP="006F3F98">
      <w:pPr>
        <w:jc w:val="center"/>
        <w:rPr>
          <w:b/>
          <w:bCs/>
        </w:rPr>
      </w:pPr>
      <w:r w:rsidRPr="00462BEB">
        <w:rPr>
          <w:b/>
          <w:bCs/>
        </w:rPr>
        <w:t>МБОУ «Карповская СШ»</w:t>
      </w:r>
    </w:p>
    <w:p w:rsidR="009677D5" w:rsidRPr="00462BEB" w:rsidRDefault="009677D5" w:rsidP="006F3F98">
      <w:pPr>
        <w:jc w:val="center"/>
        <w:rPr>
          <w:b/>
          <w:bCs/>
        </w:rPr>
      </w:pPr>
      <w:r w:rsidRPr="00462BEB">
        <w:rPr>
          <w:b/>
          <w:bCs/>
        </w:rPr>
        <w:t xml:space="preserve">Городищенского муниципального района </w:t>
      </w:r>
    </w:p>
    <w:p w:rsidR="009677D5" w:rsidRPr="00462BEB" w:rsidRDefault="005C4E43" w:rsidP="006F3F98">
      <w:pPr>
        <w:jc w:val="center"/>
        <w:rPr>
          <w:b/>
          <w:bCs/>
        </w:rPr>
      </w:pPr>
      <w:r>
        <w:rPr>
          <w:b/>
          <w:bCs/>
        </w:rPr>
        <w:t>на 202</w:t>
      </w:r>
      <w:r w:rsidR="00192261">
        <w:rPr>
          <w:b/>
          <w:bCs/>
        </w:rPr>
        <w:t>5</w:t>
      </w:r>
      <w:r>
        <w:rPr>
          <w:b/>
          <w:bCs/>
        </w:rPr>
        <w:t>-202</w:t>
      </w:r>
      <w:r w:rsidR="00192261">
        <w:rPr>
          <w:b/>
          <w:bCs/>
        </w:rPr>
        <w:t>6</w:t>
      </w:r>
      <w:r w:rsidR="009677D5" w:rsidRPr="00462BEB">
        <w:rPr>
          <w:b/>
          <w:bCs/>
        </w:rPr>
        <w:t xml:space="preserve"> уч. год.</w:t>
      </w:r>
    </w:p>
    <w:p w:rsidR="009677D5" w:rsidRPr="00462BEB" w:rsidRDefault="009677D5" w:rsidP="006F3F98"/>
    <w:p w:rsidR="009677D5" w:rsidRPr="00462BEB" w:rsidRDefault="009677D5" w:rsidP="00AD7D7F">
      <w:pPr>
        <w:pStyle w:val="a3"/>
        <w:ind w:left="0" w:firstLine="709"/>
        <w:jc w:val="both"/>
        <w:rPr>
          <w:sz w:val="24"/>
          <w:szCs w:val="24"/>
        </w:rPr>
      </w:pPr>
      <w:r w:rsidRPr="00462BEB">
        <w:rPr>
          <w:sz w:val="24"/>
          <w:szCs w:val="24"/>
        </w:rPr>
        <w:t>Учебный план МБОУ «Карповская СШ»</w:t>
      </w:r>
      <w:r w:rsidR="005C4E43">
        <w:rPr>
          <w:sz w:val="24"/>
          <w:szCs w:val="24"/>
        </w:rPr>
        <w:t xml:space="preserve"> на 202</w:t>
      </w:r>
      <w:r w:rsidR="00F23C0B">
        <w:rPr>
          <w:sz w:val="24"/>
          <w:szCs w:val="24"/>
        </w:rPr>
        <w:t>5</w:t>
      </w:r>
      <w:r w:rsidR="005C4E43">
        <w:rPr>
          <w:sz w:val="24"/>
          <w:szCs w:val="24"/>
        </w:rPr>
        <w:t>-202</w:t>
      </w:r>
      <w:r w:rsidR="00F23C0B">
        <w:rPr>
          <w:sz w:val="24"/>
          <w:szCs w:val="24"/>
        </w:rPr>
        <w:t>6</w:t>
      </w:r>
      <w:r w:rsidR="00462BEB" w:rsidRPr="00462BEB">
        <w:rPr>
          <w:sz w:val="24"/>
          <w:szCs w:val="24"/>
        </w:rPr>
        <w:t xml:space="preserve"> учебный год</w:t>
      </w:r>
      <w:r w:rsidRPr="00462BEB">
        <w:rPr>
          <w:sz w:val="24"/>
          <w:szCs w:val="24"/>
        </w:rPr>
        <w:t xml:space="preserve"> разработан в соответствии с нормативными правовыми актами:</w:t>
      </w:r>
    </w:p>
    <w:p w:rsidR="00462BEB" w:rsidRDefault="0053681E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hyperlink r:id="rId8" w:history="1">
        <w:r w:rsidR="00462BEB" w:rsidRPr="008E0C52">
          <w:rPr>
            <w:rStyle w:val="a5"/>
            <w:b w:val="0"/>
            <w:shd w:val="clear" w:color="auto" w:fill="FFFFFF"/>
          </w:rPr>
          <w:t>Указом Президента Российской Федерации от 03.07.2020 № 445 «Об официальном опубликовании Конституции Российской Федерации с внесенными в нее поправками»</w:t>
        </w:r>
      </w:hyperlink>
      <w:r w:rsidR="00462BEB" w:rsidRPr="008E0C52">
        <w:rPr>
          <w:b w:val="0"/>
        </w:rPr>
        <w:t>;</w:t>
      </w:r>
    </w:p>
    <w:p w:rsidR="00462BEB" w:rsidRPr="008E0C52" w:rsidRDefault="00462BEB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r w:rsidRPr="008E0C52">
        <w:rPr>
          <w:b w:val="0"/>
        </w:rPr>
        <w:t>Федеральным законом Российской Федерации от 29 декабря 2012 года № 273-ФЗ «Об образовании в Российской Федерации» (с изменениями и дополнениями);</w:t>
      </w:r>
    </w:p>
    <w:p w:rsidR="0011464F" w:rsidRPr="00D60BCC" w:rsidRDefault="0011464F" w:rsidP="0011464F">
      <w:pPr>
        <w:pStyle w:val="a6"/>
        <w:numPr>
          <w:ilvl w:val="0"/>
          <w:numId w:val="13"/>
        </w:numPr>
        <w:ind w:right="0"/>
        <w:jc w:val="both"/>
        <w:rPr>
          <w:b/>
          <w:sz w:val="22"/>
          <w:szCs w:val="22"/>
        </w:rPr>
      </w:pPr>
      <w:r w:rsidRPr="00571262">
        <w:t>Пoc</w:t>
      </w:r>
      <w:r w:rsidRPr="00571262">
        <w:rPr>
          <w:spacing w:val="-13"/>
        </w:rPr>
        <w:t>т</w:t>
      </w:r>
      <w:r w:rsidRPr="00571262">
        <w:t>ановление</w:t>
      </w:r>
      <w:r>
        <w:t xml:space="preserve">м </w:t>
      </w:r>
      <w:r w:rsidRPr="00571262">
        <w:t>Главного государственного санитарного врача Российской</w:t>
      </w:r>
      <w:r w:rsidR="0074581C">
        <w:t xml:space="preserve"> </w:t>
      </w:r>
      <w:r w:rsidRPr="00571262">
        <w:t xml:space="preserve">Федерации </w:t>
      </w:r>
      <w:r w:rsidRPr="00D60BCC">
        <w:rPr>
          <w:b/>
        </w:rPr>
        <w:t>от 28 сентября 2020 г</w:t>
      </w:r>
      <w:r w:rsidRPr="00571262">
        <w:t>. N 28 "Об утверждении СанПиН 2.4.2.3648-20 "Санитарно-эпидемиологические требования к организации воспитания, обучения, отдыха и</w:t>
      </w:r>
      <w:r w:rsidRPr="00571262">
        <w:rPr>
          <w:spacing w:val="28"/>
        </w:rPr>
        <w:t xml:space="preserve"> оздоровления детей и молодёжи» с изменениями </w:t>
      </w:r>
      <w:r w:rsidRPr="00D60BCC">
        <w:rPr>
          <w:b/>
        </w:rPr>
        <w:t>от 02.11.2021r. N°27;</w:t>
      </w:r>
    </w:p>
    <w:p w:rsidR="00462BEB" w:rsidRDefault="00462BEB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r w:rsidRPr="009C1EE4">
        <w:rPr>
          <w:b w:val="0"/>
        </w:rPr>
        <w:t xml:space="preserve">приказом Министерства науки и образования России от </w:t>
      </w:r>
      <w:r w:rsidRPr="0011464F">
        <w:t>17.05.2012 № 413</w:t>
      </w:r>
      <w:r w:rsidRPr="009C1EE4">
        <w:rPr>
          <w:b w:val="0"/>
        </w:rPr>
        <w:t xml:space="preserve"> «Об утверждении федерального государственного образовательного стандарта среднего (полного) общего образования»;</w:t>
      </w:r>
    </w:p>
    <w:p w:rsidR="00BA7E8F" w:rsidRPr="007A28B5" w:rsidRDefault="009737CC" w:rsidP="00BA7E8F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Cs w:val="0"/>
        </w:rPr>
      </w:pPr>
      <w:r w:rsidRPr="007A28B5">
        <w:rPr>
          <w:bCs w:val="0"/>
          <w:shd w:val="clear" w:color="auto" w:fill="FFFFFF"/>
        </w:rPr>
        <w:t>Ф</w:t>
      </w:r>
      <w:r w:rsidR="00AE38DB" w:rsidRPr="007A28B5">
        <w:rPr>
          <w:bCs w:val="0"/>
          <w:shd w:val="clear" w:color="auto" w:fill="FFFFFF"/>
        </w:rPr>
        <w:t>едеральным законом Российской Федерации от</w:t>
      </w:r>
      <w:r w:rsidR="0001095E">
        <w:rPr>
          <w:bCs w:val="0"/>
          <w:shd w:val="clear" w:color="auto" w:fill="FFFFFF"/>
        </w:rPr>
        <w:t xml:space="preserve"> </w:t>
      </w:r>
      <w:r w:rsidR="00AE38DB" w:rsidRPr="007A28B5">
        <w:rPr>
          <w:bCs w:val="0"/>
          <w:shd w:val="clear" w:color="auto" w:fill="FFFFFF"/>
        </w:rPr>
        <w:t>24.09.</w:t>
      </w:r>
      <w:r w:rsidRPr="007A28B5">
        <w:rPr>
          <w:bCs w:val="0"/>
          <w:shd w:val="clear" w:color="auto" w:fill="FFFFFF"/>
        </w:rPr>
        <w:t>2022 №371-ФЗ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  <w:r w:rsidR="00BA7E8F" w:rsidRPr="007A28B5">
        <w:rPr>
          <w:bCs w:val="0"/>
          <w:shd w:val="clear" w:color="auto" w:fill="FFFFFF"/>
        </w:rPr>
        <w:t>»;</w:t>
      </w:r>
    </w:p>
    <w:p w:rsidR="0053681E" w:rsidRPr="0053681E" w:rsidRDefault="00BA7E8F" w:rsidP="0053681E">
      <w:pPr>
        <w:pStyle w:val="1"/>
        <w:keepNext w:val="0"/>
        <w:numPr>
          <w:ilvl w:val="0"/>
          <w:numId w:val="13"/>
        </w:numPr>
        <w:shd w:val="clear" w:color="auto" w:fill="FFFFFF"/>
        <w:jc w:val="both"/>
      </w:pPr>
      <w:r w:rsidRPr="007A28B5">
        <w:rPr>
          <w:bCs w:val="0"/>
        </w:rPr>
        <w:t>приказом Минпросвещения России от 12.08.2022 № 732 «</w:t>
      </w:r>
      <w:bookmarkStart w:id="0" w:name="_Hlk137115169"/>
      <w:r w:rsidRPr="007A28B5">
        <w:rPr>
          <w:bCs w:val="0"/>
        </w:rPr>
        <w:t>О внесении изменений в федеральный государственный образовательный стандарт среднего общего образования», утверждённый приказом Министерства образования и науки Российской Федерации от 17.05.2012 № 413</w:t>
      </w:r>
      <w:bookmarkEnd w:id="0"/>
      <w:r w:rsidR="001834B2" w:rsidRPr="007A28B5">
        <w:rPr>
          <w:bCs w:val="0"/>
        </w:rPr>
        <w:t>»</w:t>
      </w:r>
      <w:r w:rsidRPr="007A28B5">
        <w:rPr>
          <w:bCs w:val="0"/>
        </w:rPr>
        <w:t>;</w:t>
      </w:r>
    </w:p>
    <w:p w:rsidR="003F1E7A" w:rsidRPr="007A28B5" w:rsidRDefault="003F1E7A" w:rsidP="003F1E7A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Cs w:val="0"/>
        </w:rPr>
      </w:pPr>
      <w:r w:rsidRPr="007A28B5">
        <w:rPr>
          <w:bCs w:val="0"/>
        </w:rPr>
        <w:t>методическими рекомендациями Минпросвещщения России от 17.11.2022 № 03-1889;</w:t>
      </w:r>
    </w:p>
    <w:p w:rsidR="0053681E" w:rsidRPr="0053681E" w:rsidRDefault="00EA67EC" w:rsidP="0053681E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r w:rsidRPr="0053681E">
        <w:rPr>
          <w:b w:val="0"/>
          <w:sz w:val="22"/>
          <w:szCs w:val="22"/>
        </w:rPr>
        <w:t>п</w:t>
      </w:r>
      <w:r w:rsidR="00E650FF" w:rsidRPr="0053681E">
        <w:rPr>
          <w:b w:val="0"/>
          <w:sz w:val="22"/>
          <w:szCs w:val="22"/>
        </w:rPr>
        <w:t xml:space="preserve">риказом Министерства просвещения Российской Федерации от </w:t>
      </w:r>
      <w:r w:rsidR="00E650FF" w:rsidRPr="0053681E">
        <w:rPr>
          <w:sz w:val="22"/>
          <w:szCs w:val="22"/>
        </w:rPr>
        <w:t>19.03.2024 № 171</w:t>
      </w:r>
      <w:r w:rsidR="00E650FF" w:rsidRPr="0053681E">
        <w:rPr>
          <w:b w:val="0"/>
          <w:sz w:val="22"/>
          <w:szCs w:val="22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585311">
        <w:rPr>
          <w:b w:val="0"/>
        </w:rPr>
        <w:t>»</w:t>
      </w:r>
      <w:r w:rsidR="00462BEB" w:rsidRPr="0053681E">
        <w:rPr>
          <w:b w:val="0"/>
        </w:rPr>
        <w:t>;</w:t>
      </w:r>
    </w:p>
    <w:p w:rsidR="0053681E" w:rsidRPr="0053681E" w:rsidRDefault="0053681E" w:rsidP="0053681E">
      <w:pPr>
        <w:numPr>
          <w:ilvl w:val="0"/>
          <w:numId w:val="13"/>
        </w:numPr>
      </w:pPr>
      <w:r w:rsidRPr="0053681E">
        <w:rPr>
          <w:sz w:val="22"/>
          <w:szCs w:val="22"/>
        </w:rPr>
        <w:t xml:space="preserve">приказом Министерства просвещения Российской Федерации от </w:t>
      </w:r>
      <w:r>
        <w:rPr>
          <w:b/>
          <w:sz w:val="22"/>
          <w:szCs w:val="22"/>
        </w:rPr>
        <w:t>27.12.2023</w:t>
      </w:r>
      <w:r w:rsidRPr="0053681E">
        <w:rPr>
          <w:b/>
          <w:sz w:val="22"/>
          <w:szCs w:val="22"/>
        </w:rPr>
        <w:t xml:space="preserve"> № 1</w:t>
      </w:r>
      <w:r w:rsidR="00585311">
        <w:rPr>
          <w:b/>
          <w:sz w:val="22"/>
          <w:szCs w:val="22"/>
        </w:rPr>
        <w:t>028</w:t>
      </w:r>
      <w:r w:rsidRPr="0053681E">
        <w:rPr>
          <w:sz w:val="22"/>
          <w:szCs w:val="22"/>
        </w:rPr>
        <w:t xml:space="preserve"> «О внесении          изменений в некоторые приказы </w:t>
      </w:r>
      <w:r w:rsidR="00585311">
        <w:rPr>
          <w:sz w:val="22"/>
          <w:szCs w:val="22"/>
        </w:rPr>
        <w:t xml:space="preserve">Министерства образования и науки Российской Федерации и </w:t>
      </w:r>
      <w:r w:rsidRPr="0053681E">
        <w:rPr>
          <w:sz w:val="22"/>
          <w:szCs w:val="22"/>
        </w:rPr>
        <w:t xml:space="preserve">Министерства просвещения Российской Федерации, касающиеся федеральных </w:t>
      </w:r>
      <w:r w:rsidR="00585311">
        <w:rPr>
          <w:sz w:val="22"/>
          <w:szCs w:val="22"/>
        </w:rPr>
        <w:t xml:space="preserve">государственных </w:t>
      </w:r>
      <w:r w:rsidRPr="0053681E">
        <w:rPr>
          <w:sz w:val="22"/>
          <w:szCs w:val="22"/>
        </w:rPr>
        <w:t xml:space="preserve">образовательных </w:t>
      </w:r>
      <w:r w:rsidR="00585311">
        <w:rPr>
          <w:sz w:val="22"/>
          <w:szCs w:val="22"/>
        </w:rPr>
        <w:t>стандартов</w:t>
      </w:r>
      <w:r w:rsidRPr="0053681E">
        <w:rPr>
          <w:sz w:val="22"/>
          <w:szCs w:val="22"/>
        </w:rPr>
        <w:t xml:space="preserve"> основного общего образован</w:t>
      </w:r>
      <w:r w:rsidR="00585311">
        <w:rPr>
          <w:sz w:val="22"/>
          <w:szCs w:val="22"/>
        </w:rPr>
        <w:t>ия и среднего общего образования»</w:t>
      </w:r>
      <w:r w:rsidRPr="0053681E">
        <w:t>;</w:t>
      </w:r>
    </w:p>
    <w:p w:rsidR="00462BEB" w:rsidRPr="00EA67EC" w:rsidRDefault="00EA67EC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r w:rsidRPr="00EA67EC">
        <w:rPr>
          <w:b w:val="0"/>
          <w:sz w:val="22"/>
          <w:szCs w:val="22"/>
        </w:rPr>
        <w:t>приказом Министерства образования и науки Российской Федерации</w:t>
      </w:r>
      <w:r w:rsidRPr="00EA67EC">
        <w:rPr>
          <w:b w:val="0"/>
          <w:spacing w:val="40"/>
          <w:sz w:val="22"/>
          <w:szCs w:val="22"/>
        </w:rPr>
        <w:t xml:space="preserve"> </w:t>
      </w:r>
      <w:r w:rsidRPr="00EA67EC">
        <w:rPr>
          <w:spacing w:val="40"/>
          <w:sz w:val="22"/>
          <w:szCs w:val="22"/>
        </w:rPr>
        <w:t>№</w:t>
      </w:r>
      <w:r w:rsidRPr="00EA67EC">
        <w:rPr>
          <w:sz w:val="22"/>
          <w:szCs w:val="22"/>
        </w:rPr>
        <w:t>816 от 23.08.2017г</w:t>
      </w:r>
      <w:r w:rsidRPr="00EA67EC">
        <w:rPr>
          <w:b w:val="0"/>
          <w:sz w:val="22"/>
          <w:szCs w:val="22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462BEB" w:rsidRPr="00EA67EC">
        <w:rPr>
          <w:b w:val="0"/>
        </w:rPr>
        <w:t>;</w:t>
      </w:r>
    </w:p>
    <w:p w:rsidR="00462BEB" w:rsidRPr="00BE4DC8" w:rsidRDefault="00DF0980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  <w:bCs w:val="0"/>
        </w:rPr>
      </w:pPr>
      <w:r w:rsidRPr="00BE4DC8">
        <w:rPr>
          <w:b w:val="0"/>
          <w:sz w:val="22"/>
          <w:szCs w:val="22"/>
        </w:rPr>
        <w:t>приказом Министерства просвещения</w:t>
      </w:r>
      <w:r w:rsidRPr="00BE4DC8">
        <w:rPr>
          <w:b w:val="0"/>
          <w:iCs/>
          <w:sz w:val="22"/>
          <w:szCs w:val="22"/>
        </w:rPr>
        <w:t xml:space="preserve"> Российской Федерации от </w:t>
      </w:r>
      <w:r w:rsidRPr="00BE4DC8">
        <w:rPr>
          <w:iCs/>
          <w:sz w:val="22"/>
          <w:szCs w:val="22"/>
        </w:rPr>
        <w:t>05.11.2024 № 769</w:t>
      </w:r>
      <w:r w:rsidRPr="00BE4DC8">
        <w:rPr>
          <w:b w:val="0"/>
          <w:iCs/>
          <w:sz w:val="22"/>
          <w:szCs w:val="22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 и разработанных в комплекте с ними учебных пособий»</w:t>
      </w:r>
      <w:r w:rsidR="00AE38DB" w:rsidRPr="00BE4DC8">
        <w:rPr>
          <w:b w:val="0"/>
          <w:bCs w:val="0"/>
          <w:iCs/>
        </w:rPr>
        <w:t>;</w:t>
      </w:r>
    </w:p>
    <w:p w:rsidR="00AE38DB" w:rsidRPr="00AE38DB" w:rsidRDefault="00AE38DB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r w:rsidRPr="00AE38DB">
        <w:rPr>
          <w:bCs w:val="0"/>
        </w:rPr>
        <w:t>п</w:t>
      </w:r>
      <w:r w:rsidR="00462BEB" w:rsidRPr="00AE38DB">
        <w:rPr>
          <w:bCs w:val="0"/>
        </w:rPr>
        <w:t>ри</w:t>
      </w:r>
      <w:r w:rsidRPr="00AE38DB">
        <w:rPr>
          <w:bCs w:val="0"/>
        </w:rPr>
        <w:t xml:space="preserve">казом Российской Федерации от 23.11.2022 № 1014 «Об утверждении федеральной образовательной программы </w:t>
      </w:r>
      <w:r w:rsidR="00462BEB" w:rsidRPr="00AE38DB">
        <w:rPr>
          <w:bCs w:val="0"/>
        </w:rPr>
        <w:t>среднего общего образования</w:t>
      </w:r>
      <w:r w:rsidRPr="00AE38DB">
        <w:rPr>
          <w:bCs w:val="0"/>
        </w:rPr>
        <w:t>»;</w:t>
      </w:r>
    </w:p>
    <w:p w:rsidR="00462BEB" w:rsidRPr="00AE38DB" w:rsidRDefault="00E650FF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r>
        <w:rPr>
          <w:b w:val="0"/>
          <w:sz w:val="22"/>
          <w:szCs w:val="22"/>
        </w:rPr>
        <w:t>п</w:t>
      </w:r>
      <w:r w:rsidRPr="00AD3565">
        <w:rPr>
          <w:b w:val="0"/>
          <w:sz w:val="22"/>
          <w:szCs w:val="22"/>
        </w:rPr>
        <w:t xml:space="preserve">риказом Министерства </w:t>
      </w:r>
      <w:r>
        <w:rPr>
          <w:b w:val="0"/>
          <w:sz w:val="22"/>
          <w:szCs w:val="22"/>
        </w:rPr>
        <w:t xml:space="preserve">просвещения Российской Федерации от </w:t>
      </w:r>
      <w:r w:rsidRPr="0015466B">
        <w:rPr>
          <w:sz w:val="22"/>
          <w:szCs w:val="22"/>
        </w:rPr>
        <w:t>01.02.2024 № 62</w:t>
      </w:r>
      <w:r w:rsidRPr="00AD3565">
        <w:rPr>
          <w:b w:val="0"/>
          <w:sz w:val="22"/>
          <w:szCs w:val="22"/>
        </w:rPr>
        <w:t xml:space="preserve"> «О</w:t>
      </w:r>
      <w:r>
        <w:rPr>
          <w:b w:val="0"/>
          <w:sz w:val="22"/>
          <w:szCs w:val="22"/>
        </w:rPr>
        <w:t xml:space="preserve"> внесении изменений в некоторые приказы Министерства просвещения Российской Федерации, касающиеся</w:t>
      </w:r>
      <w:r w:rsidRPr="00AD356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федеральных образовательных программ</w:t>
      </w:r>
      <w:r w:rsidRPr="00AD3565">
        <w:rPr>
          <w:b w:val="0"/>
          <w:sz w:val="22"/>
          <w:szCs w:val="22"/>
        </w:rPr>
        <w:t xml:space="preserve"> основного </w:t>
      </w:r>
      <w:r>
        <w:rPr>
          <w:b w:val="0"/>
          <w:sz w:val="22"/>
          <w:szCs w:val="22"/>
        </w:rPr>
        <w:t>и среднего общего образования</w:t>
      </w:r>
      <w:r>
        <w:rPr>
          <w:b w:val="0"/>
        </w:rPr>
        <w:t>»</w:t>
      </w:r>
      <w:r w:rsidR="00462BEB" w:rsidRPr="00AE38DB">
        <w:rPr>
          <w:b w:val="0"/>
        </w:rPr>
        <w:t>;</w:t>
      </w:r>
    </w:p>
    <w:p w:rsidR="001834B2" w:rsidRPr="007A28B5" w:rsidRDefault="0053681E" w:rsidP="001834B2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Cs w:val="0"/>
        </w:rPr>
      </w:pPr>
      <w:r w:rsidRPr="0053681E">
        <w:rPr>
          <w:b w:val="0"/>
          <w:sz w:val="22"/>
          <w:szCs w:val="22"/>
        </w:rPr>
        <w:t>п</w:t>
      </w:r>
      <w:r w:rsidRPr="0053681E">
        <w:rPr>
          <w:b w:val="0"/>
          <w:color w:val="333333"/>
          <w:sz w:val="22"/>
          <w:szCs w:val="22"/>
          <w:shd w:val="clear" w:color="auto" w:fill="FFFFFF"/>
        </w:rPr>
        <w:t xml:space="preserve">риказом Министерства просвещения Российской Федерации от </w:t>
      </w:r>
      <w:r w:rsidRPr="0053681E">
        <w:rPr>
          <w:color w:val="333333"/>
          <w:sz w:val="22"/>
          <w:szCs w:val="22"/>
          <w:shd w:val="clear" w:color="auto" w:fill="FFFFFF"/>
        </w:rPr>
        <w:t>09.10.2024 № 704</w:t>
      </w:r>
      <w:r w:rsidRPr="0053681E">
        <w:rPr>
          <w:b w:val="0"/>
          <w:color w:val="333333"/>
          <w:sz w:val="22"/>
          <w:szCs w:val="22"/>
        </w:rPr>
        <w:br/>
      </w:r>
      <w:r w:rsidRPr="0053681E">
        <w:rPr>
          <w:b w:val="0"/>
          <w:color w:val="333333"/>
          <w:sz w:val="22"/>
          <w:szCs w:val="22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</w:t>
      </w:r>
      <w:r w:rsidRPr="00400FFC">
        <w:rPr>
          <w:color w:val="333333"/>
          <w:sz w:val="22"/>
          <w:szCs w:val="22"/>
          <w:shd w:val="clear" w:color="auto" w:fill="FFFFFF"/>
        </w:rPr>
        <w:t xml:space="preserve">мм </w:t>
      </w:r>
      <w:r w:rsidRPr="0053681E">
        <w:rPr>
          <w:b w:val="0"/>
          <w:color w:val="333333"/>
          <w:sz w:val="22"/>
          <w:szCs w:val="22"/>
          <w:shd w:val="clear" w:color="auto" w:fill="FFFFFF"/>
        </w:rPr>
        <w:t>начального общего образования, основного общего образования и среднего общего образования</w:t>
      </w:r>
      <w:r w:rsidRPr="0053681E">
        <w:rPr>
          <w:b w:val="0"/>
          <w:color w:val="333333"/>
          <w:sz w:val="30"/>
          <w:szCs w:val="30"/>
          <w:shd w:val="clear" w:color="auto" w:fill="FFFFFF"/>
        </w:rPr>
        <w:t>";</w:t>
      </w:r>
    </w:p>
    <w:p w:rsidR="00462BEB" w:rsidRPr="008E0C52" w:rsidRDefault="00462BEB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r w:rsidRPr="008E0C52">
        <w:rPr>
          <w:b w:val="0"/>
        </w:rPr>
        <w:t xml:space="preserve">Уставом </w:t>
      </w:r>
      <w:r>
        <w:rPr>
          <w:b w:val="0"/>
        </w:rPr>
        <w:t>МБОУ «Карповская СШ</w:t>
      </w:r>
      <w:r w:rsidRPr="008E0C52">
        <w:rPr>
          <w:b w:val="0"/>
        </w:rPr>
        <w:t>;</w:t>
      </w:r>
    </w:p>
    <w:p w:rsidR="00462BEB" w:rsidRPr="008E0C52" w:rsidRDefault="00462BEB" w:rsidP="00462BEB">
      <w:pPr>
        <w:pStyle w:val="1"/>
        <w:keepNext w:val="0"/>
        <w:numPr>
          <w:ilvl w:val="0"/>
          <w:numId w:val="13"/>
        </w:numPr>
        <w:shd w:val="clear" w:color="auto" w:fill="FFFFFF"/>
        <w:jc w:val="both"/>
        <w:rPr>
          <w:b w:val="0"/>
        </w:rPr>
      </w:pPr>
      <w:r w:rsidRPr="008E0C52">
        <w:rPr>
          <w:b w:val="0"/>
        </w:rPr>
        <w:t xml:space="preserve">Основной образовательной программой среднего общего образования </w:t>
      </w:r>
      <w:r>
        <w:rPr>
          <w:b w:val="0"/>
        </w:rPr>
        <w:t>МБОУ «Карповская СШ»</w:t>
      </w:r>
      <w:r w:rsidRPr="00EB2342">
        <w:rPr>
          <w:b w:val="0"/>
          <w:color w:val="000000"/>
        </w:rPr>
        <w:t>.</w:t>
      </w:r>
    </w:p>
    <w:p w:rsidR="00462BEB" w:rsidRDefault="00462BEB" w:rsidP="00AD7D7F">
      <w:pPr>
        <w:ind w:firstLine="709"/>
        <w:jc w:val="both"/>
        <w:rPr>
          <w:sz w:val="22"/>
          <w:szCs w:val="22"/>
        </w:rPr>
      </w:pPr>
    </w:p>
    <w:p w:rsidR="00462BEB" w:rsidRDefault="00462BEB" w:rsidP="00AD7D7F">
      <w:pPr>
        <w:ind w:firstLine="709"/>
        <w:jc w:val="both"/>
        <w:rPr>
          <w:sz w:val="22"/>
          <w:szCs w:val="22"/>
        </w:rPr>
      </w:pPr>
    </w:p>
    <w:p w:rsidR="003461DD" w:rsidRDefault="000179C6" w:rsidP="000179C6">
      <w:pPr>
        <w:ind w:firstLine="709"/>
      </w:pPr>
      <w:r w:rsidRPr="000179C6">
        <w:rPr>
          <w:b/>
        </w:rPr>
        <w:lastRenderedPageBreak/>
        <w:t>Учебный план</w:t>
      </w:r>
      <w:r w:rsidR="00606A9F">
        <w:rPr>
          <w:b/>
        </w:rPr>
        <w:t xml:space="preserve"> </w:t>
      </w:r>
      <w:r w:rsidRPr="00E164C1">
        <w:rPr>
          <w:b/>
        </w:rPr>
        <w:t>МБОУ «Карповская СШ»</w:t>
      </w:r>
      <w:r>
        <w:t>, реализующей</w:t>
      </w:r>
      <w:r w:rsidRPr="00F72E54">
        <w:t xml:space="preserve"> основную образовательную программу </w:t>
      </w:r>
      <w:r w:rsidRPr="00E164C1">
        <w:rPr>
          <w:b/>
        </w:rPr>
        <w:t>среднего общего образования</w:t>
      </w:r>
      <w:r w:rsidRPr="00F72E54">
        <w:t>,</w:t>
      </w:r>
      <w:r w:rsidR="005B1358">
        <w:t xml:space="preserve"> соответствует Федеральному учебному плану и </w:t>
      </w:r>
      <w:r w:rsidR="00C03CA6">
        <w:t>обеспечивает реализацию требований ФГОС СОО, определяет общие рамки отбора учебного материала, формирования пер</w:t>
      </w:r>
      <w:r w:rsidR="00356792">
        <w:t xml:space="preserve">ечня результатов образования и </w:t>
      </w:r>
      <w:bookmarkStart w:id="1" w:name="_GoBack"/>
      <w:bookmarkEnd w:id="1"/>
      <w:r w:rsidR="00C03CA6">
        <w:t>организации образовательной деятельности.</w:t>
      </w:r>
    </w:p>
    <w:p w:rsidR="003461DD" w:rsidRPr="003461DD" w:rsidRDefault="003461DD" w:rsidP="000179C6">
      <w:pPr>
        <w:ind w:firstLine="709"/>
        <w:rPr>
          <w:u w:val="single"/>
        </w:rPr>
      </w:pPr>
      <w:r w:rsidRPr="003461DD">
        <w:rPr>
          <w:u w:val="single"/>
        </w:rPr>
        <w:t>У</w:t>
      </w:r>
      <w:r w:rsidR="000179C6" w:rsidRPr="003461DD">
        <w:rPr>
          <w:u w:val="single"/>
        </w:rPr>
        <w:t>чебный план</w:t>
      </w:r>
      <w:r>
        <w:rPr>
          <w:u w:val="single"/>
        </w:rPr>
        <w:t>:</w:t>
      </w:r>
    </w:p>
    <w:p w:rsidR="003461DD" w:rsidRDefault="003461DD" w:rsidP="000179C6">
      <w:pPr>
        <w:ind w:firstLine="709"/>
      </w:pPr>
      <w:r>
        <w:t>-фиксирует максимальный</w:t>
      </w:r>
      <w:r w:rsidR="000179C6" w:rsidRPr="00F72E54">
        <w:t xml:space="preserve"> объем</w:t>
      </w:r>
      <w:r>
        <w:t xml:space="preserve"> учебной нагрузки</w:t>
      </w:r>
      <w:r w:rsidR="00C3187A">
        <w:t xml:space="preserve"> </w:t>
      </w:r>
      <w:r>
        <w:t>обучающихся;</w:t>
      </w:r>
    </w:p>
    <w:p w:rsidR="003461DD" w:rsidRDefault="003461DD" w:rsidP="000179C6">
      <w:pPr>
        <w:ind w:firstLine="709"/>
      </w:pPr>
      <w:r>
        <w:t xml:space="preserve">- определяет (регламентирует) перечень </w:t>
      </w:r>
      <w:r w:rsidR="000179C6" w:rsidRPr="00F72E54">
        <w:t xml:space="preserve">учебных предметов, курсов и </w:t>
      </w:r>
      <w:r>
        <w:t>время, отводимое на их освоение и организацию;</w:t>
      </w:r>
    </w:p>
    <w:p w:rsidR="003461DD" w:rsidRDefault="003461DD" w:rsidP="000179C6">
      <w:pPr>
        <w:ind w:firstLine="709"/>
      </w:pPr>
      <w:r>
        <w:t xml:space="preserve">- </w:t>
      </w:r>
      <w:r w:rsidR="000179C6" w:rsidRPr="00F72E54">
        <w:t xml:space="preserve"> распредел</w:t>
      </w:r>
      <w:r>
        <w:t>яет учебные предметы, курсы, модули</w:t>
      </w:r>
      <w:r w:rsidR="000179C6" w:rsidRPr="00F72E54">
        <w:t xml:space="preserve"> по классам </w:t>
      </w:r>
      <w:r>
        <w:t xml:space="preserve">и учебным </w:t>
      </w:r>
      <w:r w:rsidR="000179C6" w:rsidRPr="00F72E54">
        <w:t>годам</w:t>
      </w:r>
      <w:r>
        <w:t>.</w:t>
      </w:r>
    </w:p>
    <w:p w:rsidR="000179C6" w:rsidRDefault="000179C6" w:rsidP="000179C6">
      <w:pPr>
        <w:ind w:firstLine="709"/>
      </w:pPr>
      <w:r w:rsidRPr="000179C6">
        <w:rPr>
          <w:b/>
        </w:rPr>
        <w:t>Учебный план</w:t>
      </w:r>
      <w:r w:rsidRPr="00F72E54"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(п. 22 ст. 2 Федерального закона от 29.12.2012 г. № 273-ФЗ «Об образовании в Российской Федерации»)</w:t>
      </w:r>
      <w:r>
        <w:t>.</w:t>
      </w:r>
    </w:p>
    <w:p w:rsidR="005B1358" w:rsidRDefault="005B1358" w:rsidP="000179C6">
      <w:pPr>
        <w:ind w:firstLine="709"/>
      </w:pPr>
      <w:r w:rsidRPr="005B1358">
        <w:rPr>
          <w:b/>
          <w:bCs/>
        </w:rPr>
        <w:t>Учебный план</w:t>
      </w:r>
      <w:r>
        <w:t xml:space="preserve"> состоит из 2-х частей: обязательной части и части, формируемой участниками образовательных отношений.</w:t>
      </w:r>
    </w:p>
    <w:p w:rsidR="005B1358" w:rsidRDefault="005B1358" w:rsidP="000179C6">
      <w:pPr>
        <w:ind w:firstLine="709"/>
      </w:pPr>
      <w:r w:rsidRPr="005B1358">
        <w:rPr>
          <w:u w:val="single"/>
        </w:rPr>
        <w:t>Обязательная часть учебного плана</w:t>
      </w:r>
      <w:r>
        <w:t xml:space="preserve">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</w:t>
      </w:r>
      <w:r w:rsidR="00C3187A">
        <w:t xml:space="preserve"> </w:t>
      </w:r>
      <w:r>
        <w:t>(годам) обучения.</w:t>
      </w:r>
    </w:p>
    <w:p w:rsidR="005B1358" w:rsidRDefault="005B1358" w:rsidP="000179C6">
      <w:pPr>
        <w:ind w:firstLine="709"/>
      </w:pPr>
      <w:r w:rsidRPr="00EB714A">
        <w:rPr>
          <w:u w:val="single"/>
        </w:rPr>
        <w:t>Часть учебного плана, формируемая участниками образовательных отношений</w:t>
      </w:r>
      <w:r>
        <w:t>, определяет время, отводимое на изучение учебных предметов, учебных курсов, учебных модулей по выбору учащи</w:t>
      </w:r>
      <w:r w:rsidR="00EB714A">
        <w:t>х</w:t>
      </w:r>
      <w:r>
        <w:t>ся</w:t>
      </w:r>
      <w:r w:rsidR="00EB714A">
        <w:t xml:space="preserve">, родителей (законных представителей) несовершеннолетних обучающихся, в том числе предусматривающие углублённое изучение учебных предметов, </w:t>
      </w:r>
      <w:r>
        <w:t xml:space="preserve"> с целью</w:t>
      </w:r>
      <w:r w:rsidR="00EB714A">
        <w:t xml:space="preserve">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717C1F" w:rsidRDefault="00717C1F" w:rsidP="000179C6">
      <w:pPr>
        <w:ind w:firstLine="709"/>
      </w:pPr>
      <w:r>
        <w:t>Время, отводимое на данную часть учебного плана, может быть использовано школой на:</w:t>
      </w:r>
    </w:p>
    <w:p w:rsidR="00717C1F" w:rsidRDefault="00717C1F" w:rsidP="000179C6">
      <w:pPr>
        <w:ind w:firstLine="709"/>
      </w:pPr>
      <w:r>
        <w:t>- увеличение учебных часов, предусмотренных на изучение отдельных учебных предметов обязательной части, в том числе на углублённом уровне;</w:t>
      </w:r>
    </w:p>
    <w:p w:rsidR="00717C1F" w:rsidRDefault="00717C1F" w:rsidP="000179C6">
      <w:pPr>
        <w:ind w:firstLine="709"/>
      </w:pPr>
      <w: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717C1F" w:rsidRPr="00F72E54" w:rsidRDefault="00717C1F" w:rsidP="000179C6">
      <w:pPr>
        <w:ind w:firstLine="709"/>
      </w:pPr>
      <w:r>
        <w:t>- другие виды учебной, воспитательной, спортивной и иной деятельности обучающихся.</w:t>
      </w:r>
    </w:p>
    <w:p w:rsidR="00717C1F" w:rsidRDefault="00717C1F" w:rsidP="000179C6">
      <w:pPr>
        <w:ind w:firstLine="709"/>
        <w:rPr>
          <w:u w:val="single"/>
        </w:rPr>
      </w:pPr>
      <w:r>
        <w:rPr>
          <w:u w:val="single"/>
        </w:rPr>
        <w:t>В интересах обучающихся, с участием обучающихся и их родителей (законных представителей) могут разрабатываться</w:t>
      </w:r>
      <w:r w:rsidR="00E164C1" w:rsidRPr="00E164C1">
        <w:rPr>
          <w:u w:val="single"/>
        </w:rPr>
        <w:t xml:space="preserve"> индивидуальны</w:t>
      </w:r>
      <w:r>
        <w:rPr>
          <w:u w:val="single"/>
        </w:rPr>
        <w:t>е</w:t>
      </w:r>
      <w:r w:rsidR="00E164C1" w:rsidRPr="00E164C1">
        <w:rPr>
          <w:u w:val="single"/>
        </w:rPr>
        <w:t xml:space="preserve"> учебны</w:t>
      </w:r>
      <w:r>
        <w:rPr>
          <w:u w:val="single"/>
        </w:rPr>
        <w:t>е</w:t>
      </w:r>
      <w:r w:rsidR="00E164C1" w:rsidRPr="00E164C1">
        <w:rPr>
          <w:u w:val="single"/>
        </w:rPr>
        <w:t xml:space="preserve"> план</w:t>
      </w:r>
      <w:r>
        <w:rPr>
          <w:u w:val="single"/>
        </w:rPr>
        <w:t>ы, в рамках которых формируется индивидуальная траектория развития обучающегося (содержание учебны</w:t>
      </w:r>
      <w:r w:rsidR="000E25AC">
        <w:rPr>
          <w:u w:val="single"/>
        </w:rPr>
        <w:t>х</w:t>
      </w:r>
      <w:r>
        <w:rPr>
          <w:u w:val="single"/>
        </w:rPr>
        <w:t xml:space="preserve"> предметов, курсов, модулей, темп и формы обучения)</w:t>
      </w:r>
    </w:p>
    <w:p w:rsidR="000179C6" w:rsidRPr="00F72E54" w:rsidRDefault="000179C6" w:rsidP="000179C6">
      <w:pPr>
        <w:ind w:firstLine="709"/>
      </w:pPr>
      <w:r w:rsidRPr="00E164C1">
        <w:rPr>
          <w:b/>
        </w:rPr>
        <w:t>Индивидуальный учебный план</w:t>
      </w:r>
      <w:r>
        <w:t>–</w:t>
      </w:r>
      <w:r w:rsidRPr="00F72E54"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(п. 23 ст. 2 Федерального закона от 29.12.2012</w:t>
      </w:r>
      <w:r>
        <w:t> </w:t>
      </w:r>
      <w:r w:rsidRPr="00F72E54">
        <w:t>г. №</w:t>
      </w:r>
      <w:r>
        <w:t> </w:t>
      </w:r>
      <w:r w:rsidRPr="00F72E54">
        <w:t>273-ФЗ «Об образовании в Российской Федерации»)</w:t>
      </w:r>
      <w:r>
        <w:t>.</w:t>
      </w:r>
    </w:p>
    <w:p w:rsidR="004B542C" w:rsidRDefault="000179C6" w:rsidP="00E164C1">
      <w:pPr>
        <w:ind w:firstLine="709"/>
        <w:rPr>
          <w:b/>
        </w:rPr>
      </w:pPr>
      <w:r w:rsidRPr="00E164C1">
        <w:rPr>
          <w:b/>
        </w:rPr>
        <w:t>Учебный план определяет количество учебных занятий за 2 года на о</w:t>
      </w:r>
      <w:r w:rsidR="00C3187A">
        <w:rPr>
          <w:b/>
        </w:rPr>
        <w:t>дного обучающегося – не менее 2312</w:t>
      </w:r>
      <w:r w:rsidRPr="00E164C1">
        <w:rPr>
          <w:b/>
        </w:rPr>
        <w:t xml:space="preserve"> часов и не более 25</w:t>
      </w:r>
      <w:r w:rsidR="000E25AC">
        <w:rPr>
          <w:b/>
        </w:rPr>
        <w:t>16</w:t>
      </w:r>
      <w:r w:rsidRPr="00E164C1">
        <w:rPr>
          <w:b/>
        </w:rPr>
        <w:t xml:space="preserve"> часов (</w:t>
      </w:r>
      <w:r w:rsidR="000E25AC">
        <w:rPr>
          <w:b/>
        </w:rPr>
        <w:t xml:space="preserve">не более 37 часов в неделю; </w:t>
      </w:r>
      <w:r w:rsidR="00E164C1">
        <w:rPr>
          <w:b/>
        </w:rPr>
        <w:t>при 34-х часах</w:t>
      </w:r>
      <w:r w:rsidRPr="00E164C1">
        <w:rPr>
          <w:b/>
        </w:rPr>
        <w:t xml:space="preserve"> в неделю</w:t>
      </w:r>
      <w:r w:rsidR="00E164C1">
        <w:rPr>
          <w:b/>
        </w:rPr>
        <w:t xml:space="preserve"> - 2312</w:t>
      </w:r>
      <w:r w:rsidRPr="00E164C1">
        <w:rPr>
          <w:b/>
        </w:rPr>
        <w:t>).</w:t>
      </w:r>
      <w:r w:rsidR="00E164C1" w:rsidRPr="00E164C1">
        <w:rPr>
          <w:b/>
        </w:rPr>
        <w:t>В 10</w:t>
      </w:r>
      <w:r w:rsidR="000E25AC">
        <w:rPr>
          <w:b/>
        </w:rPr>
        <w:t xml:space="preserve"> и 11 классах</w:t>
      </w:r>
      <w:r w:rsidR="00E164C1" w:rsidRPr="00E164C1">
        <w:rPr>
          <w:b/>
        </w:rPr>
        <w:t xml:space="preserve"> – </w:t>
      </w:r>
      <w:r w:rsidR="000E25AC">
        <w:rPr>
          <w:b/>
        </w:rPr>
        <w:t xml:space="preserve">по </w:t>
      </w:r>
      <w:r w:rsidR="00E164C1" w:rsidRPr="00E164C1">
        <w:rPr>
          <w:b/>
        </w:rPr>
        <w:t>1156 часов.</w:t>
      </w:r>
    </w:p>
    <w:p w:rsidR="004B542C" w:rsidRDefault="004B542C" w:rsidP="00E164C1">
      <w:pPr>
        <w:ind w:firstLine="709"/>
        <w:rPr>
          <w:u w:val="single"/>
        </w:rPr>
      </w:pPr>
      <w:r w:rsidRPr="004B542C">
        <w:rPr>
          <w:u w:val="single"/>
        </w:rPr>
        <w:t>Учебный план МБОУ «Карповская СШ» для 10</w:t>
      </w:r>
      <w:r w:rsidR="00427BD6">
        <w:rPr>
          <w:u w:val="single"/>
        </w:rPr>
        <w:t>-11 классов на 202</w:t>
      </w:r>
      <w:r w:rsidR="00C3187A">
        <w:rPr>
          <w:u w:val="single"/>
        </w:rPr>
        <w:t>5</w:t>
      </w:r>
      <w:r w:rsidR="00427BD6">
        <w:rPr>
          <w:u w:val="single"/>
        </w:rPr>
        <w:t>-202</w:t>
      </w:r>
      <w:r w:rsidR="00C3187A">
        <w:rPr>
          <w:u w:val="single"/>
        </w:rPr>
        <w:t>6</w:t>
      </w:r>
      <w:r w:rsidRPr="004B542C">
        <w:rPr>
          <w:u w:val="single"/>
        </w:rPr>
        <w:t xml:space="preserve"> учебный год составлен на основе </w:t>
      </w:r>
      <w:r w:rsidR="006215AB">
        <w:rPr>
          <w:u w:val="single"/>
        </w:rPr>
        <w:t xml:space="preserve">Федерального </w:t>
      </w:r>
      <w:r w:rsidRPr="004B542C">
        <w:rPr>
          <w:u w:val="single"/>
        </w:rPr>
        <w:t>учебного плана</w:t>
      </w:r>
      <w:r w:rsidR="006215AB">
        <w:rPr>
          <w:u w:val="single"/>
        </w:rPr>
        <w:t xml:space="preserve"> среднего образования</w:t>
      </w:r>
      <w:r w:rsidRPr="004B542C">
        <w:rPr>
          <w:u w:val="single"/>
        </w:rPr>
        <w:t>:</w:t>
      </w:r>
    </w:p>
    <w:p w:rsidR="004B542C" w:rsidRDefault="004B542C" w:rsidP="00E164C1">
      <w:pPr>
        <w:ind w:firstLine="709"/>
        <w:rPr>
          <w:u w:val="single"/>
        </w:rPr>
      </w:pPr>
    </w:p>
    <w:p w:rsidR="000179C6" w:rsidRPr="00421E37" w:rsidRDefault="006215AB" w:rsidP="00E164C1">
      <w:pPr>
        <w:ind w:firstLine="709"/>
        <w:rPr>
          <w:b/>
        </w:rPr>
      </w:pPr>
      <w:r>
        <w:rPr>
          <w:b/>
        </w:rPr>
        <w:t>Федеральный</w:t>
      </w:r>
      <w:r w:rsidR="000179C6">
        <w:rPr>
          <w:b/>
        </w:rPr>
        <w:t xml:space="preserve"> учебный план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3268"/>
        <w:gridCol w:w="1582"/>
        <w:gridCol w:w="1853"/>
      </w:tblGrid>
      <w:tr w:rsidR="000179C6" w:rsidRPr="0094606D" w:rsidTr="000A5396">
        <w:tc>
          <w:tcPr>
            <w:tcW w:w="2540" w:type="dxa"/>
            <w:vMerge w:val="restart"/>
            <w:shd w:val="clear" w:color="auto" w:fill="auto"/>
          </w:tcPr>
          <w:p w:rsidR="000179C6" w:rsidRPr="0094606D" w:rsidRDefault="000179C6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Предметная область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0179C6" w:rsidRPr="0094606D" w:rsidRDefault="000179C6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Учебный предмет</w:t>
            </w:r>
          </w:p>
        </w:tc>
        <w:tc>
          <w:tcPr>
            <w:tcW w:w="3435" w:type="dxa"/>
            <w:gridSpan w:val="2"/>
            <w:shd w:val="clear" w:color="auto" w:fill="auto"/>
          </w:tcPr>
          <w:p w:rsidR="000179C6" w:rsidRPr="0094606D" w:rsidRDefault="000179C6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Уровень изучения предмета</w:t>
            </w:r>
          </w:p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>
            <w:pPr>
              <w:rPr>
                <w:b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0179C6" w:rsidRPr="0094606D" w:rsidRDefault="000179C6" w:rsidP="000A5396">
            <w:pPr>
              <w:rPr>
                <w:b/>
              </w:rPr>
            </w:pP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базовый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углубленный</w:t>
            </w:r>
          </w:p>
        </w:tc>
      </w:tr>
      <w:tr w:rsidR="000179C6" w:rsidRPr="0094606D" w:rsidTr="000A5396">
        <w:tc>
          <w:tcPr>
            <w:tcW w:w="2540" w:type="dxa"/>
            <w:vMerge w:val="restart"/>
            <w:shd w:val="clear" w:color="auto" w:fill="auto"/>
          </w:tcPr>
          <w:p w:rsidR="000179C6" w:rsidRPr="0094606D" w:rsidRDefault="000179C6" w:rsidP="000A5396">
            <w:r w:rsidRPr="0094606D">
              <w:t>Русский язык и литература</w:t>
            </w:r>
          </w:p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Русский язык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/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/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Литература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179C6" w:rsidRPr="0094606D" w:rsidTr="000A5396">
        <w:tc>
          <w:tcPr>
            <w:tcW w:w="2540" w:type="dxa"/>
            <w:vMerge w:val="restart"/>
            <w:shd w:val="clear" w:color="auto" w:fill="auto"/>
          </w:tcPr>
          <w:p w:rsidR="000179C6" w:rsidRPr="0094606D" w:rsidRDefault="000179C6" w:rsidP="000A5396">
            <w:r w:rsidRPr="0094606D">
              <w:t>Родной язык и родная литература</w:t>
            </w:r>
          </w:p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 xml:space="preserve">Родной язык 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/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/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Родная литература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/>
        </w:tc>
      </w:tr>
      <w:tr w:rsidR="000179C6" w:rsidRPr="0094606D" w:rsidTr="000A5396">
        <w:tc>
          <w:tcPr>
            <w:tcW w:w="2540" w:type="dxa"/>
            <w:vMerge w:val="restart"/>
            <w:shd w:val="clear" w:color="auto" w:fill="auto"/>
          </w:tcPr>
          <w:p w:rsidR="000179C6" w:rsidRPr="0094606D" w:rsidRDefault="000179C6" w:rsidP="000A5396">
            <w:r w:rsidRPr="0094606D">
              <w:t>Иностранные языки</w:t>
            </w:r>
          </w:p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Иностранный язык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/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Второй иностранный язык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/>
        </w:tc>
      </w:tr>
      <w:tr w:rsidR="000179C6" w:rsidRPr="0094606D" w:rsidTr="000A5396">
        <w:tc>
          <w:tcPr>
            <w:tcW w:w="2540" w:type="dxa"/>
            <w:vMerge w:val="restart"/>
            <w:shd w:val="clear" w:color="auto" w:fill="auto"/>
          </w:tcPr>
          <w:p w:rsidR="000179C6" w:rsidRPr="0094606D" w:rsidRDefault="000179C6" w:rsidP="000A5396">
            <w:r w:rsidRPr="0094606D">
              <w:t>Общественн</w:t>
            </w:r>
            <w:r w:rsidR="006215AB">
              <w:t>о-научные предметы</w:t>
            </w:r>
          </w:p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История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/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Обществознание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6215AB" w:rsidP="000A5396">
            <w:r>
              <w:t>У</w:t>
            </w:r>
          </w:p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/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География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179C6" w:rsidRPr="0094606D" w:rsidTr="000A5396">
        <w:tc>
          <w:tcPr>
            <w:tcW w:w="2540" w:type="dxa"/>
            <w:vMerge w:val="restart"/>
            <w:shd w:val="clear" w:color="auto" w:fill="auto"/>
          </w:tcPr>
          <w:p w:rsidR="000179C6" w:rsidRPr="0094606D" w:rsidRDefault="000179C6" w:rsidP="000A5396">
            <w:r w:rsidRPr="0094606D">
              <w:lastRenderedPageBreak/>
              <w:t>Математика и информатика</w:t>
            </w:r>
          </w:p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Математика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/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Информатика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179C6" w:rsidRPr="0094606D" w:rsidTr="000A5396">
        <w:tc>
          <w:tcPr>
            <w:tcW w:w="2540" w:type="dxa"/>
            <w:vMerge w:val="restart"/>
            <w:shd w:val="clear" w:color="auto" w:fill="auto"/>
          </w:tcPr>
          <w:p w:rsidR="000179C6" w:rsidRPr="0094606D" w:rsidRDefault="000179C6" w:rsidP="000A5396">
            <w:r w:rsidRPr="0094606D">
              <w:t>Естественн</w:t>
            </w:r>
            <w:r w:rsidR="000F4B45">
              <w:t>о-научные предметы</w:t>
            </w:r>
          </w:p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Физика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/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Химия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179C6" w:rsidRPr="0094606D" w:rsidTr="000A5396">
        <w:tc>
          <w:tcPr>
            <w:tcW w:w="2540" w:type="dxa"/>
            <w:vMerge/>
            <w:shd w:val="clear" w:color="auto" w:fill="auto"/>
          </w:tcPr>
          <w:p w:rsidR="000179C6" w:rsidRPr="0094606D" w:rsidRDefault="000179C6" w:rsidP="000A5396"/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Биология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>
            <w:r w:rsidRPr="0094606D">
              <w:t>У</w:t>
            </w:r>
          </w:p>
        </w:tc>
      </w:tr>
      <w:tr w:rsidR="00025A94" w:rsidRPr="0094606D" w:rsidTr="0039420C">
        <w:trPr>
          <w:trHeight w:val="562"/>
        </w:trPr>
        <w:tc>
          <w:tcPr>
            <w:tcW w:w="2540" w:type="dxa"/>
            <w:shd w:val="clear" w:color="auto" w:fill="auto"/>
          </w:tcPr>
          <w:p w:rsidR="00025A94" w:rsidRPr="0094606D" w:rsidRDefault="00025A94" w:rsidP="00025A94">
            <w:r w:rsidRPr="0094606D">
              <w:t xml:space="preserve">Физическая культура, </w:t>
            </w:r>
          </w:p>
        </w:tc>
        <w:tc>
          <w:tcPr>
            <w:tcW w:w="3268" w:type="dxa"/>
            <w:shd w:val="clear" w:color="auto" w:fill="auto"/>
          </w:tcPr>
          <w:p w:rsidR="00025A94" w:rsidRPr="0094606D" w:rsidRDefault="00025A94" w:rsidP="000A5396">
            <w:r w:rsidRPr="0094606D">
              <w:t>Физическая культура</w:t>
            </w:r>
          </w:p>
        </w:tc>
        <w:tc>
          <w:tcPr>
            <w:tcW w:w="1582" w:type="dxa"/>
            <w:shd w:val="clear" w:color="auto" w:fill="auto"/>
          </w:tcPr>
          <w:p w:rsidR="00025A94" w:rsidRPr="0094606D" w:rsidRDefault="00025A94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25A94" w:rsidRPr="0094606D" w:rsidRDefault="00025A94" w:rsidP="000A5396"/>
        </w:tc>
      </w:tr>
      <w:tr w:rsidR="000179C6" w:rsidRPr="0094606D" w:rsidTr="000A5396">
        <w:tc>
          <w:tcPr>
            <w:tcW w:w="2540" w:type="dxa"/>
            <w:shd w:val="clear" w:color="auto" w:fill="auto"/>
          </w:tcPr>
          <w:p w:rsidR="000179C6" w:rsidRPr="0094606D" w:rsidRDefault="00025A94" w:rsidP="002054C1">
            <w:r w:rsidRPr="0094606D">
              <w:t xml:space="preserve"> </w:t>
            </w:r>
            <w:r w:rsidR="002054C1">
              <w:t>О</w:t>
            </w:r>
            <w:r w:rsidR="002054C1" w:rsidRPr="0094606D">
              <w:t xml:space="preserve">сновы безопасности </w:t>
            </w:r>
            <w:r w:rsidR="002054C1">
              <w:t>и защиты Родины</w:t>
            </w:r>
          </w:p>
        </w:tc>
        <w:tc>
          <w:tcPr>
            <w:tcW w:w="3268" w:type="dxa"/>
            <w:shd w:val="clear" w:color="auto" w:fill="auto"/>
          </w:tcPr>
          <w:p w:rsidR="000179C6" w:rsidRPr="0094606D" w:rsidRDefault="000179C6" w:rsidP="002054C1">
            <w:r w:rsidRPr="0094606D">
              <w:t xml:space="preserve">Основы безопасности </w:t>
            </w:r>
            <w:r w:rsidR="002054C1">
              <w:t>и защиты Родины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>
            <w:r w:rsidRPr="0094606D">
              <w:t>Б</w:t>
            </w:r>
          </w:p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/>
        </w:tc>
      </w:tr>
      <w:tr w:rsidR="000179C6" w:rsidRPr="0094606D" w:rsidTr="000A5396">
        <w:tc>
          <w:tcPr>
            <w:tcW w:w="2540" w:type="dxa"/>
            <w:shd w:val="clear" w:color="auto" w:fill="auto"/>
          </w:tcPr>
          <w:p w:rsidR="000179C6" w:rsidRPr="0094606D" w:rsidRDefault="002054C1" w:rsidP="002054C1">
            <w:pPr>
              <w:jc w:val="center"/>
            </w:pPr>
            <w:r>
              <w:t>-</w:t>
            </w:r>
          </w:p>
        </w:tc>
        <w:tc>
          <w:tcPr>
            <w:tcW w:w="3268" w:type="dxa"/>
            <w:shd w:val="clear" w:color="auto" w:fill="auto"/>
          </w:tcPr>
          <w:p w:rsidR="000179C6" w:rsidRPr="0094606D" w:rsidRDefault="000179C6" w:rsidP="000A5396">
            <w:r w:rsidRPr="0094606D">
              <w:t>Индивидуальный проект</w:t>
            </w:r>
          </w:p>
        </w:tc>
        <w:tc>
          <w:tcPr>
            <w:tcW w:w="1582" w:type="dxa"/>
            <w:shd w:val="clear" w:color="auto" w:fill="auto"/>
          </w:tcPr>
          <w:p w:rsidR="000179C6" w:rsidRPr="0094606D" w:rsidRDefault="000179C6" w:rsidP="000A5396"/>
        </w:tc>
        <w:tc>
          <w:tcPr>
            <w:tcW w:w="1853" w:type="dxa"/>
            <w:shd w:val="clear" w:color="auto" w:fill="auto"/>
          </w:tcPr>
          <w:p w:rsidR="000179C6" w:rsidRPr="0094606D" w:rsidRDefault="000179C6" w:rsidP="000A5396"/>
        </w:tc>
      </w:tr>
      <w:tr w:rsidR="0031104E" w:rsidRPr="0094606D" w:rsidTr="0080292C">
        <w:tc>
          <w:tcPr>
            <w:tcW w:w="5808" w:type="dxa"/>
            <w:gridSpan w:val="2"/>
            <w:vMerge w:val="restart"/>
            <w:shd w:val="clear" w:color="auto" w:fill="auto"/>
          </w:tcPr>
          <w:p w:rsidR="0031104E" w:rsidRPr="0094606D" w:rsidRDefault="0031104E" w:rsidP="000A5396">
            <w:r>
              <w:t>Дополнительные учебные предметы, курсы по выбору обучающихся.</w:t>
            </w:r>
          </w:p>
        </w:tc>
        <w:tc>
          <w:tcPr>
            <w:tcW w:w="3435" w:type="dxa"/>
            <w:gridSpan w:val="2"/>
            <w:shd w:val="clear" w:color="auto" w:fill="auto"/>
          </w:tcPr>
          <w:p w:rsidR="0031104E" w:rsidRPr="0094606D" w:rsidRDefault="0031104E" w:rsidP="000A5396"/>
        </w:tc>
      </w:tr>
      <w:tr w:rsidR="0031104E" w:rsidRPr="0094606D" w:rsidTr="0080292C">
        <w:tc>
          <w:tcPr>
            <w:tcW w:w="5808" w:type="dxa"/>
            <w:gridSpan w:val="2"/>
            <w:vMerge/>
            <w:shd w:val="clear" w:color="auto" w:fill="auto"/>
          </w:tcPr>
          <w:p w:rsidR="0031104E" w:rsidRPr="0094606D" w:rsidRDefault="0031104E" w:rsidP="000A5396"/>
        </w:tc>
        <w:tc>
          <w:tcPr>
            <w:tcW w:w="3435" w:type="dxa"/>
            <w:gridSpan w:val="2"/>
            <w:shd w:val="clear" w:color="auto" w:fill="auto"/>
          </w:tcPr>
          <w:p w:rsidR="0031104E" w:rsidRPr="0094606D" w:rsidRDefault="0031104E" w:rsidP="000A5396"/>
        </w:tc>
      </w:tr>
    </w:tbl>
    <w:p w:rsidR="004B542C" w:rsidRDefault="004B542C" w:rsidP="000179C6"/>
    <w:p w:rsidR="000179C6" w:rsidRPr="004537D3" w:rsidRDefault="007F2D23" w:rsidP="007F2D23">
      <w:pPr>
        <w:rPr>
          <w:b/>
        </w:rPr>
      </w:pPr>
      <w:r w:rsidRPr="007F2D23">
        <w:rPr>
          <w:b/>
        </w:rPr>
        <w:t>В соответствии с ФГОС СОО и ООП СОО учебный план в 10-11 классах составляется по одному или нескольким профилям</w:t>
      </w:r>
      <w:r>
        <w:rPr>
          <w:b/>
        </w:rPr>
        <w:t>:</w:t>
      </w:r>
      <w:r w:rsidR="00723075">
        <w:rPr>
          <w:b/>
        </w:rPr>
        <w:t xml:space="preserve"> </w:t>
      </w:r>
      <w:r w:rsidRPr="007F2D23">
        <w:rPr>
          <w:u w:val="single"/>
        </w:rPr>
        <w:t xml:space="preserve">естественно-научному, </w:t>
      </w:r>
      <w:r w:rsidRPr="007F2D23">
        <w:rPr>
          <w:color w:val="000000"/>
          <w:u w:val="single"/>
        </w:rPr>
        <w:t>гуманитарному, социально-экономическому, технологическому, универсальному.</w:t>
      </w:r>
      <w:r w:rsidR="008B397E">
        <w:rPr>
          <w:color w:val="000000"/>
          <w:u w:val="single"/>
        </w:rPr>
        <w:t xml:space="preserve"> </w:t>
      </w:r>
      <w:r w:rsidR="000179C6" w:rsidRPr="00F72E54">
        <w:t xml:space="preserve">Учебный план профиля обучения и (или) индивидуальный учебный план </w:t>
      </w:r>
      <w:r w:rsidR="00723075">
        <w:t>содержат</w:t>
      </w:r>
      <w:r>
        <w:t xml:space="preserve"> не менее </w:t>
      </w:r>
      <w:r w:rsidR="000179C6">
        <w:t>1</w:t>
      </w:r>
      <w:r w:rsidR="00451967">
        <w:t>3</w:t>
      </w:r>
      <w:r w:rsidR="000179C6" w:rsidRPr="00F72E54">
        <w:t xml:space="preserve"> уч</w:t>
      </w:r>
      <w:r w:rsidR="00723075">
        <w:t>ебных предметов и предусматривает</w:t>
      </w:r>
      <w:r w:rsidR="000179C6" w:rsidRPr="00F72E54">
        <w:t xml:space="preserve"> изучение не менее </w:t>
      </w:r>
      <w:r w:rsidR="00451967">
        <w:t>2</w:t>
      </w:r>
      <w:r w:rsidR="000179C6" w:rsidRPr="00F72E54">
        <w:t xml:space="preserve"> учебн</w:t>
      </w:r>
      <w:r w:rsidR="00451967">
        <w:t>ых</w:t>
      </w:r>
      <w:r w:rsidR="000179C6" w:rsidRPr="00F72E54">
        <w:t xml:space="preserve"> предмет</w:t>
      </w:r>
      <w:r w:rsidR="00451967">
        <w:t>о</w:t>
      </w:r>
      <w:r w:rsidR="00723075">
        <w:t xml:space="preserve">в </w:t>
      </w:r>
      <w:r w:rsidR="00451967">
        <w:t xml:space="preserve">на углублённом уровне </w:t>
      </w:r>
      <w:r w:rsidR="000179C6" w:rsidRPr="00F72E54">
        <w:t xml:space="preserve">из </w:t>
      </w:r>
      <w:r w:rsidR="00451967">
        <w:t>соответствующей профилю обучения</w:t>
      </w:r>
      <w:r w:rsidR="000179C6" w:rsidRPr="00F72E54">
        <w:t xml:space="preserve"> предметной области</w:t>
      </w:r>
      <w:r w:rsidR="00451967">
        <w:t xml:space="preserve"> и (или) смежной с ней предметной области.</w:t>
      </w:r>
      <w:r w:rsidR="003F707D">
        <w:t xml:space="preserve"> </w:t>
      </w:r>
      <w:r w:rsidR="000179C6" w:rsidRPr="007F2D23">
        <w:rPr>
          <w:b/>
        </w:rPr>
        <w:t>Общими для включения во все учебные планы являются учебные предметы</w:t>
      </w:r>
      <w:r w:rsidR="000179C6" w:rsidRPr="00F72E54">
        <w:t xml:space="preserve">: </w:t>
      </w:r>
      <w:r w:rsidR="000179C6" w:rsidRPr="007F2D23">
        <w:rPr>
          <w:u w:val="single"/>
        </w:rPr>
        <w:t>«Русский язык»,</w:t>
      </w:r>
      <w:r w:rsidR="00723075">
        <w:rPr>
          <w:u w:val="single"/>
        </w:rPr>
        <w:t xml:space="preserve"> </w:t>
      </w:r>
      <w:r w:rsidR="000179C6" w:rsidRPr="007F2D23">
        <w:rPr>
          <w:u w:val="single"/>
        </w:rPr>
        <w:t xml:space="preserve">«Литература», «Иностранный язык», «Математика», </w:t>
      </w:r>
      <w:r w:rsidR="00C44BDB">
        <w:rPr>
          <w:u w:val="single"/>
        </w:rPr>
        <w:t xml:space="preserve">«Информатика», </w:t>
      </w:r>
      <w:r w:rsidR="000179C6" w:rsidRPr="007F2D23">
        <w:rPr>
          <w:u w:val="single"/>
        </w:rPr>
        <w:t xml:space="preserve">«История», </w:t>
      </w:r>
      <w:r w:rsidR="00C44BDB">
        <w:rPr>
          <w:u w:val="single"/>
        </w:rPr>
        <w:t xml:space="preserve">«Обществознание» «География», «Физика», «Химия», «Биология», </w:t>
      </w:r>
      <w:r w:rsidR="000179C6" w:rsidRPr="007F2D23">
        <w:rPr>
          <w:u w:val="single"/>
        </w:rPr>
        <w:t xml:space="preserve">«Физическая культура», «Основы безопасности </w:t>
      </w:r>
      <w:r w:rsidR="00723075">
        <w:rPr>
          <w:u w:val="single"/>
        </w:rPr>
        <w:t>и защиты Родины</w:t>
      </w:r>
      <w:r w:rsidR="000179C6" w:rsidRPr="007F2D23">
        <w:rPr>
          <w:u w:val="single"/>
        </w:rPr>
        <w:t>»</w:t>
      </w:r>
      <w:r w:rsidR="00C44BDB">
        <w:rPr>
          <w:u w:val="single"/>
        </w:rPr>
        <w:t>.</w:t>
      </w:r>
    </w:p>
    <w:p w:rsidR="000179C6" w:rsidRPr="0062733C" w:rsidRDefault="007F2D23" w:rsidP="004B542C">
      <w:pPr>
        <w:ind w:firstLine="709"/>
        <w:rPr>
          <w:u w:val="single"/>
        </w:rPr>
      </w:pPr>
      <w:r w:rsidRPr="007F2D23">
        <w:rPr>
          <w:b/>
        </w:rPr>
        <w:t>МБОУ «Карповская СШ» обеспечивает реализацию учебного плана</w:t>
      </w:r>
      <w:r w:rsidR="003F707D">
        <w:rPr>
          <w:b/>
        </w:rPr>
        <w:t xml:space="preserve"> </w:t>
      </w:r>
      <w:r w:rsidR="000179C6" w:rsidRPr="007F2D23">
        <w:rPr>
          <w:b/>
          <w:color w:val="000000"/>
        </w:rPr>
        <w:t>универсального</w:t>
      </w:r>
      <w:r w:rsidRPr="007F2D23">
        <w:rPr>
          <w:b/>
          <w:color w:val="000000"/>
        </w:rPr>
        <w:t xml:space="preserve"> пр</w:t>
      </w:r>
      <w:r>
        <w:rPr>
          <w:b/>
          <w:color w:val="000000"/>
        </w:rPr>
        <w:t>о</w:t>
      </w:r>
      <w:r w:rsidRPr="007F2D23">
        <w:rPr>
          <w:b/>
          <w:color w:val="000000"/>
        </w:rPr>
        <w:t>филя</w:t>
      </w:r>
      <w:r w:rsidR="000179C6" w:rsidRPr="007F2D23">
        <w:rPr>
          <w:b/>
          <w:color w:val="000000"/>
        </w:rPr>
        <w:t>.</w:t>
      </w:r>
      <w:r w:rsidR="00723075">
        <w:rPr>
          <w:b/>
          <w:color w:val="000000"/>
        </w:rPr>
        <w:t xml:space="preserve"> </w:t>
      </w:r>
      <w:r w:rsidRPr="0062733C">
        <w:rPr>
          <w:color w:val="000000"/>
          <w:u w:val="single"/>
        </w:rPr>
        <w:t>У</w:t>
      </w:r>
      <w:r w:rsidR="000179C6" w:rsidRPr="0062733C">
        <w:rPr>
          <w:u w:val="single"/>
        </w:rPr>
        <w:t xml:space="preserve">чебный </w:t>
      </w:r>
      <w:r w:rsidRPr="0062733C">
        <w:rPr>
          <w:u w:val="single"/>
        </w:rPr>
        <w:t>план универсального профиля</w:t>
      </w:r>
      <w:r w:rsidR="000179C6" w:rsidRPr="0062733C">
        <w:rPr>
          <w:u w:val="single"/>
        </w:rPr>
        <w:t xml:space="preserve"> обучения</w:t>
      </w:r>
      <w:r w:rsidR="0062733C" w:rsidRPr="0062733C">
        <w:rPr>
          <w:u w:val="single"/>
        </w:rPr>
        <w:t xml:space="preserve"> в школе</w:t>
      </w:r>
      <w:r w:rsidR="000179C6" w:rsidRPr="0062733C">
        <w:rPr>
          <w:u w:val="single"/>
        </w:rPr>
        <w:t xml:space="preserve"> содерж</w:t>
      </w:r>
      <w:r w:rsidR="0062733C" w:rsidRPr="0062733C">
        <w:rPr>
          <w:u w:val="single"/>
        </w:rPr>
        <w:t xml:space="preserve">ит </w:t>
      </w:r>
      <w:r w:rsidR="0080292C">
        <w:rPr>
          <w:u w:val="single"/>
        </w:rPr>
        <w:t>два</w:t>
      </w:r>
      <w:r w:rsidR="0062733C" w:rsidRPr="0062733C">
        <w:rPr>
          <w:u w:val="single"/>
        </w:rPr>
        <w:t xml:space="preserve"> предмет</w:t>
      </w:r>
      <w:r w:rsidR="0080292C">
        <w:rPr>
          <w:u w:val="single"/>
        </w:rPr>
        <w:t>а</w:t>
      </w:r>
      <w:r w:rsidR="0062733C" w:rsidRPr="0062733C">
        <w:rPr>
          <w:u w:val="single"/>
        </w:rPr>
        <w:t xml:space="preserve"> на углублё</w:t>
      </w:r>
      <w:r w:rsidR="000179C6" w:rsidRPr="0062733C">
        <w:rPr>
          <w:u w:val="single"/>
        </w:rPr>
        <w:t>нном уровне</w:t>
      </w:r>
      <w:r w:rsidR="003F707D">
        <w:rPr>
          <w:u w:val="single"/>
        </w:rPr>
        <w:t xml:space="preserve"> в 10 классе (</w:t>
      </w:r>
      <w:r w:rsidR="008F2BE4">
        <w:rPr>
          <w:u w:val="single"/>
        </w:rPr>
        <w:t>литература</w:t>
      </w:r>
      <w:r w:rsidR="005D2794">
        <w:rPr>
          <w:u w:val="single"/>
        </w:rPr>
        <w:t xml:space="preserve"> и география) и один пре</w:t>
      </w:r>
      <w:r w:rsidR="003F707D">
        <w:rPr>
          <w:u w:val="single"/>
        </w:rPr>
        <w:t>дмет в 11 классе (</w:t>
      </w:r>
      <w:r w:rsidR="0062733C" w:rsidRPr="0062733C">
        <w:rPr>
          <w:u w:val="single"/>
        </w:rPr>
        <w:t>русский язык</w:t>
      </w:r>
      <w:r w:rsidR="003F707D">
        <w:rPr>
          <w:u w:val="single"/>
        </w:rPr>
        <w:t>)</w:t>
      </w:r>
      <w:r w:rsidR="000179C6" w:rsidRPr="0062733C">
        <w:rPr>
          <w:u w:val="single"/>
        </w:rPr>
        <w:t xml:space="preserve">. </w:t>
      </w:r>
    </w:p>
    <w:p w:rsidR="000179C6" w:rsidRPr="00CF6695" w:rsidRDefault="000179C6" w:rsidP="000179C6">
      <w:pPr>
        <w:jc w:val="center"/>
        <w:rPr>
          <w:b/>
          <w:szCs w:val="28"/>
        </w:rPr>
      </w:pPr>
      <w:r w:rsidRPr="00CF6695">
        <w:rPr>
          <w:b/>
          <w:szCs w:val="28"/>
        </w:rPr>
        <w:t>Пример распределения часов для последующего выбора предметов,</w:t>
      </w:r>
    </w:p>
    <w:p w:rsidR="000179C6" w:rsidRPr="00F72E54" w:rsidRDefault="000179C6" w:rsidP="000179C6">
      <w:pPr>
        <w:jc w:val="center"/>
        <w:rPr>
          <w:b/>
          <w:highlight w:val="yellow"/>
        </w:rPr>
      </w:pPr>
      <w:r w:rsidRPr="00CF6695">
        <w:rPr>
          <w:b/>
          <w:szCs w:val="28"/>
        </w:rPr>
        <w:t>изучаемых на базовом или углубленном уровне</w:t>
      </w:r>
      <w:r w:rsidR="00911203">
        <w:rPr>
          <w:b/>
          <w:szCs w:val="28"/>
        </w:rPr>
        <w:t xml:space="preserve"> в 10</w:t>
      </w:r>
      <w:r w:rsidR="008B397E">
        <w:rPr>
          <w:b/>
          <w:szCs w:val="28"/>
        </w:rPr>
        <w:t>-11 классах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268"/>
        <w:gridCol w:w="1134"/>
        <w:gridCol w:w="1134"/>
        <w:gridCol w:w="1984"/>
        <w:gridCol w:w="1134"/>
        <w:gridCol w:w="1134"/>
      </w:tblGrid>
      <w:tr w:rsidR="003E20AB" w:rsidRPr="0094606D" w:rsidTr="000B6D20">
        <w:tc>
          <w:tcPr>
            <w:tcW w:w="1985" w:type="dxa"/>
            <w:gridSpan w:val="2"/>
            <w:shd w:val="clear" w:color="auto" w:fill="auto"/>
          </w:tcPr>
          <w:p w:rsidR="003E20AB" w:rsidRPr="00421E37" w:rsidRDefault="003E20AB" w:rsidP="000A5396">
            <w:pPr>
              <w:jc w:val="center"/>
              <w:rPr>
                <w:b/>
              </w:rPr>
            </w:pPr>
            <w:r w:rsidRPr="00421E37">
              <w:rPr>
                <w:b/>
              </w:rPr>
              <w:t>Предметная область</w:t>
            </w:r>
          </w:p>
        </w:tc>
        <w:tc>
          <w:tcPr>
            <w:tcW w:w="2268" w:type="dxa"/>
            <w:shd w:val="clear" w:color="auto" w:fill="auto"/>
          </w:tcPr>
          <w:p w:rsidR="003E20AB" w:rsidRPr="0094606D" w:rsidRDefault="003E20AB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 xml:space="preserve">Учебные предметы </w:t>
            </w:r>
            <w:r>
              <w:rPr>
                <w:b/>
              </w:rPr>
              <w:t>Б</w:t>
            </w:r>
            <w:r w:rsidRPr="0094606D">
              <w:rPr>
                <w:b/>
              </w:rPr>
              <w:t>азовый уровень</w:t>
            </w:r>
          </w:p>
        </w:tc>
        <w:tc>
          <w:tcPr>
            <w:tcW w:w="1134" w:type="dxa"/>
          </w:tcPr>
          <w:p w:rsidR="003E20AB" w:rsidRPr="0094606D" w:rsidRDefault="003E20AB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Кол-во часов</w:t>
            </w:r>
            <w:r>
              <w:rPr>
                <w:b/>
              </w:rPr>
              <w:t>; 10 кл.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Кол-во часов</w:t>
            </w:r>
            <w:r>
              <w:rPr>
                <w:b/>
              </w:rPr>
              <w:t>; 11 кл.</w:t>
            </w:r>
          </w:p>
        </w:tc>
        <w:tc>
          <w:tcPr>
            <w:tcW w:w="1984" w:type="dxa"/>
            <w:shd w:val="clear" w:color="auto" w:fill="auto"/>
          </w:tcPr>
          <w:p w:rsidR="003E20AB" w:rsidRPr="0094606D" w:rsidRDefault="003E20AB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 xml:space="preserve">Учебные предметы </w:t>
            </w:r>
            <w:r>
              <w:rPr>
                <w:b/>
              </w:rPr>
              <w:t>У</w:t>
            </w:r>
            <w:r w:rsidRPr="0094606D">
              <w:rPr>
                <w:b/>
              </w:rPr>
              <w:t>глубленный уровень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Кол-во часов</w:t>
            </w:r>
            <w:r>
              <w:rPr>
                <w:b/>
              </w:rPr>
              <w:t>; 10 кл.</w:t>
            </w:r>
          </w:p>
        </w:tc>
        <w:tc>
          <w:tcPr>
            <w:tcW w:w="1134" w:type="dxa"/>
          </w:tcPr>
          <w:p w:rsidR="003E20AB" w:rsidRPr="0094606D" w:rsidRDefault="003E20AB" w:rsidP="000A5396">
            <w:pPr>
              <w:jc w:val="center"/>
              <w:rPr>
                <w:b/>
              </w:rPr>
            </w:pPr>
            <w:r w:rsidRPr="0094606D">
              <w:rPr>
                <w:b/>
              </w:rPr>
              <w:t>Кол-во часов</w:t>
            </w:r>
            <w:r>
              <w:rPr>
                <w:b/>
              </w:rPr>
              <w:t>; 11 кл.</w:t>
            </w:r>
          </w:p>
        </w:tc>
      </w:tr>
      <w:tr w:rsidR="003E20AB" w:rsidRPr="0094606D" w:rsidTr="003E20AB">
        <w:tc>
          <w:tcPr>
            <w:tcW w:w="1134" w:type="dxa"/>
          </w:tcPr>
          <w:p w:rsidR="003E20AB" w:rsidRDefault="003E20AB" w:rsidP="000A5396"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6"/>
            <w:shd w:val="clear" w:color="auto" w:fill="auto"/>
          </w:tcPr>
          <w:p w:rsidR="003E20AB" w:rsidRPr="0094606D" w:rsidRDefault="003E20AB" w:rsidP="000A5396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134" w:type="dxa"/>
          </w:tcPr>
          <w:p w:rsidR="003E20AB" w:rsidRDefault="003E20AB" w:rsidP="000A5396">
            <w:pPr>
              <w:jc w:val="center"/>
              <w:rPr>
                <w:b/>
              </w:rPr>
            </w:pPr>
          </w:p>
        </w:tc>
      </w:tr>
      <w:tr w:rsidR="003E20AB" w:rsidRPr="0094606D" w:rsidTr="000B6D20">
        <w:tc>
          <w:tcPr>
            <w:tcW w:w="1985" w:type="dxa"/>
            <w:gridSpan w:val="2"/>
            <w:vMerge w:val="restart"/>
            <w:shd w:val="clear" w:color="auto" w:fill="auto"/>
          </w:tcPr>
          <w:p w:rsidR="003E20AB" w:rsidRPr="0094606D" w:rsidRDefault="003E20AB" w:rsidP="003E20AB">
            <w:r w:rsidRPr="0094606D">
              <w:t>Русский язык и литература</w:t>
            </w:r>
          </w:p>
        </w:tc>
        <w:tc>
          <w:tcPr>
            <w:tcW w:w="2268" w:type="dxa"/>
            <w:shd w:val="clear" w:color="auto" w:fill="auto"/>
          </w:tcPr>
          <w:p w:rsidR="003E20AB" w:rsidRPr="0094606D" w:rsidRDefault="003E20AB" w:rsidP="003E20AB">
            <w:r w:rsidRPr="0094606D">
              <w:t xml:space="preserve">Русский язык 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68 (2ч)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68 (2ч)</w:t>
            </w:r>
          </w:p>
        </w:tc>
        <w:tc>
          <w:tcPr>
            <w:tcW w:w="1984" w:type="dxa"/>
            <w:shd w:val="clear" w:color="auto" w:fill="auto"/>
          </w:tcPr>
          <w:p w:rsidR="003E20AB" w:rsidRPr="0094606D" w:rsidRDefault="003E20AB" w:rsidP="003E20AB">
            <w:r w:rsidRPr="0094606D">
              <w:t xml:space="preserve">Русский язык 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-</w:t>
            </w:r>
          </w:p>
        </w:tc>
        <w:tc>
          <w:tcPr>
            <w:tcW w:w="1134" w:type="dxa"/>
          </w:tcPr>
          <w:p w:rsidR="003E20AB" w:rsidRDefault="00697082" w:rsidP="003E20AB">
            <w:r>
              <w:t>-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311907" w:rsidRPr="0094606D" w:rsidRDefault="00311907" w:rsidP="00311907"/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 w:rsidRPr="0094606D"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170 (5ч)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170 (5ч)</w:t>
            </w:r>
          </w:p>
        </w:tc>
      </w:tr>
      <w:tr w:rsidR="00311907" w:rsidRPr="0094606D" w:rsidTr="000B6D20">
        <w:tc>
          <w:tcPr>
            <w:tcW w:w="1985" w:type="dxa"/>
            <w:gridSpan w:val="2"/>
            <w:shd w:val="clear" w:color="auto" w:fill="auto"/>
          </w:tcPr>
          <w:p w:rsidR="00311907" w:rsidRPr="0094606D" w:rsidRDefault="00311907" w:rsidP="00311907">
            <w:r w:rsidRPr="0094606D">
              <w:t>Иностранные языки</w:t>
            </w:r>
          </w:p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Иностранный язык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 w:rsidRPr="0094606D">
              <w:t>Иностранный язык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170 (5ч)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170 (5ч)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 w:val="restart"/>
            <w:shd w:val="clear" w:color="auto" w:fill="auto"/>
          </w:tcPr>
          <w:p w:rsidR="00311907" w:rsidRPr="0094606D" w:rsidRDefault="00311907" w:rsidP="00311907">
            <w:r w:rsidRPr="0094606D">
              <w:t>Общественн</w:t>
            </w:r>
            <w:r>
              <w:t>о-научные предметы</w:t>
            </w:r>
          </w:p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68 (2ч)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68 (2ч)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 w:rsidRPr="0094606D"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136 (4ч)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136 (4ч)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311907" w:rsidRPr="0094606D" w:rsidRDefault="00311907" w:rsidP="00311907"/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34 (1ч)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34 (1ч)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 w:rsidRPr="0094606D"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311907" w:rsidRPr="0094606D" w:rsidRDefault="00311907" w:rsidP="00311907"/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68 (2ч)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51 (1,5ч)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/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/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/>
        </w:tc>
      </w:tr>
      <w:tr w:rsidR="00311907" w:rsidRPr="0094606D" w:rsidTr="000B6D20">
        <w:tc>
          <w:tcPr>
            <w:tcW w:w="1985" w:type="dxa"/>
            <w:gridSpan w:val="2"/>
            <w:vMerge w:val="restart"/>
            <w:shd w:val="clear" w:color="auto" w:fill="auto"/>
          </w:tcPr>
          <w:p w:rsidR="00311907" w:rsidRPr="0094606D" w:rsidRDefault="00311907" w:rsidP="00311907">
            <w:r w:rsidRPr="0094606D">
              <w:t>Математика и информатика</w:t>
            </w:r>
          </w:p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>
              <w:t>А</w:t>
            </w:r>
            <w:r w:rsidRPr="0094606D">
              <w:t>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68 (2ч)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>
              <w:t>А</w:t>
            </w:r>
            <w:r w:rsidRPr="0094606D">
              <w:t>лгебра и начала математического анализа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136 (4ч)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136 (4ч)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311907" w:rsidRPr="0094606D" w:rsidRDefault="00311907" w:rsidP="00311907"/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311907" w:rsidRDefault="00311907" w:rsidP="00311907">
            <w:r>
              <w:t>68 (2ч)</w:t>
            </w:r>
          </w:p>
        </w:tc>
        <w:tc>
          <w:tcPr>
            <w:tcW w:w="1134" w:type="dxa"/>
            <w:shd w:val="clear" w:color="auto" w:fill="auto"/>
          </w:tcPr>
          <w:p w:rsidR="00311907" w:rsidRDefault="00311907" w:rsidP="00311907">
            <w:r>
              <w:t>34 (1ч)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>
              <w:t>Геометрия</w:t>
            </w:r>
          </w:p>
        </w:tc>
        <w:tc>
          <w:tcPr>
            <w:tcW w:w="1134" w:type="dxa"/>
            <w:shd w:val="clear" w:color="auto" w:fill="auto"/>
          </w:tcPr>
          <w:p w:rsidR="00311907" w:rsidRDefault="00311907" w:rsidP="00311907">
            <w:r>
              <w:t>102 (3ч)</w:t>
            </w:r>
          </w:p>
        </w:tc>
        <w:tc>
          <w:tcPr>
            <w:tcW w:w="1134" w:type="dxa"/>
            <w:shd w:val="clear" w:color="auto" w:fill="auto"/>
          </w:tcPr>
          <w:p w:rsidR="00311907" w:rsidRDefault="00311907" w:rsidP="00311907">
            <w:r>
              <w:t>102 (3ч)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311907" w:rsidRPr="0094606D" w:rsidRDefault="00311907" w:rsidP="00311907"/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>
              <w:t>Вероятность и статистика</w:t>
            </w:r>
          </w:p>
        </w:tc>
        <w:tc>
          <w:tcPr>
            <w:tcW w:w="1134" w:type="dxa"/>
            <w:shd w:val="clear" w:color="auto" w:fill="auto"/>
          </w:tcPr>
          <w:p w:rsidR="00311907" w:rsidRDefault="00311907" w:rsidP="00311907">
            <w:r>
              <w:t>34 (1ч)</w:t>
            </w:r>
          </w:p>
        </w:tc>
        <w:tc>
          <w:tcPr>
            <w:tcW w:w="1134" w:type="dxa"/>
            <w:shd w:val="clear" w:color="auto" w:fill="auto"/>
          </w:tcPr>
          <w:p w:rsidR="00311907" w:rsidRDefault="00311907" w:rsidP="00311907">
            <w:r>
              <w:t>34 (1ч)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>
              <w:t>Вероятность и статистика</w:t>
            </w:r>
          </w:p>
        </w:tc>
        <w:tc>
          <w:tcPr>
            <w:tcW w:w="1134" w:type="dxa"/>
            <w:shd w:val="clear" w:color="auto" w:fill="auto"/>
          </w:tcPr>
          <w:p w:rsidR="00311907" w:rsidRDefault="00311907" w:rsidP="00311907">
            <w:r>
              <w:t>34 (1ч)</w:t>
            </w:r>
          </w:p>
        </w:tc>
        <w:tc>
          <w:tcPr>
            <w:tcW w:w="1134" w:type="dxa"/>
            <w:shd w:val="clear" w:color="auto" w:fill="auto"/>
          </w:tcPr>
          <w:p w:rsidR="00311907" w:rsidRDefault="00311907" w:rsidP="00311907">
            <w:r>
              <w:t>34 (1ч)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311907" w:rsidRPr="0094606D" w:rsidRDefault="00311907" w:rsidP="00311907"/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34 (1ч)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34 (1ч)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 w:rsidRPr="0094606D"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136 (4ч)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136 (4ч)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 w:val="restart"/>
            <w:shd w:val="clear" w:color="auto" w:fill="auto"/>
          </w:tcPr>
          <w:p w:rsidR="00311907" w:rsidRPr="0094606D" w:rsidRDefault="00311907" w:rsidP="00311907">
            <w:r w:rsidRPr="0094606D">
              <w:t>Естественн</w:t>
            </w:r>
            <w:r>
              <w:t>о-научные предметы</w:t>
            </w:r>
          </w:p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68 (2ч)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68 (2ч)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 w:rsidRPr="0094606D"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170 (5ч)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170 (5ч)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311907" w:rsidRPr="0094606D" w:rsidRDefault="00311907" w:rsidP="00311907"/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Химия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34 (1ч)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34 (1ч)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 w:rsidRPr="0094606D">
              <w:t>Химия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</w:tr>
      <w:tr w:rsidR="00311907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311907" w:rsidRPr="0094606D" w:rsidRDefault="00311907" w:rsidP="00311907"/>
        </w:tc>
        <w:tc>
          <w:tcPr>
            <w:tcW w:w="2268" w:type="dxa"/>
            <w:shd w:val="clear" w:color="auto" w:fill="auto"/>
          </w:tcPr>
          <w:p w:rsidR="00311907" w:rsidRPr="0094606D" w:rsidRDefault="00311907" w:rsidP="00311907">
            <w:r w:rsidRPr="0094606D"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34 (1ч)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34 (1ч)</w:t>
            </w:r>
          </w:p>
        </w:tc>
        <w:tc>
          <w:tcPr>
            <w:tcW w:w="1984" w:type="dxa"/>
            <w:shd w:val="clear" w:color="auto" w:fill="auto"/>
          </w:tcPr>
          <w:p w:rsidR="00311907" w:rsidRPr="0094606D" w:rsidRDefault="00311907" w:rsidP="00311907">
            <w:r w:rsidRPr="0094606D"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  <w:tc>
          <w:tcPr>
            <w:tcW w:w="1134" w:type="dxa"/>
            <w:shd w:val="clear" w:color="auto" w:fill="auto"/>
          </w:tcPr>
          <w:p w:rsidR="00311907" w:rsidRPr="0094606D" w:rsidRDefault="00311907" w:rsidP="00311907">
            <w:r>
              <w:t>102 (3ч)</w:t>
            </w:r>
          </w:p>
        </w:tc>
      </w:tr>
      <w:tr w:rsidR="00697082" w:rsidRPr="0094606D" w:rsidTr="000B6D20">
        <w:tc>
          <w:tcPr>
            <w:tcW w:w="1985" w:type="dxa"/>
            <w:gridSpan w:val="2"/>
            <w:vMerge w:val="restart"/>
            <w:shd w:val="clear" w:color="auto" w:fill="auto"/>
          </w:tcPr>
          <w:p w:rsidR="00697082" w:rsidRPr="0094606D" w:rsidRDefault="00697082" w:rsidP="00697082">
            <w:r w:rsidRPr="0094606D">
              <w:t>ФК, основы безопасности жизнедеятельности</w:t>
            </w:r>
          </w:p>
        </w:tc>
        <w:tc>
          <w:tcPr>
            <w:tcW w:w="2268" w:type="dxa"/>
            <w:shd w:val="clear" w:color="auto" w:fill="auto"/>
          </w:tcPr>
          <w:p w:rsidR="00697082" w:rsidRPr="0094606D" w:rsidRDefault="00697082" w:rsidP="00697082">
            <w:r w:rsidRPr="0094606D"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697082" w:rsidRPr="0094606D" w:rsidRDefault="00697082" w:rsidP="00697082">
            <w:r>
              <w:t>102 (3ч)</w:t>
            </w:r>
          </w:p>
        </w:tc>
        <w:tc>
          <w:tcPr>
            <w:tcW w:w="1134" w:type="dxa"/>
            <w:shd w:val="clear" w:color="auto" w:fill="auto"/>
          </w:tcPr>
          <w:p w:rsidR="00697082" w:rsidRPr="0094606D" w:rsidRDefault="00697082" w:rsidP="00697082">
            <w:r>
              <w:t>102 (3ч)</w:t>
            </w:r>
          </w:p>
        </w:tc>
        <w:tc>
          <w:tcPr>
            <w:tcW w:w="1984" w:type="dxa"/>
            <w:shd w:val="clear" w:color="auto" w:fill="auto"/>
          </w:tcPr>
          <w:p w:rsidR="00697082" w:rsidRPr="0094606D" w:rsidRDefault="00697082" w:rsidP="00697082">
            <w:r w:rsidRPr="0094606D"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697082" w:rsidRPr="0094606D" w:rsidRDefault="00697082" w:rsidP="00697082">
            <w:r>
              <w:t>-</w:t>
            </w:r>
          </w:p>
        </w:tc>
        <w:tc>
          <w:tcPr>
            <w:tcW w:w="1134" w:type="dxa"/>
          </w:tcPr>
          <w:p w:rsidR="00697082" w:rsidRPr="0094606D" w:rsidRDefault="00697082" w:rsidP="00697082">
            <w:r>
              <w:t>-</w:t>
            </w:r>
          </w:p>
        </w:tc>
      </w:tr>
      <w:tr w:rsidR="00697082" w:rsidRPr="0094606D" w:rsidTr="000B6D20">
        <w:tc>
          <w:tcPr>
            <w:tcW w:w="1985" w:type="dxa"/>
            <w:gridSpan w:val="2"/>
            <w:vMerge/>
            <w:shd w:val="clear" w:color="auto" w:fill="auto"/>
          </w:tcPr>
          <w:p w:rsidR="00697082" w:rsidRPr="0094606D" w:rsidRDefault="00697082" w:rsidP="00697082"/>
        </w:tc>
        <w:tc>
          <w:tcPr>
            <w:tcW w:w="2268" w:type="dxa"/>
            <w:shd w:val="clear" w:color="auto" w:fill="auto"/>
          </w:tcPr>
          <w:p w:rsidR="00697082" w:rsidRPr="0094606D" w:rsidRDefault="00697082" w:rsidP="00697082">
            <w:r w:rsidRPr="0094606D">
              <w:t>Основы безопасности жизнедеятельности</w:t>
            </w:r>
          </w:p>
        </w:tc>
        <w:tc>
          <w:tcPr>
            <w:tcW w:w="1134" w:type="dxa"/>
            <w:shd w:val="clear" w:color="auto" w:fill="auto"/>
          </w:tcPr>
          <w:p w:rsidR="00697082" w:rsidRPr="0094606D" w:rsidRDefault="00697082" w:rsidP="00697082">
            <w:r>
              <w:t>34 (1ч)</w:t>
            </w:r>
          </w:p>
        </w:tc>
        <w:tc>
          <w:tcPr>
            <w:tcW w:w="1134" w:type="dxa"/>
            <w:shd w:val="clear" w:color="auto" w:fill="auto"/>
          </w:tcPr>
          <w:p w:rsidR="00697082" w:rsidRPr="0094606D" w:rsidRDefault="00697082" w:rsidP="00697082">
            <w:r>
              <w:t>34 (1ч)</w:t>
            </w:r>
          </w:p>
        </w:tc>
        <w:tc>
          <w:tcPr>
            <w:tcW w:w="1984" w:type="dxa"/>
            <w:shd w:val="clear" w:color="auto" w:fill="auto"/>
          </w:tcPr>
          <w:p w:rsidR="00697082" w:rsidRPr="0094606D" w:rsidRDefault="00697082" w:rsidP="00697082">
            <w:r w:rsidRPr="0094606D">
              <w:t>Основы безопасности жизнедеятельности</w:t>
            </w:r>
          </w:p>
        </w:tc>
        <w:tc>
          <w:tcPr>
            <w:tcW w:w="1134" w:type="dxa"/>
            <w:shd w:val="clear" w:color="auto" w:fill="auto"/>
          </w:tcPr>
          <w:p w:rsidR="00697082" w:rsidRPr="0094606D" w:rsidRDefault="00697082" w:rsidP="00697082">
            <w:r>
              <w:t>-</w:t>
            </w:r>
          </w:p>
        </w:tc>
        <w:tc>
          <w:tcPr>
            <w:tcW w:w="1134" w:type="dxa"/>
          </w:tcPr>
          <w:p w:rsidR="00697082" w:rsidRPr="0094606D" w:rsidRDefault="00697082" w:rsidP="00697082">
            <w:r>
              <w:t>-</w:t>
            </w:r>
          </w:p>
        </w:tc>
      </w:tr>
      <w:tr w:rsidR="003E20AB" w:rsidRPr="0094606D" w:rsidTr="000B6D20">
        <w:tc>
          <w:tcPr>
            <w:tcW w:w="1985" w:type="dxa"/>
            <w:gridSpan w:val="2"/>
            <w:shd w:val="clear" w:color="auto" w:fill="auto"/>
          </w:tcPr>
          <w:p w:rsidR="003E20AB" w:rsidRPr="0094606D" w:rsidRDefault="003E20AB" w:rsidP="003E20AB"/>
        </w:tc>
        <w:tc>
          <w:tcPr>
            <w:tcW w:w="2268" w:type="dxa"/>
            <w:shd w:val="clear" w:color="auto" w:fill="auto"/>
          </w:tcPr>
          <w:p w:rsidR="003E20AB" w:rsidRPr="0094606D" w:rsidRDefault="003E20AB" w:rsidP="003E20AB">
            <w:r w:rsidRPr="0094606D">
              <w:t>Индивидуальный проект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34 (1ч)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697082" w:rsidP="003E20A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</w:tcPr>
          <w:p w:rsidR="003E20AB" w:rsidRPr="0094606D" w:rsidRDefault="003E20AB" w:rsidP="003E20AB"/>
        </w:tc>
      </w:tr>
      <w:tr w:rsidR="003E20AB" w:rsidRPr="0094606D" w:rsidTr="000B6D20">
        <w:tc>
          <w:tcPr>
            <w:tcW w:w="4253" w:type="dxa"/>
            <w:gridSpan w:val="3"/>
            <w:shd w:val="clear" w:color="auto" w:fill="auto"/>
          </w:tcPr>
          <w:p w:rsidR="003E20AB" w:rsidRPr="0094606D" w:rsidRDefault="003E20AB" w:rsidP="003E20AB">
            <w: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952 (28ч)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697082" w:rsidP="003E20AB">
            <w:r>
              <w:t>935 (27,5</w:t>
            </w:r>
            <w:r w:rsidR="003E20AB">
              <w:t>ч)</w:t>
            </w:r>
          </w:p>
        </w:tc>
        <w:tc>
          <w:tcPr>
            <w:tcW w:w="198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</w:tcPr>
          <w:p w:rsidR="003E20AB" w:rsidRPr="0094606D" w:rsidRDefault="003E20AB" w:rsidP="003E20AB"/>
        </w:tc>
      </w:tr>
      <w:tr w:rsidR="003E20AB" w:rsidRPr="0094606D" w:rsidTr="000B6D20">
        <w:tc>
          <w:tcPr>
            <w:tcW w:w="4253" w:type="dxa"/>
            <w:gridSpan w:val="3"/>
            <w:shd w:val="clear" w:color="auto" w:fill="auto"/>
          </w:tcPr>
          <w:p w:rsidR="003E20AB" w:rsidRPr="00DE5313" w:rsidRDefault="003E20AB" w:rsidP="003E20AB">
            <w:pPr>
              <w:rPr>
                <w:b/>
                <w:bCs/>
              </w:rPr>
            </w:pPr>
            <w:r w:rsidRPr="00DE5313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204 (6ч)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697082" w:rsidP="003E20AB">
            <w:r>
              <w:t>221</w:t>
            </w:r>
            <w:r w:rsidR="003E20AB">
              <w:t xml:space="preserve"> (6</w:t>
            </w:r>
            <w:r>
              <w:t>,5</w:t>
            </w:r>
            <w:r w:rsidR="003E20AB">
              <w:t>ч)</w:t>
            </w:r>
          </w:p>
        </w:tc>
        <w:tc>
          <w:tcPr>
            <w:tcW w:w="198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</w:tcPr>
          <w:p w:rsidR="003E20AB" w:rsidRPr="0094606D" w:rsidRDefault="003E20AB" w:rsidP="003E20AB"/>
        </w:tc>
      </w:tr>
      <w:tr w:rsidR="003E20AB" w:rsidRPr="0094606D" w:rsidTr="000B6D20">
        <w:tc>
          <w:tcPr>
            <w:tcW w:w="4253" w:type="dxa"/>
            <w:gridSpan w:val="3"/>
            <w:shd w:val="clear" w:color="auto" w:fill="auto"/>
          </w:tcPr>
          <w:p w:rsidR="003E20AB" w:rsidRPr="0094606D" w:rsidRDefault="003E20AB" w:rsidP="003E20AB">
            <w:r>
              <w:t>Учебные недели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34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34</w:t>
            </w:r>
          </w:p>
        </w:tc>
        <w:tc>
          <w:tcPr>
            <w:tcW w:w="198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</w:tcPr>
          <w:p w:rsidR="003E20AB" w:rsidRPr="0094606D" w:rsidRDefault="003E20AB" w:rsidP="003E20AB"/>
        </w:tc>
      </w:tr>
      <w:tr w:rsidR="003E20AB" w:rsidRPr="0094606D" w:rsidTr="000B6D20">
        <w:tc>
          <w:tcPr>
            <w:tcW w:w="4253" w:type="dxa"/>
            <w:gridSpan w:val="3"/>
            <w:shd w:val="clear" w:color="auto" w:fill="auto"/>
          </w:tcPr>
          <w:p w:rsidR="003E20AB" w:rsidRPr="0094606D" w:rsidRDefault="003E20AB" w:rsidP="003E20AB">
            <w: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1156 (34ч)</w:t>
            </w:r>
          </w:p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>
            <w:r>
              <w:t>1156 (34ч)</w:t>
            </w:r>
          </w:p>
        </w:tc>
        <w:tc>
          <w:tcPr>
            <w:tcW w:w="198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  <w:shd w:val="clear" w:color="auto" w:fill="auto"/>
          </w:tcPr>
          <w:p w:rsidR="003E20AB" w:rsidRPr="0094606D" w:rsidRDefault="003E20AB" w:rsidP="003E20AB"/>
        </w:tc>
        <w:tc>
          <w:tcPr>
            <w:tcW w:w="1134" w:type="dxa"/>
          </w:tcPr>
          <w:p w:rsidR="003E20AB" w:rsidRPr="0094606D" w:rsidRDefault="003E20AB" w:rsidP="003E20AB"/>
        </w:tc>
      </w:tr>
    </w:tbl>
    <w:p w:rsidR="000179C6" w:rsidRPr="00F72E54" w:rsidRDefault="000179C6" w:rsidP="000179C6"/>
    <w:p w:rsidR="009677D5" w:rsidRPr="007C2AC2" w:rsidRDefault="00845EC3" w:rsidP="007C2AC2">
      <w:pPr>
        <w:ind w:firstLine="709"/>
      </w:pPr>
      <w:r w:rsidRPr="00F72E54">
        <w:t>В учебном плане</w:t>
      </w:r>
      <w:r>
        <w:t xml:space="preserve"> 10</w:t>
      </w:r>
      <w:r w:rsidR="0088141C">
        <w:t>-11 классов</w:t>
      </w:r>
      <w:r>
        <w:t xml:space="preserve"> школы </w:t>
      </w:r>
      <w:r w:rsidRPr="00F72E54">
        <w:t xml:space="preserve">предусмотрено выполнение обучающимися </w:t>
      </w:r>
      <w:r w:rsidRPr="0062733C">
        <w:rPr>
          <w:b/>
        </w:rPr>
        <w:t>индивидуального проекта</w:t>
      </w:r>
      <w:r w:rsidRPr="00F72E54">
        <w:t xml:space="preserve">. Индивидуальный проект выполняется обучающимся самостоятельно под руководством </w:t>
      </w:r>
      <w:r>
        <w:t xml:space="preserve"> педагога школы </w:t>
      </w:r>
      <w:r w:rsidRPr="00F72E54">
        <w:t xml:space="preserve">по выбранной теме в рамках одного или нескольких изучаемых учебных предметов, курсов </w:t>
      </w:r>
      <w:r w:rsidRPr="0062733C">
        <w:rPr>
          <w:u w:val="single"/>
        </w:rPr>
        <w:t>в любой избранной области деятельности: познавательной, практической, учебно-исследовательской, социальной, художественно-творческой,иной.</w:t>
      </w:r>
      <w:r w:rsidRPr="00F72E54">
        <w:t xml:space="preserve">Индивидуальный проект выполняется обучающимся </w:t>
      </w:r>
      <w:r w:rsidRPr="0062733C">
        <w:rPr>
          <w:u w:val="single"/>
        </w:rPr>
        <w:t>в течение двух лет</w:t>
      </w:r>
      <w:r w:rsidRPr="00F72E54">
        <w:t xml:space="preserve"> в рамках учебного времени, специально отвед</w:t>
      </w:r>
      <w:r>
        <w:t>е</w:t>
      </w:r>
      <w:r w:rsidRPr="00F72E54">
        <w:t>нного учебным планом.</w:t>
      </w:r>
    </w:p>
    <w:p w:rsidR="00CB0384" w:rsidRPr="007C2AC2" w:rsidRDefault="00CB0384" w:rsidP="007C2AC2">
      <w:pPr>
        <w:ind w:firstLine="709"/>
      </w:pPr>
      <w:r w:rsidRPr="007C2AC2">
        <w:t>Содержание и структура учебного плана для 10</w:t>
      </w:r>
      <w:r w:rsidR="0088141C">
        <w:t>-11 классов</w:t>
      </w:r>
      <w:r w:rsidRPr="007C2AC2">
        <w:t xml:space="preserve"> определяются требованиями ФГОС</w:t>
      </w:r>
      <w:r w:rsidR="003F707D">
        <w:t xml:space="preserve"> </w:t>
      </w:r>
      <w:r w:rsidR="007C2AC2">
        <w:t xml:space="preserve">СОО. </w:t>
      </w:r>
      <w:r w:rsidRPr="007C2AC2">
        <w:rPr>
          <w:b/>
        </w:rPr>
        <w:t>Учебный план для 10</w:t>
      </w:r>
      <w:r w:rsidR="00720EEC">
        <w:rPr>
          <w:b/>
        </w:rPr>
        <w:t xml:space="preserve">-11 </w:t>
      </w:r>
      <w:r w:rsidR="00063F48">
        <w:rPr>
          <w:b/>
        </w:rPr>
        <w:t>классов</w:t>
      </w:r>
      <w:r w:rsidR="007C2AC2">
        <w:rPr>
          <w:b/>
        </w:rPr>
        <w:t xml:space="preserve"> МБОУ «Карповская СШ» на </w:t>
      </w:r>
      <w:r w:rsidR="00063F48">
        <w:rPr>
          <w:b/>
        </w:rPr>
        <w:t>202</w:t>
      </w:r>
      <w:r w:rsidR="0053417E">
        <w:rPr>
          <w:b/>
        </w:rPr>
        <w:t>5-</w:t>
      </w:r>
      <w:r w:rsidRPr="007C2AC2">
        <w:rPr>
          <w:b/>
        </w:rPr>
        <w:t>202</w:t>
      </w:r>
      <w:r w:rsidR="0053417E">
        <w:rPr>
          <w:b/>
        </w:rPr>
        <w:t>6</w:t>
      </w:r>
      <w:r w:rsidR="007C2AC2">
        <w:t xml:space="preserve"> учебный год</w:t>
      </w:r>
      <w:r w:rsidRPr="007C2AC2">
        <w:t xml:space="preserve">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 </w:t>
      </w:r>
      <w:r w:rsidR="0007765D">
        <w:t xml:space="preserve">и ФОП СОО </w:t>
      </w:r>
      <w:r w:rsidRPr="007C2AC2">
        <w:t xml:space="preserve">и реализует программы базового и углублённого уровней обучения. </w:t>
      </w:r>
      <w:r w:rsidRPr="007C2AC2">
        <w:rPr>
          <w:u w:val="single"/>
        </w:rPr>
        <w:t>Результаты базового уровня</w:t>
      </w:r>
      <w:r w:rsidRPr="007C2AC2">
        <w:t xml:space="preserve"> ориентированы на общую функциональную грамотность, получение компетентностей для повседневной жизни и общего развития. </w:t>
      </w:r>
      <w:r w:rsidRPr="007C2AC2">
        <w:rPr>
          <w:u w:val="single"/>
        </w:rPr>
        <w:t>Результаты углубл</w:t>
      </w:r>
      <w:r w:rsidR="00AF3D91">
        <w:rPr>
          <w:u w:val="single"/>
        </w:rPr>
        <w:t>ё</w:t>
      </w:r>
      <w:r w:rsidRPr="007C2AC2">
        <w:rPr>
          <w:u w:val="single"/>
        </w:rPr>
        <w:t>нного уровня</w:t>
      </w:r>
      <w:r w:rsidRPr="007C2AC2">
        <w:t xml:space="preserve"> ориентированы на получение компетентностей для последующей профессиональной деятельности</w:t>
      </w:r>
      <w:r w:rsidR="00790973">
        <w:t>,</w:t>
      </w:r>
      <w:r w:rsidRPr="007C2AC2">
        <w:t xml:space="preserve"> как в рамках данной предметной области, так и в смежных с ней областях. Принцип</w:t>
      </w:r>
      <w:r w:rsidR="00063F48">
        <w:t xml:space="preserve"> построения учебного плана для 10-11 классов</w:t>
      </w:r>
      <w:r w:rsidRPr="007C2AC2">
        <w:t xml:space="preserve"> основан на идее двухуровневого (базового и углублённого) обучения. Исходя из этого, учебные предметы, представленные в УП, выбраны для изучения обучающимся либо на базовом, либо на углублённом уровне.</w:t>
      </w:r>
    </w:p>
    <w:p w:rsidR="00254DAF" w:rsidRDefault="00CB0384" w:rsidP="007C2AC2">
      <w:pPr>
        <w:ind w:firstLine="709"/>
      </w:pPr>
      <w:r w:rsidRPr="00EB5B75">
        <w:rPr>
          <w:b/>
        </w:rPr>
        <w:t>Обязательная часть</w:t>
      </w:r>
      <w:r w:rsidRPr="007C2AC2">
        <w:t xml:space="preserve"> учебного плана 10</w:t>
      </w:r>
      <w:r w:rsidR="00254DAF">
        <w:t>-11 классов</w:t>
      </w:r>
      <w:r w:rsidRPr="007C2AC2">
        <w:t xml:space="preserve"> определяет состав учебных предметов </w:t>
      </w:r>
      <w:bookmarkStart w:id="2" w:name="page3"/>
      <w:bookmarkEnd w:id="2"/>
      <w:r w:rsidRPr="007C2AC2">
        <w:t xml:space="preserve">обязательных предметных областей. Также обязательным компонентом УП СОО является индивидуальный проект. </w:t>
      </w:r>
      <w:r w:rsidRPr="00063F48">
        <w:rPr>
          <w:u w:val="single"/>
        </w:rPr>
        <w:t>Часть учебного плана, формируемая участниками образовательных отношений</w:t>
      </w:r>
      <w:r w:rsidRPr="007C2AC2">
        <w:t xml:space="preserve">, определяет содержание образования, обеспечивающего реализацию интересов и потребностей обучающихся, их родителей (законных представителей). </w:t>
      </w:r>
    </w:p>
    <w:p w:rsidR="00AF3D91" w:rsidRDefault="00AF3D91" w:rsidP="007C2AC2">
      <w:pPr>
        <w:ind w:firstLine="709"/>
      </w:pPr>
      <w:r>
        <w:t>Суммарный объём домашнего задания по всем предметам для каждого класса не превышает продолжительности 3,5 часа. Школой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требованиями.</w:t>
      </w:r>
    </w:p>
    <w:p w:rsidR="00CB0384" w:rsidRPr="007C2AC2" w:rsidRDefault="00CB0384" w:rsidP="007C2AC2">
      <w:pPr>
        <w:ind w:firstLine="709"/>
      </w:pPr>
      <w:r w:rsidRPr="00E42EE4">
        <w:rPr>
          <w:u w:val="single"/>
        </w:rPr>
        <w:t xml:space="preserve">УП </w:t>
      </w:r>
      <w:r w:rsidRPr="00E42EE4">
        <w:rPr>
          <w:b/>
          <w:u w:val="single"/>
        </w:rPr>
        <w:t>10</w:t>
      </w:r>
      <w:r w:rsidR="0053417E">
        <w:rPr>
          <w:b/>
          <w:u w:val="single"/>
        </w:rPr>
        <w:t>-11 классов</w:t>
      </w:r>
      <w:r w:rsidRPr="007C2AC2">
        <w:t xml:space="preserve"> составлен</w:t>
      </w:r>
      <w:r w:rsidR="00E4148B">
        <w:t xml:space="preserve"> на</w:t>
      </w:r>
      <w:r w:rsidRPr="007C2AC2">
        <w:t xml:space="preserve"> основе </w:t>
      </w:r>
      <w:r w:rsidR="005D2794">
        <w:t>федераль</w:t>
      </w:r>
      <w:r w:rsidRPr="007C2AC2">
        <w:t xml:space="preserve">ного учебного плана универсального профиля. </w:t>
      </w:r>
      <w:r w:rsidRPr="007C2AC2">
        <w:rPr>
          <w:b/>
        </w:rPr>
        <w:t>Обязательная часть плана</w:t>
      </w:r>
      <w:r w:rsidR="00D73DFE">
        <w:t xml:space="preserve"> содержи</w:t>
      </w:r>
      <w:r w:rsidR="0053417E">
        <w:t>т 16</w:t>
      </w:r>
      <w:r w:rsidRPr="007C2AC2">
        <w:t xml:space="preserve"> предметов, из которых </w:t>
      </w:r>
      <w:r w:rsidRPr="00EB5B75">
        <w:rPr>
          <w:u w:val="single"/>
        </w:rPr>
        <w:t>на углублённом уровне</w:t>
      </w:r>
      <w:r w:rsidR="00C9159B">
        <w:rPr>
          <w:u w:val="single"/>
        </w:rPr>
        <w:t xml:space="preserve"> изучаются география и </w:t>
      </w:r>
      <w:r w:rsidR="009F3609">
        <w:rPr>
          <w:u w:val="single"/>
        </w:rPr>
        <w:t>литература</w:t>
      </w:r>
      <w:r w:rsidRPr="007C2AC2">
        <w:t>.</w:t>
      </w:r>
      <w:r w:rsidR="003A77D4" w:rsidRPr="007C2AC2">
        <w:t xml:space="preserve"> Также обязательным компонентом УП СОО является индивидуальный проект.</w:t>
      </w:r>
    </w:p>
    <w:p w:rsidR="003A77D4" w:rsidRDefault="003A77D4" w:rsidP="007C2AC2">
      <w:pPr>
        <w:ind w:firstLine="709"/>
      </w:pPr>
      <w:r w:rsidRPr="007C2AC2">
        <w:rPr>
          <w:b/>
        </w:rPr>
        <w:t>Часть учебного плана, формируемая участниками образовательного проекта</w:t>
      </w:r>
      <w:r w:rsidRPr="007C2AC2">
        <w:t>, включает в себя:</w:t>
      </w:r>
    </w:p>
    <w:p w:rsidR="00C9159B" w:rsidRPr="007C2AC2" w:rsidRDefault="0053417E" w:rsidP="007C2AC2">
      <w:pPr>
        <w:ind w:firstLine="709"/>
      </w:pPr>
      <w:r>
        <w:t>- учебный курс</w:t>
      </w:r>
      <w:r w:rsidR="00C9159B">
        <w:t xml:space="preserve"> «</w:t>
      </w:r>
      <w:r>
        <w:t>Основы астрономии</w:t>
      </w:r>
      <w:r w:rsidR="00C9159B">
        <w:t>»</w:t>
      </w:r>
      <w:r>
        <w:t xml:space="preserve"> - 10 класс</w:t>
      </w:r>
      <w:r w:rsidR="00C9159B">
        <w:t>;</w:t>
      </w:r>
    </w:p>
    <w:p w:rsidR="003A77D4" w:rsidRDefault="00EB5B75" w:rsidP="007C2AC2">
      <w:pPr>
        <w:ind w:firstLine="709"/>
      </w:pPr>
      <w:r>
        <w:t xml:space="preserve">- </w:t>
      </w:r>
      <w:r w:rsidR="003A77D4" w:rsidRPr="007C2AC2">
        <w:t>ЭК «</w:t>
      </w:r>
      <w:r w:rsidR="00E42EE4">
        <w:t>Основы русской грамматики</w:t>
      </w:r>
      <w:r w:rsidR="003A77D4" w:rsidRPr="007C2AC2">
        <w:t>» -</w:t>
      </w:r>
      <w:r w:rsidR="0053417E">
        <w:t xml:space="preserve"> по </w:t>
      </w:r>
      <w:r w:rsidR="003A77D4" w:rsidRPr="007C2AC2">
        <w:t>1 час</w:t>
      </w:r>
      <w:r w:rsidR="00B11E81">
        <w:t>у в 10 и 11 классах</w:t>
      </w:r>
      <w:r w:rsidR="003A77D4" w:rsidRPr="007C2AC2">
        <w:t xml:space="preserve"> - курс углубляющего характера</w:t>
      </w:r>
      <w:r w:rsidR="00B11E81">
        <w:t>,</w:t>
      </w:r>
      <w:r w:rsidR="003A77D4" w:rsidRPr="007C2AC2">
        <w:t xml:space="preserve"> </w:t>
      </w:r>
      <w:r w:rsidR="003A77D4" w:rsidRPr="007C2AC2">
        <w:rPr>
          <w:b/>
          <w:bCs/>
        </w:rPr>
        <w:t>вводится в целях</w:t>
      </w:r>
      <w:r w:rsidR="003A77D4" w:rsidRPr="007C2AC2">
        <w:t xml:space="preserve"> систематизации и углубления теоретических знаний учащихся по ключевым позици</w:t>
      </w:r>
      <w:r w:rsidR="00E42EE4">
        <w:t>ям базового предмета «</w:t>
      </w:r>
      <w:r w:rsidR="00C9159B">
        <w:t>Р</w:t>
      </w:r>
      <w:r w:rsidR="00E42EE4">
        <w:t>усский язык</w:t>
      </w:r>
      <w:r w:rsidR="00B11E81">
        <w:t>»;</w:t>
      </w:r>
    </w:p>
    <w:p w:rsidR="00B11E81" w:rsidRDefault="00B11E81" w:rsidP="007C2AC2">
      <w:pPr>
        <w:ind w:firstLine="709"/>
      </w:pPr>
      <w:r>
        <w:t>- ЭК «Проектирование» - 1 час в 11 классе – для закрепления навыков проектной деятельности;</w:t>
      </w:r>
    </w:p>
    <w:p w:rsidR="00B11E81" w:rsidRDefault="00B11E81" w:rsidP="007C2AC2">
      <w:pPr>
        <w:ind w:firstLine="709"/>
      </w:pPr>
      <w:r>
        <w:t>- ЭК «Естественно-научная грамотность»- 0,5 часа в 11 классе – для закрепления навыков решения практико-ориентированных задач по естественным предметам;</w:t>
      </w:r>
    </w:p>
    <w:p w:rsidR="00B11E81" w:rsidRPr="007C2AC2" w:rsidRDefault="00B11E81" w:rsidP="007C2AC2">
      <w:pPr>
        <w:ind w:firstLine="709"/>
      </w:pPr>
      <w:r>
        <w:t>- ЭК «ПРМЗ (практическое решение математических задач)» - 1час в 11 классе – курс углубляющего характера, вводится в целях обеспечения</w:t>
      </w:r>
      <w:r w:rsidR="004B35B1">
        <w:t xml:space="preserve"> принципа вариативности и учёта </w:t>
      </w:r>
      <w:r>
        <w:t xml:space="preserve">индивидуальных </w:t>
      </w:r>
      <w:r w:rsidR="004B35B1">
        <w:t>потребностей обучающихся; призван расширить, углубить, дополнить изучение учебного предмета «Математика: алгебра и начала анализа, геометрия, вероятность и статистика».</w:t>
      </w:r>
    </w:p>
    <w:p w:rsidR="009F3609" w:rsidRDefault="009F3609" w:rsidP="00063F48">
      <w:pPr>
        <w:ind w:firstLine="709"/>
        <w:rPr>
          <w:b/>
          <w:bCs/>
        </w:rPr>
      </w:pPr>
    </w:p>
    <w:p w:rsidR="00063F48" w:rsidRDefault="009677D5" w:rsidP="00063F48">
      <w:pPr>
        <w:ind w:firstLine="709"/>
        <w:rPr>
          <w:b/>
          <w:bCs/>
        </w:rPr>
      </w:pPr>
      <w:r w:rsidRPr="007C2AC2">
        <w:rPr>
          <w:b/>
          <w:bCs/>
        </w:rPr>
        <w:t xml:space="preserve">        Максимальная учебная нагрузка </w:t>
      </w:r>
      <w:r w:rsidR="00EB5B75">
        <w:rPr>
          <w:b/>
          <w:bCs/>
        </w:rPr>
        <w:t>в 10</w:t>
      </w:r>
      <w:r w:rsidR="00EE55B9">
        <w:rPr>
          <w:b/>
          <w:bCs/>
        </w:rPr>
        <w:t>-11 классах</w:t>
      </w:r>
      <w:r w:rsidRPr="007C2AC2">
        <w:rPr>
          <w:b/>
          <w:bCs/>
        </w:rPr>
        <w:t xml:space="preserve"> соответствует нормативной.</w:t>
      </w:r>
    </w:p>
    <w:p w:rsidR="00C9159B" w:rsidRDefault="00C9159B" w:rsidP="00063F48">
      <w:pPr>
        <w:ind w:firstLine="709"/>
      </w:pPr>
    </w:p>
    <w:p w:rsidR="00063F48" w:rsidRPr="007C2AC2" w:rsidRDefault="00063F48" w:rsidP="007C2AC2">
      <w:pPr>
        <w:ind w:firstLine="709"/>
        <w:rPr>
          <w:b/>
          <w:bCs/>
        </w:rPr>
      </w:pPr>
    </w:p>
    <w:p w:rsidR="009677D5" w:rsidRPr="007C2AC2" w:rsidRDefault="009677D5" w:rsidP="006F3F98">
      <w:pPr>
        <w:ind w:left="708"/>
        <w:rPr>
          <w:b/>
          <w:bCs/>
        </w:rPr>
      </w:pPr>
    </w:p>
    <w:p w:rsidR="009677D5" w:rsidRDefault="009677D5" w:rsidP="00CD02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БАЗИСНЫЙ УЧЕБНЫЙ ПЛАН СРЕДНЕГО УРОВНЯ ОБРАЗОВАНИЯ </w:t>
      </w:r>
    </w:p>
    <w:p w:rsidR="009677D5" w:rsidRDefault="009677D5" w:rsidP="00CD022A">
      <w:pPr>
        <w:jc w:val="center"/>
        <w:rPr>
          <w:b/>
          <w:bCs/>
          <w:sz w:val="28"/>
          <w:szCs w:val="28"/>
        </w:rPr>
      </w:pPr>
      <w:r w:rsidRPr="00AD1477">
        <w:rPr>
          <w:b/>
          <w:bCs/>
          <w:sz w:val="28"/>
          <w:szCs w:val="28"/>
          <w:u w:val="single"/>
        </w:rPr>
        <w:t>10</w:t>
      </w:r>
      <w:r w:rsidR="00AF7867">
        <w:rPr>
          <w:b/>
          <w:bCs/>
          <w:sz w:val="28"/>
          <w:szCs w:val="28"/>
          <w:u w:val="single"/>
        </w:rPr>
        <w:t>-11</w:t>
      </w:r>
      <w:r w:rsidRPr="00AD1477">
        <w:rPr>
          <w:b/>
          <w:bCs/>
          <w:sz w:val="28"/>
          <w:szCs w:val="28"/>
          <w:u w:val="single"/>
        </w:rPr>
        <w:t xml:space="preserve"> класс</w:t>
      </w:r>
      <w:r w:rsidR="00AF7867">
        <w:rPr>
          <w:b/>
          <w:bCs/>
          <w:sz w:val="28"/>
          <w:szCs w:val="28"/>
          <w:u w:val="single"/>
        </w:rPr>
        <w:t>ов</w:t>
      </w:r>
      <w:r w:rsidR="00C90879">
        <w:rPr>
          <w:b/>
          <w:bCs/>
          <w:sz w:val="28"/>
          <w:szCs w:val="28"/>
        </w:rPr>
        <w:t xml:space="preserve"> в соответствии с ФГОС С</w:t>
      </w:r>
      <w:r w:rsidR="0018218C">
        <w:rPr>
          <w:b/>
          <w:bCs/>
          <w:sz w:val="28"/>
          <w:szCs w:val="28"/>
        </w:rPr>
        <w:t>ОО</w:t>
      </w:r>
      <w:r w:rsidR="0074440B">
        <w:rPr>
          <w:b/>
          <w:bCs/>
          <w:sz w:val="28"/>
          <w:szCs w:val="28"/>
        </w:rPr>
        <w:t xml:space="preserve"> и ФОП СОО</w:t>
      </w:r>
      <w:r w:rsidR="0018218C">
        <w:rPr>
          <w:b/>
          <w:bCs/>
          <w:sz w:val="28"/>
          <w:szCs w:val="28"/>
        </w:rPr>
        <w:t xml:space="preserve"> – универсальный профиль</w:t>
      </w:r>
    </w:p>
    <w:p w:rsidR="009677D5" w:rsidRPr="00B16F53" w:rsidRDefault="009677D5" w:rsidP="00CD022A">
      <w:pPr>
        <w:jc w:val="center"/>
        <w:rPr>
          <w:b/>
          <w:bCs/>
          <w:sz w:val="28"/>
          <w:szCs w:val="28"/>
        </w:rPr>
      </w:pPr>
      <w:r w:rsidRPr="00B16F53">
        <w:rPr>
          <w:b/>
          <w:bCs/>
          <w:sz w:val="28"/>
          <w:szCs w:val="28"/>
        </w:rPr>
        <w:t>МБОУ «Карповская СШ»</w:t>
      </w:r>
    </w:p>
    <w:p w:rsidR="009677D5" w:rsidRPr="00B16F53" w:rsidRDefault="00E4148B" w:rsidP="00CD02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AF7867">
        <w:rPr>
          <w:b/>
          <w:bCs/>
          <w:sz w:val="28"/>
          <w:szCs w:val="28"/>
        </w:rPr>
        <w:t>5</w:t>
      </w:r>
      <w:r w:rsidR="0018218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202</w:t>
      </w:r>
      <w:r w:rsidR="00AF7867">
        <w:rPr>
          <w:b/>
          <w:bCs/>
          <w:sz w:val="28"/>
          <w:szCs w:val="28"/>
        </w:rPr>
        <w:t>6</w:t>
      </w:r>
      <w:r w:rsidR="009677D5" w:rsidRPr="00B16F53">
        <w:rPr>
          <w:b/>
          <w:bCs/>
          <w:sz w:val="28"/>
          <w:szCs w:val="28"/>
        </w:rPr>
        <w:t xml:space="preserve"> уч. год (пятидневная учебная неделя)</w:t>
      </w:r>
    </w:p>
    <w:p w:rsidR="009677D5" w:rsidRDefault="009677D5" w:rsidP="00CD022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4"/>
        <w:gridCol w:w="1910"/>
        <w:gridCol w:w="1701"/>
        <w:gridCol w:w="1560"/>
        <w:gridCol w:w="1701"/>
        <w:gridCol w:w="1843"/>
      </w:tblGrid>
      <w:tr w:rsidR="004C2763" w:rsidTr="00013614">
        <w:tc>
          <w:tcPr>
            <w:tcW w:w="2167" w:type="dxa"/>
            <w:gridSpan w:val="2"/>
            <w:vMerge w:val="restart"/>
          </w:tcPr>
          <w:p w:rsidR="004C2763" w:rsidRPr="00EA5768" w:rsidRDefault="004C2763" w:rsidP="00EA5768">
            <w:pPr>
              <w:jc w:val="center"/>
              <w:rPr>
                <w:b/>
                <w:sz w:val="22"/>
                <w:szCs w:val="22"/>
              </w:rPr>
            </w:pPr>
            <w:r w:rsidRPr="00EA5768">
              <w:rPr>
                <w:b/>
                <w:sz w:val="22"/>
                <w:szCs w:val="22"/>
              </w:rPr>
              <w:t>Предметные области</w:t>
            </w:r>
          </w:p>
          <w:p w:rsidR="004C2763" w:rsidRPr="00EA5768" w:rsidRDefault="004C2763" w:rsidP="00EA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</w:tcPr>
          <w:p w:rsidR="004C2763" w:rsidRPr="00EA5768" w:rsidRDefault="004C2763" w:rsidP="00EA5768">
            <w:pPr>
              <w:jc w:val="center"/>
              <w:rPr>
                <w:b/>
                <w:sz w:val="22"/>
                <w:szCs w:val="22"/>
              </w:rPr>
            </w:pPr>
            <w:r w:rsidRPr="00EA5768">
              <w:rPr>
                <w:b/>
                <w:sz w:val="22"/>
                <w:szCs w:val="22"/>
              </w:rPr>
              <w:t>Учебные предметы</w:t>
            </w:r>
            <w:r>
              <w:rPr>
                <w:b/>
                <w:sz w:val="22"/>
                <w:szCs w:val="22"/>
              </w:rPr>
              <w:t>/курсы</w:t>
            </w:r>
          </w:p>
        </w:tc>
        <w:tc>
          <w:tcPr>
            <w:tcW w:w="3261" w:type="dxa"/>
            <w:gridSpan w:val="2"/>
          </w:tcPr>
          <w:p w:rsidR="004C2763" w:rsidRDefault="004C2763" w:rsidP="00EA576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56591">
              <w:rPr>
                <w:b/>
                <w:sz w:val="22"/>
                <w:szCs w:val="22"/>
                <w:u w:val="single"/>
              </w:rPr>
              <w:t>10 класс</w:t>
            </w:r>
          </w:p>
          <w:p w:rsidR="004C2763" w:rsidRPr="00056591" w:rsidRDefault="004C2763" w:rsidP="00EA576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2"/>
          </w:tcPr>
          <w:p w:rsidR="004C2763" w:rsidRPr="00056591" w:rsidRDefault="004C2763" w:rsidP="0005659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56591">
              <w:rPr>
                <w:b/>
                <w:sz w:val="22"/>
                <w:szCs w:val="22"/>
                <w:u w:val="single"/>
              </w:rPr>
              <w:t>11 класс</w:t>
            </w:r>
          </w:p>
        </w:tc>
      </w:tr>
      <w:tr w:rsidR="004C2763" w:rsidTr="00AF7867">
        <w:tc>
          <w:tcPr>
            <w:tcW w:w="2167" w:type="dxa"/>
            <w:gridSpan w:val="2"/>
            <w:vMerge/>
          </w:tcPr>
          <w:p w:rsidR="004C2763" w:rsidRPr="00EA5768" w:rsidRDefault="004C2763" w:rsidP="00056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  <w:vMerge/>
          </w:tcPr>
          <w:p w:rsidR="004C2763" w:rsidRPr="00EA5768" w:rsidRDefault="004C2763" w:rsidP="000565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C2763" w:rsidRPr="00EA5768" w:rsidRDefault="004C2763" w:rsidP="000565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 час/нед.</w:t>
            </w:r>
          </w:p>
        </w:tc>
        <w:tc>
          <w:tcPr>
            <w:tcW w:w="1560" w:type="dxa"/>
          </w:tcPr>
          <w:p w:rsidR="004C2763" w:rsidRPr="00EA5768" w:rsidRDefault="004C2763" w:rsidP="000565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 час/год</w:t>
            </w:r>
          </w:p>
        </w:tc>
        <w:tc>
          <w:tcPr>
            <w:tcW w:w="1701" w:type="dxa"/>
          </w:tcPr>
          <w:p w:rsidR="004C2763" w:rsidRPr="00EA5768" w:rsidRDefault="004C2763" w:rsidP="000565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 час/нед.</w:t>
            </w:r>
          </w:p>
        </w:tc>
        <w:tc>
          <w:tcPr>
            <w:tcW w:w="1843" w:type="dxa"/>
          </w:tcPr>
          <w:p w:rsidR="004C2763" w:rsidRPr="00EA5768" w:rsidRDefault="004C2763" w:rsidP="000565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Кол. час/год</w:t>
            </w:r>
          </w:p>
        </w:tc>
      </w:tr>
      <w:tr w:rsidR="004C2763" w:rsidTr="00BA648A">
        <w:tc>
          <w:tcPr>
            <w:tcW w:w="10882" w:type="dxa"/>
            <w:gridSpan w:val="7"/>
          </w:tcPr>
          <w:p w:rsidR="004C2763" w:rsidRPr="00EA5768" w:rsidRDefault="004C2763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rFonts w:cs="Calibri"/>
                <w:b/>
                <w:sz w:val="22"/>
                <w:szCs w:val="22"/>
              </w:rPr>
              <w:t>Обязательная часть</w:t>
            </w:r>
          </w:p>
        </w:tc>
      </w:tr>
      <w:tr w:rsidR="00450EE9" w:rsidTr="00AF7867">
        <w:tc>
          <w:tcPr>
            <w:tcW w:w="2167" w:type="dxa"/>
            <w:gridSpan w:val="2"/>
            <w:vMerge w:val="restart"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  <w:r w:rsidRPr="00EA5768">
              <w:rPr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450EE9" w:rsidTr="00AF7867">
        <w:tc>
          <w:tcPr>
            <w:tcW w:w="2167" w:type="dxa"/>
            <w:gridSpan w:val="2"/>
            <w:vMerge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Литература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5 (У)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170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5 (У)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70</w:t>
            </w:r>
          </w:p>
        </w:tc>
      </w:tr>
      <w:tr w:rsidR="00450EE9" w:rsidTr="00AF7867">
        <w:tc>
          <w:tcPr>
            <w:tcW w:w="2167" w:type="dxa"/>
            <w:gridSpan w:val="2"/>
            <w:vMerge w:val="restart"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  <w:r w:rsidRPr="00EA5768">
              <w:rPr>
                <w:b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Родной русский язык</w:t>
            </w:r>
          </w:p>
        </w:tc>
        <w:tc>
          <w:tcPr>
            <w:tcW w:w="1701" w:type="dxa"/>
          </w:tcPr>
          <w:p w:rsidR="00450EE9" w:rsidRPr="006E7225" w:rsidRDefault="0053505A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450EE9" w:rsidRPr="006E7225" w:rsidRDefault="0053505A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50EE9" w:rsidRPr="006E7225" w:rsidRDefault="0053505A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50EE9" w:rsidRPr="00EA5768" w:rsidRDefault="0053505A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EE9" w:rsidTr="00AF7867">
        <w:tc>
          <w:tcPr>
            <w:tcW w:w="2167" w:type="dxa"/>
            <w:gridSpan w:val="2"/>
            <w:vMerge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Родная русская литература</w:t>
            </w:r>
          </w:p>
        </w:tc>
        <w:tc>
          <w:tcPr>
            <w:tcW w:w="1701" w:type="dxa"/>
          </w:tcPr>
          <w:p w:rsidR="00450EE9" w:rsidRPr="006E7225" w:rsidRDefault="0053505A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450EE9" w:rsidRPr="006E7225" w:rsidRDefault="0053505A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50EE9" w:rsidRPr="006E7225" w:rsidRDefault="0053505A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50EE9" w:rsidRPr="00EA5768" w:rsidRDefault="0053505A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0EE9" w:rsidTr="00AF7867">
        <w:tc>
          <w:tcPr>
            <w:tcW w:w="2167" w:type="dxa"/>
            <w:gridSpan w:val="2"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  <w:r w:rsidRPr="00EA5768">
              <w:rPr>
                <w:b/>
                <w:sz w:val="22"/>
                <w:szCs w:val="22"/>
              </w:rPr>
              <w:t>Иностранные языки</w:t>
            </w: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102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102</w:t>
            </w:r>
          </w:p>
        </w:tc>
      </w:tr>
      <w:tr w:rsidR="00450EE9" w:rsidTr="00AF7867">
        <w:tc>
          <w:tcPr>
            <w:tcW w:w="2167" w:type="dxa"/>
            <w:gridSpan w:val="2"/>
            <w:vMerge w:val="restart"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  <w:r w:rsidRPr="00EA5768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A5768">
              <w:rPr>
                <w:sz w:val="22"/>
                <w:szCs w:val="22"/>
              </w:rPr>
              <w:t>лгебра и начала математического анализа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450EE9" w:rsidTr="00AF7867">
        <w:tc>
          <w:tcPr>
            <w:tcW w:w="2167" w:type="dxa"/>
            <w:gridSpan w:val="2"/>
            <w:vMerge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Default="00450EE9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450EE9" w:rsidRPr="006E7225" w:rsidRDefault="006E7225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50EE9" w:rsidRPr="00EA5768" w:rsidRDefault="006E7225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450EE9" w:rsidTr="00AF7867">
        <w:tc>
          <w:tcPr>
            <w:tcW w:w="2167" w:type="dxa"/>
            <w:gridSpan w:val="2"/>
            <w:vMerge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Default="00450EE9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450EE9" w:rsidTr="00AF7867">
        <w:tc>
          <w:tcPr>
            <w:tcW w:w="2167" w:type="dxa"/>
            <w:gridSpan w:val="2"/>
            <w:vMerge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34</w:t>
            </w:r>
          </w:p>
        </w:tc>
      </w:tr>
      <w:tr w:rsidR="00450EE9" w:rsidTr="00AF7867">
        <w:tc>
          <w:tcPr>
            <w:tcW w:w="2167" w:type="dxa"/>
            <w:gridSpan w:val="2"/>
            <w:vMerge w:val="restart"/>
          </w:tcPr>
          <w:p w:rsidR="00450EE9" w:rsidRPr="00EA5768" w:rsidRDefault="00450EE9" w:rsidP="00450EE9">
            <w:pPr>
              <w:jc w:val="center"/>
              <w:rPr>
                <w:b/>
                <w:sz w:val="22"/>
                <w:szCs w:val="22"/>
              </w:rPr>
            </w:pPr>
            <w:r w:rsidRPr="00EA5768">
              <w:rPr>
                <w:b/>
                <w:sz w:val="22"/>
                <w:szCs w:val="22"/>
              </w:rPr>
              <w:t>Общественн</w:t>
            </w:r>
            <w:r>
              <w:rPr>
                <w:b/>
                <w:sz w:val="22"/>
                <w:szCs w:val="22"/>
              </w:rPr>
              <w:t>о-научные предметы</w:t>
            </w: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sz w:val="22"/>
                <w:szCs w:val="22"/>
              </w:rPr>
            </w:pPr>
            <w:r w:rsidRPr="006E722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sz w:val="22"/>
                <w:szCs w:val="22"/>
              </w:rPr>
            </w:pPr>
            <w:r w:rsidRPr="00EA5768">
              <w:rPr>
                <w:sz w:val="22"/>
                <w:szCs w:val="22"/>
              </w:rPr>
              <w:t>68</w:t>
            </w:r>
          </w:p>
        </w:tc>
      </w:tr>
      <w:tr w:rsidR="00450EE9" w:rsidTr="00AF7867">
        <w:tc>
          <w:tcPr>
            <w:tcW w:w="2167" w:type="dxa"/>
            <w:gridSpan w:val="2"/>
            <w:vMerge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 (У)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102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 (У)</w:t>
            </w:r>
          </w:p>
        </w:tc>
        <w:tc>
          <w:tcPr>
            <w:tcW w:w="1843" w:type="dxa"/>
          </w:tcPr>
          <w:p w:rsidR="00450EE9" w:rsidRPr="00EA5768" w:rsidRDefault="00450EE9" w:rsidP="006E7225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102</w:t>
            </w:r>
          </w:p>
        </w:tc>
      </w:tr>
      <w:tr w:rsidR="00450EE9" w:rsidTr="00AF7867">
        <w:tc>
          <w:tcPr>
            <w:tcW w:w="2167" w:type="dxa"/>
            <w:gridSpan w:val="2"/>
            <w:vMerge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450EE9" w:rsidRPr="006E7225" w:rsidRDefault="006E7225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1,5</w:t>
            </w:r>
          </w:p>
        </w:tc>
        <w:tc>
          <w:tcPr>
            <w:tcW w:w="1843" w:type="dxa"/>
          </w:tcPr>
          <w:p w:rsidR="00450EE9" w:rsidRPr="00EA5768" w:rsidRDefault="006E7225" w:rsidP="006E7225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51</w:t>
            </w:r>
          </w:p>
        </w:tc>
      </w:tr>
      <w:tr w:rsidR="00450EE9" w:rsidTr="00AF7867">
        <w:tc>
          <w:tcPr>
            <w:tcW w:w="2167" w:type="dxa"/>
            <w:gridSpan w:val="2"/>
            <w:vMerge w:val="restart"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rFonts w:cs="Calibri"/>
                <w:b/>
                <w:sz w:val="22"/>
                <w:szCs w:val="22"/>
              </w:rPr>
              <w:t>Естественн</w:t>
            </w:r>
            <w:r>
              <w:rPr>
                <w:rFonts w:cs="Calibri"/>
                <w:b/>
                <w:sz w:val="22"/>
                <w:szCs w:val="22"/>
              </w:rPr>
              <w:t>о-научные предметы</w:t>
            </w: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Физика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68</w:t>
            </w:r>
          </w:p>
        </w:tc>
      </w:tr>
      <w:tr w:rsidR="00450EE9" w:rsidTr="00AF7867">
        <w:tc>
          <w:tcPr>
            <w:tcW w:w="2167" w:type="dxa"/>
            <w:gridSpan w:val="2"/>
            <w:vMerge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Химия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34</w:t>
            </w:r>
          </w:p>
        </w:tc>
      </w:tr>
      <w:tr w:rsidR="00450EE9" w:rsidTr="00056591">
        <w:tc>
          <w:tcPr>
            <w:tcW w:w="2167" w:type="dxa"/>
            <w:gridSpan w:val="2"/>
            <w:vMerge/>
            <w:tcBorders>
              <w:bottom w:val="single" w:sz="4" w:space="0" w:color="auto"/>
            </w:tcBorders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34</w:t>
            </w:r>
          </w:p>
        </w:tc>
      </w:tr>
      <w:tr w:rsidR="00450EE9" w:rsidTr="00056591">
        <w:tc>
          <w:tcPr>
            <w:tcW w:w="21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rFonts w:cs="Calibri"/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102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102</w:t>
            </w:r>
          </w:p>
        </w:tc>
      </w:tr>
      <w:tr w:rsidR="00450EE9" w:rsidTr="00056591">
        <w:tc>
          <w:tcPr>
            <w:tcW w:w="2167" w:type="dxa"/>
            <w:gridSpan w:val="2"/>
            <w:tcBorders>
              <w:top w:val="single" w:sz="4" w:space="0" w:color="auto"/>
            </w:tcBorders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910" w:type="dxa"/>
          </w:tcPr>
          <w:p w:rsidR="00450EE9" w:rsidRPr="00CB249A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CB249A">
              <w:rPr>
                <w:rFonts w:cs="Calibri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34</w:t>
            </w:r>
          </w:p>
        </w:tc>
      </w:tr>
      <w:tr w:rsidR="00450EE9" w:rsidTr="00AF7867">
        <w:tc>
          <w:tcPr>
            <w:tcW w:w="2167" w:type="dxa"/>
            <w:gridSpan w:val="2"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Индивидуальный проект</w:t>
            </w:r>
          </w:p>
        </w:tc>
        <w:tc>
          <w:tcPr>
            <w:tcW w:w="1701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450EE9" w:rsidRPr="006E7225" w:rsidRDefault="00450EE9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450EE9" w:rsidRPr="006E7225" w:rsidRDefault="006E7225" w:rsidP="00450EE9">
            <w:pPr>
              <w:jc w:val="center"/>
              <w:rPr>
                <w:rFonts w:cs="Calibri"/>
                <w:sz w:val="22"/>
                <w:szCs w:val="22"/>
              </w:rPr>
            </w:pPr>
            <w:r w:rsidRPr="006E7225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50EE9" w:rsidRPr="00EA5768" w:rsidRDefault="006E7225" w:rsidP="00450EE9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</w:tr>
      <w:tr w:rsidR="00450EE9" w:rsidTr="00AF7867">
        <w:tc>
          <w:tcPr>
            <w:tcW w:w="2167" w:type="dxa"/>
            <w:gridSpan w:val="2"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rFonts w:cs="Calibri"/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32</w:t>
            </w:r>
          </w:p>
        </w:tc>
        <w:tc>
          <w:tcPr>
            <w:tcW w:w="1560" w:type="dxa"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1088</w:t>
            </w:r>
          </w:p>
        </w:tc>
        <w:tc>
          <w:tcPr>
            <w:tcW w:w="1701" w:type="dxa"/>
          </w:tcPr>
          <w:p w:rsidR="00450EE9" w:rsidRPr="00EA5768" w:rsidRDefault="006E7225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30,5</w:t>
            </w:r>
          </w:p>
        </w:tc>
        <w:tc>
          <w:tcPr>
            <w:tcW w:w="1843" w:type="dxa"/>
          </w:tcPr>
          <w:p w:rsidR="00450EE9" w:rsidRPr="00EA5768" w:rsidRDefault="00450EE9" w:rsidP="00450EE9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10</w:t>
            </w:r>
            <w:r w:rsidR="006E7225">
              <w:rPr>
                <w:rFonts w:cs="Calibri"/>
                <w:b/>
                <w:sz w:val="22"/>
                <w:szCs w:val="22"/>
              </w:rPr>
              <w:t>37</w:t>
            </w:r>
          </w:p>
        </w:tc>
      </w:tr>
      <w:tr w:rsidR="00AF7867" w:rsidTr="002542D5">
        <w:tc>
          <w:tcPr>
            <w:tcW w:w="1843" w:type="dxa"/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9039" w:type="dxa"/>
            <w:gridSpan w:val="6"/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rFonts w:cs="Calibri"/>
                <w:b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AF7867" w:rsidTr="00AF7867">
        <w:tc>
          <w:tcPr>
            <w:tcW w:w="2167" w:type="dxa"/>
            <w:gridSpan w:val="2"/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 xml:space="preserve">усский </w:t>
            </w:r>
            <w:r w:rsidRPr="00EA5768">
              <w:rPr>
                <w:b/>
                <w:sz w:val="22"/>
                <w:szCs w:val="22"/>
              </w:rPr>
              <w:t xml:space="preserve"> язык  литература</w:t>
            </w:r>
          </w:p>
        </w:tc>
        <w:tc>
          <w:tcPr>
            <w:tcW w:w="1910" w:type="dxa"/>
          </w:tcPr>
          <w:p w:rsidR="00AF7867" w:rsidRPr="00EA5768" w:rsidRDefault="00AF7867" w:rsidP="00EA5768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Основы русской грамматики</w:t>
            </w:r>
          </w:p>
        </w:tc>
        <w:tc>
          <w:tcPr>
            <w:tcW w:w="1701" w:type="dxa"/>
          </w:tcPr>
          <w:p w:rsidR="00AF7867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AF7867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AF7867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AF7867" w:rsidRPr="00EA5768" w:rsidRDefault="00AF7867" w:rsidP="00EA5768">
            <w:pPr>
              <w:jc w:val="center"/>
              <w:rPr>
                <w:rFonts w:cs="Calibri"/>
                <w:sz w:val="22"/>
                <w:szCs w:val="22"/>
              </w:rPr>
            </w:pPr>
            <w:r w:rsidRPr="00EA5768">
              <w:rPr>
                <w:rFonts w:cs="Calibri"/>
                <w:sz w:val="22"/>
                <w:szCs w:val="22"/>
              </w:rPr>
              <w:t>34</w:t>
            </w:r>
          </w:p>
        </w:tc>
      </w:tr>
      <w:tr w:rsidR="00AF7867" w:rsidTr="00AF7867">
        <w:tc>
          <w:tcPr>
            <w:tcW w:w="2167" w:type="dxa"/>
            <w:gridSpan w:val="2"/>
            <w:tcBorders>
              <w:bottom w:val="single" w:sz="4" w:space="0" w:color="auto"/>
            </w:tcBorders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Естест</w:t>
            </w:r>
            <w:r w:rsidRPr="00EA5768">
              <w:rPr>
                <w:b/>
                <w:sz w:val="22"/>
                <w:szCs w:val="22"/>
              </w:rPr>
              <w:t>венн</w:t>
            </w:r>
            <w:r>
              <w:rPr>
                <w:b/>
                <w:sz w:val="22"/>
                <w:szCs w:val="22"/>
              </w:rPr>
              <w:t>о-научные предметы</w:t>
            </w:r>
          </w:p>
        </w:tc>
        <w:tc>
          <w:tcPr>
            <w:tcW w:w="1910" w:type="dxa"/>
          </w:tcPr>
          <w:p w:rsidR="00AF7867" w:rsidRPr="00EA5768" w:rsidRDefault="00CB249A" w:rsidP="00CB249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Основы астрономии</w:t>
            </w:r>
          </w:p>
        </w:tc>
        <w:tc>
          <w:tcPr>
            <w:tcW w:w="1701" w:type="dxa"/>
          </w:tcPr>
          <w:p w:rsidR="00AF7867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AF7867" w:rsidRPr="00EA5768" w:rsidRDefault="00CB249A" w:rsidP="00CB249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AF7867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F7867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</w:p>
        </w:tc>
      </w:tr>
      <w:tr w:rsidR="00CB249A" w:rsidTr="00AF7867">
        <w:tc>
          <w:tcPr>
            <w:tcW w:w="2167" w:type="dxa"/>
            <w:gridSpan w:val="2"/>
            <w:tcBorders>
              <w:bottom w:val="single" w:sz="4" w:space="0" w:color="auto"/>
            </w:tcBorders>
          </w:tcPr>
          <w:p w:rsidR="00CB249A" w:rsidRDefault="00CB249A" w:rsidP="00EA57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CB249A" w:rsidRDefault="00CB249A" w:rsidP="00CB249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Проектирование</w:t>
            </w:r>
          </w:p>
        </w:tc>
        <w:tc>
          <w:tcPr>
            <w:tcW w:w="1701" w:type="dxa"/>
          </w:tcPr>
          <w:p w:rsidR="00CB249A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B249A" w:rsidRPr="00EA5768" w:rsidRDefault="00CB249A" w:rsidP="00CB249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B249A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CB249A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34</w:t>
            </w:r>
          </w:p>
        </w:tc>
      </w:tr>
      <w:tr w:rsidR="00CB249A" w:rsidTr="00AF7867">
        <w:tc>
          <w:tcPr>
            <w:tcW w:w="2167" w:type="dxa"/>
            <w:gridSpan w:val="2"/>
            <w:tcBorders>
              <w:bottom w:val="single" w:sz="4" w:space="0" w:color="auto"/>
            </w:tcBorders>
          </w:tcPr>
          <w:p w:rsidR="00CB249A" w:rsidRDefault="00CB249A" w:rsidP="00EA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910" w:type="dxa"/>
          </w:tcPr>
          <w:p w:rsidR="00CB249A" w:rsidRDefault="00CB249A" w:rsidP="00CB249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ПРМЗ</w:t>
            </w:r>
          </w:p>
        </w:tc>
        <w:tc>
          <w:tcPr>
            <w:tcW w:w="1701" w:type="dxa"/>
          </w:tcPr>
          <w:p w:rsidR="00CB249A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B249A" w:rsidRPr="00EA5768" w:rsidRDefault="00CB249A" w:rsidP="00CB249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B249A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CB249A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34</w:t>
            </w:r>
          </w:p>
        </w:tc>
      </w:tr>
      <w:tr w:rsidR="00CB249A" w:rsidTr="00AF7867">
        <w:tc>
          <w:tcPr>
            <w:tcW w:w="2167" w:type="dxa"/>
            <w:gridSpan w:val="2"/>
            <w:tcBorders>
              <w:bottom w:val="single" w:sz="4" w:space="0" w:color="auto"/>
            </w:tcBorders>
          </w:tcPr>
          <w:p w:rsidR="00CB249A" w:rsidRDefault="00CB249A" w:rsidP="00EA57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1910" w:type="dxa"/>
          </w:tcPr>
          <w:p w:rsidR="00CB249A" w:rsidRDefault="00CB249A" w:rsidP="00CB249A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Естественно-научная грамотность</w:t>
            </w:r>
          </w:p>
        </w:tc>
        <w:tc>
          <w:tcPr>
            <w:tcW w:w="1701" w:type="dxa"/>
          </w:tcPr>
          <w:p w:rsidR="00CB249A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B249A" w:rsidRPr="00EA5768" w:rsidRDefault="00CB249A" w:rsidP="00CB249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B249A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0,5</w:t>
            </w:r>
          </w:p>
        </w:tc>
        <w:tc>
          <w:tcPr>
            <w:tcW w:w="1843" w:type="dxa"/>
          </w:tcPr>
          <w:p w:rsidR="00CB249A" w:rsidRPr="00EA5768" w:rsidRDefault="0053505A" w:rsidP="00EA5768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17</w:t>
            </w:r>
          </w:p>
        </w:tc>
      </w:tr>
      <w:tr w:rsidR="00AF7867" w:rsidTr="00AF7867">
        <w:tc>
          <w:tcPr>
            <w:tcW w:w="2167" w:type="dxa"/>
            <w:gridSpan w:val="2"/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910" w:type="dxa"/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rFonts w:cs="Calibri"/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</w:tcPr>
          <w:p w:rsidR="00AF7867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AF7867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AF7867" w:rsidRDefault="0053505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3,5</w:t>
            </w:r>
          </w:p>
        </w:tc>
        <w:tc>
          <w:tcPr>
            <w:tcW w:w="1843" w:type="dxa"/>
          </w:tcPr>
          <w:p w:rsidR="00AF7867" w:rsidRPr="00EA5768" w:rsidRDefault="0053505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119</w:t>
            </w:r>
          </w:p>
        </w:tc>
      </w:tr>
      <w:tr w:rsidR="00AF7867" w:rsidTr="00AF7867">
        <w:tc>
          <w:tcPr>
            <w:tcW w:w="2167" w:type="dxa"/>
            <w:gridSpan w:val="2"/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rFonts w:cs="Calibri"/>
                <w:b/>
                <w:sz w:val="22"/>
                <w:szCs w:val="22"/>
              </w:rPr>
              <w:t>ИТОГО:</w:t>
            </w:r>
          </w:p>
        </w:tc>
        <w:tc>
          <w:tcPr>
            <w:tcW w:w="1910" w:type="dxa"/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EA5768">
              <w:rPr>
                <w:rFonts w:cs="Calibri"/>
                <w:b/>
                <w:sz w:val="22"/>
                <w:szCs w:val="22"/>
              </w:rPr>
              <w:t>Всего учебных часов</w:t>
            </w:r>
          </w:p>
        </w:tc>
        <w:tc>
          <w:tcPr>
            <w:tcW w:w="1701" w:type="dxa"/>
          </w:tcPr>
          <w:p w:rsidR="00AF7867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34</w:t>
            </w:r>
          </w:p>
        </w:tc>
        <w:tc>
          <w:tcPr>
            <w:tcW w:w="1560" w:type="dxa"/>
          </w:tcPr>
          <w:p w:rsidR="00AF7867" w:rsidRPr="00EA5768" w:rsidRDefault="00CB249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1156</w:t>
            </w:r>
          </w:p>
        </w:tc>
        <w:tc>
          <w:tcPr>
            <w:tcW w:w="1701" w:type="dxa"/>
          </w:tcPr>
          <w:p w:rsidR="00AF7867" w:rsidRPr="00EA5768" w:rsidRDefault="0053505A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34</w:t>
            </w:r>
          </w:p>
        </w:tc>
        <w:tc>
          <w:tcPr>
            <w:tcW w:w="1843" w:type="dxa"/>
          </w:tcPr>
          <w:p w:rsidR="00AF7867" w:rsidRPr="00EA5768" w:rsidRDefault="00AF7867" w:rsidP="00EA576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1156</w:t>
            </w:r>
          </w:p>
        </w:tc>
      </w:tr>
    </w:tbl>
    <w:p w:rsidR="0018218C" w:rsidRDefault="0018218C" w:rsidP="00CD022A">
      <w:pPr>
        <w:jc w:val="center"/>
        <w:rPr>
          <w:sz w:val="28"/>
          <w:szCs w:val="28"/>
        </w:rPr>
      </w:pPr>
    </w:p>
    <w:p w:rsidR="00AF3FF9" w:rsidRDefault="00AF3FF9" w:rsidP="00CD022A">
      <w:pPr>
        <w:jc w:val="center"/>
        <w:rPr>
          <w:sz w:val="28"/>
          <w:szCs w:val="28"/>
        </w:rPr>
      </w:pPr>
    </w:p>
    <w:p w:rsidR="00747D9B" w:rsidRDefault="00747D9B" w:rsidP="00AF3FF9">
      <w:pPr>
        <w:jc w:val="center"/>
        <w:rPr>
          <w:b/>
          <w:bCs/>
          <w:sz w:val="28"/>
          <w:szCs w:val="28"/>
        </w:rPr>
      </w:pPr>
    </w:p>
    <w:p w:rsidR="00747D9B" w:rsidRDefault="00747D9B" w:rsidP="00AF3FF9">
      <w:pPr>
        <w:jc w:val="center"/>
        <w:rPr>
          <w:b/>
          <w:bCs/>
          <w:sz w:val="28"/>
          <w:szCs w:val="28"/>
        </w:rPr>
      </w:pPr>
    </w:p>
    <w:p w:rsidR="00747D9B" w:rsidRDefault="00747D9B" w:rsidP="00AF3FF9">
      <w:pPr>
        <w:jc w:val="center"/>
        <w:rPr>
          <w:b/>
          <w:bCs/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EB5B75">
      <w:pPr>
        <w:ind w:left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ОРГАНИЗАЦИОННО-ПЕДАГОГИЧЕСКИЕ АСПЕКТЫПРОЦЕССА ОБРАЗОВАНИЯ НА </w:t>
      </w:r>
      <w:r w:rsidR="0048151B">
        <w:rPr>
          <w:b/>
          <w:bCs/>
          <w:sz w:val="22"/>
          <w:szCs w:val="22"/>
          <w:u w:val="single"/>
        </w:rPr>
        <w:t xml:space="preserve">СРЕДНЕМ </w:t>
      </w:r>
      <w:r>
        <w:rPr>
          <w:b/>
          <w:bCs/>
          <w:sz w:val="22"/>
          <w:szCs w:val="22"/>
          <w:u w:val="single"/>
        </w:rPr>
        <w:t>УРОВНЕ ОБУЧЕНИЯ В ШКОЛЕ.</w:t>
      </w:r>
    </w:p>
    <w:p w:rsidR="00EB5B75" w:rsidRDefault="00EB5B75" w:rsidP="00EB5B75">
      <w:pPr>
        <w:ind w:firstLine="709"/>
        <w:jc w:val="both"/>
        <w:rPr>
          <w:sz w:val="22"/>
          <w:szCs w:val="22"/>
        </w:rPr>
      </w:pPr>
    </w:p>
    <w:p w:rsidR="00EB5B75" w:rsidRPr="00ED3065" w:rsidRDefault="00EB5B75" w:rsidP="00ED3065">
      <w:pPr>
        <w:ind w:firstLine="709"/>
      </w:pPr>
      <w:r w:rsidRPr="00ED3065">
        <w:t xml:space="preserve">Учебные занятия начинаются с 1 сентября и проводятся в режиме пятидневной недели. Учебный процесс организуетсяв </w:t>
      </w:r>
      <w:r w:rsidR="00ED3065">
        <w:t>10</w:t>
      </w:r>
      <w:r w:rsidR="008122E2">
        <w:t>-11 классах</w:t>
      </w:r>
      <w:r w:rsidRPr="00ED3065">
        <w:t xml:space="preserve"> по полугодиям. </w:t>
      </w:r>
      <w:r w:rsidR="00ED3065" w:rsidRPr="00ED3065">
        <w:t>Каникулы объявляются после каждой учебной четверти.</w:t>
      </w:r>
    </w:p>
    <w:p w:rsidR="00EB5B75" w:rsidRPr="00ED3065" w:rsidRDefault="00EB5B75" w:rsidP="00ED3065">
      <w:pPr>
        <w:ind w:firstLine="709"/>
      </w:pPr>
      <w:r w:rsidRPr="00ED3065">
        <w:t>Продолжительность уроков составляет</w:t>
      </w:r>
      <w:r w:rsidR="0005700E">
        <w:t xml:space="preserve"> </w:t>
      </w:r>
      <w:r w:rsidRPr="00ED3065">
        <w:t>40 мин. Учебный год составляет 34 учебные недели</w:t>
      </w:r>
      <w:r w:rsidR="00ED3065">
        <w:t xml:space="preserve"> </w:t>
      </w:r>
      <w:r w:rsidR="0005700E">
        <w:t xml:space="preserve">для 10 класса и 33 учебные недели для 11 класса. </w:t>
      </w:r>
      <w:r w:rsidR="000B20E9">
        <w:t xml:space="preserve">Учебный год в 10 классе заканчивается 26 мая 2026 года. </w:t>
      </w:r>
      <w:r w:rsidR="0005700E">
        <w:t xml:space="preserve">Окончание учебного года </w:t>
      </w:r>
      <w:r w:rsidR="000B20E9">
        <w:t xml:space="preserve">в 11 классе регламентируется </w:t>
      </w:r>
      <w:r w:rsidR="0005700E">
        <w:t>школьным годовым графиком и приказами районного отдела образования</w:t>
      </w:r>
      <w:r w:rsidR="000B20E9">
        <w:t xml:space="preserve"> в соответствии с расписанием ГИА</w:t>
      </w:r>
      <w:r w:rsidR="0005700E">
        <w:t>.</w:t>
      </w:r>
    </w:p>
    <w:p w:rsidR="00EB5B75" w:rsidRPr="00ED3065" w:rsidRDefault="00EB5B75" w:rsidP="00ED3065">
      <w:pPr>
        <w:ind w:firstLine="709"/>
      </w:pPr>
      <w:r w:rsidRPr="00ED3065">
        <w:t>Количество часов летней трудовой практики, сроки и порядок прохождения определяется педагогическим советом школы.</w:t>
      </w:r>
    </w:p>
    <w:p w:rsidR="00EB5B75" w:rsidRPr="00ED3065" w:rsidRDefault="00EB5B75" w:rsidP="00ED3065">
      <w:pPr>
        <w:ind w:firstLine="709"/>
      </w:pPr>
    </w:p>
    <w:p w:rsidR="0049259F" w:rsidRDefault="0049259F" w:rsidP="0049259F">
      <w:pPr>
        <w:tabs>
          <w:tab w:val="left" w:pos="4500"/>
          <w:tab w:val="left" w:pos="9180"/>
          <w:tab w:val="left" w:pos="9360"/>
        </w:tabs>
        <w:ind w:firstLine="709"/>
        <w:jc w:val="both"/>
      </w:pPr>
      <w:r>
        <w:t xml:space="preserve">Обязательным компонентом учебного плана является </w:t>
      </w:r>
      <w:r w:rsidRPr="00E65B7F">
        <w:rPr>
          <w:b/>
          <w:bCs/>
        </w:rPr>
        <w:t>внеурочная деятельность</w:t>
      </w:r>
      <w:r>
        <w:t>.  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</w:t>
      </w:r>
    </w:p>
    <w:p w:rsidR="00E1252B" w:rsidRPr="00E1252B" w:rsidRDefault="0049259F" w:rsidP="0049259F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b/>
          <w:bCs/>
          <w:sz w:val="22"/>
          <w:szCs w:val="22"/>
        </w:rPr>
      </w:pPr>
      <w:r>
        <w:t>В со</w:t>
      </w:r>
      <w:r w:rsidR="00E1252B">
        <w:t>ответствии с требованиями ФГОС С</w:t>
      </w:r>
      <w:r>
        <w:t xml:space="preserve">ОО количество часов, выделяемых на внеурочную деятельность, составляет </w:t>
      </w:r>
      <w:r w:rsidR="00E1252B">
        <w:rPr>
          <w:b/>
        </w:rPr>
        <w:t>за 2 года обучения на уровне среднего общего образования не более 70</w:t>
      </w:r>
      <w:r w:rsidRPr="00CF0728">
        <w:rPr>
          <w:b/>
        </w:rPr>
        <w:t>0 часов, в год – не более 350 часов.</w:t>
      </w:r>
      <w:r>
        <w:t xml:space="preserve"> </w:t>
      </w:r>
      <w:r w:rsidR="00E1252B" w:rsidRPr="00E1252B">
        <w:rPr>
          <w:u w:val="single"/>
        </w:rPr>
        <w:t>План в</w:t>
      </w:r>
      <w:r w:rsidR="00E1252B">
        <w:rPr>
          <w:u w:val="single"/>
        </w:rPr>
        <w:t>неурочной</w:t>
      </w:r>
      <w:r w:rsidRPr="00D46962">
        <w:rPr>
          <w:u w:val="single"/>
        </w:rPr>
        <w:t xml:space="preserve"> дея</w:t>
      </w:r>
      <w:r w:rsidR="00E1252B">
        <w:rPr>
          <w:u w:val="single"/>
        </w:rPr>
        <w:t>тельности</w:t>
      </w:r>
      <w:r>
        <w:rPr>
          <w:u w:val="single"/>
        </w:rPr>
        <w:t xml:space="preserve"> </w:t>
      </w:r>
      <w:r w:rsidR="00E1252B">
        <w:rPr>
          <w:u w:val="single"/>
        </w:rPr>
        <w:t>включает в себя</w:t>
      </w:r>
      <w:r w:rsidRPr="00D46962">
        <w:rPr>
          <w:u w:val="single"/>
        </w:rPr>
        <w:t>:</w:t>
      </w:r>
      <w:r w:rsidRPr="00CF0728">
        <w:rPr>
          <w:bCs/>
          <w:sz w:val="22"/>
          <w:szCs w:val="22"/>
        </w:rPr>
        <w:t xml:space="preserve"> </w:t>
      </w:r>
      <w:r w:rsidR="00E1252B" w:rsidRPr="00E1252B">
        <w:rPr>
          <w:b/>
          <w:bCs/>
          <w:sz w:val="22"/>
          <w:szCs w:val="22"/>
        </w:rPr>
        <w:t>план организации деятельности ученических сообществ (групп обучающихся),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«Российского движения школьников»); 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:rsidR="0049259F" w:rsidRDefault="0049259F" w:rsidP="0049259F">
      <w:pPr>
        <w:tabs>
          <w:tab w:val="left" w:pos="4500"/>
          <w:tab w:val="left" w:pos="9180"/>
          <w:tab w:val="left" w:pos="9360"/>
        </w:tabs>
        <w:ind w:firstLine="709"/>
        <w:jc w:val="both"/>
      </w:pPr>
      <w:r>
        <w:t>Выбор направлений внеурочной деятельности, формы организации образовательного процесса, чередование урочной и внеурочной деятельности в рамках реализации общеобразовательной и адаптированной основных общеобразовательных программ</w:t>
      </w:r>
      <w:r w:rsidR="00ED0BE3">
        <w:t xml:space="preserve"> средне</w:t>
      </w:r>
      <w:r>
        <w:t>го общего образования определяет школа, составляющая единый общешкольный план-график внеурочной деятельности.</w:t>
      </w:r>
    </w:p>
    <w:p w:rsidR="004C5669" w:rsidRDefault="004C5669" w:rsidP="0049259F">
      <w:pPr>
        <w:tabs>
          <w:tab w:val="left" w:pos="4500"/>
          <w:tab w:val="left" w:pos="9180"/>
          <w:tab w:val="left" w:pos="9360"/>
        </w:tabs>
        <w:ind w:firstLine="709"/>
        <w:jc w:val="both"/>
      </w:pPr>
    </w:p>
    <w:p w:rsidR="004C5669" w:rsidRDefault="004C5669" w:rsidP="004C5669">
      <w:pPr>
        <w:tabs>
          <w:tab w:val="left" w:pos="4500"/>
          <w:tab w:val="left" w:pos="9180"/>
          <w:tab w:val="left" w:pos="9360"/>
        </w:tabs>
        <w:ind w:firstLine="709"/>
        <w:jc w:val="center"/>
        <w:rPr>
          <w:b/>
        </w:rPr>
      </w:pPr>
      <w:r>
        <w:rPr>
          <w:b/>
        </w:rPr>
        <w:t>План внеурочной деятельности (недельный)</w:t>
      </w:r>
    </w:p>
    <w:p w:rsidR="004C5669" w:rsidRDefault="00A46034" w:rsidP="004C5669">
      <w:pPr>
        <w:tabs>
          <w:tab w:val="left" w:pos="4500"/>
          <w:tab w:val="left" w:pos="9180"/>
          <w:tab w:val="left" w:pos="9360"/>
        </w:tabs>
        <w:ind w:firstLine="709"/>
        <w:jc w:val="center"/>
      </w:pPr>
      <w:r>
        <w:t>м</w:t>
      </w:r>
      <w:r w:rsidR="004C5669">
        <w:t>униципальное бюджетное общеобразовательное учреждение «Карповская средняя школа</w:t>
      </w:r>
    </w:p>
    <w:p w:rsidR="00A46034" w:rsidRDefault="00A46034" w:rsidP="004C5669">
      <w:pPr>
        <w:tabs>
          <w:tab w:val="left" w:pos="4500"/>
          <w:tab w:val="left" w:pos="9180"/>
          <w:tab w:val="left" w:pos="9360"/>
        </w:tabs>
        <w:ind w:firstLine="709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28"/>
        <w:gridCol w:w="3284"/>
        <w:gridCol w:w="3261"/>
      </w:tblGrid>
      <w:tr w:rsidR="00A46034" w:rsidTr="00446C83">
        <w:tc>
          <w:tcPr>
            <w:tcW w:w="3628" w:type="dxa"/>
            <w:vMerge w:val="restart"/>
          </w:tcPr>
          <w:p w:rsidR="00A46034" w:rsidRPr="00A46034" w:rsidRDefault="00A46034" w:rsidP="004C566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A46034">
              <w:rPr>
                <w:b/>
              </w:rPr>
              <w:t>Учебные курсы/формы деятельности</w:t>
            </w:r>
          </w:p>
        </w:tc>
        <w:tc>
          <w:tcPr>
            <w:tcW w:w="6545" w:type="dxa"/>
            <w:gridSpan w:val="2"/>
          </w:tcPr>
          <w:p w:rsidR="00A46034" w:rsidRPr="00A46034" w:rsidRDefault="00A46034" w:rsidP="004C566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A46034">
              <w:rPr>
                <w:b/>
              </w:rPr>
              <w:t>Количество часов в неделю</w:t>
            </w:r>
          </w:p>
        </w:tc>
      </w:tr>
      <w:tr w:rsidR="00A46034" w:rsidTr="00446C83">
        <w:tc>
          <w:tcPr>
            <w:tcW w:w="3628" w:type="dxa"/>
            <w:vMerge/>
          </w:tcPr>
          <w:p w:rsidR="00A46034" w:rsidRPr="00A46034" w:rsidRDefault="00A46034" w:rsidP="004C566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3284" w:type="dxa"/>
          </w:tcPr>
          <w:p w:rsidR="00A46034" w:rsidRPr="00A46034" w:rsidRDefault="00A46034" w:rsidP="004C566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A46034">
              <w:rPr>
                <w:b/>
              </w:rPr>
              <w:t>10 класс</w:t>
            </w:r>
          </w:p>
        </w:tc>
        <w:tc>
          <w:tcPr>
            <w:tcW w:w="3261" w:type="dxa"/>
          </w:tcPr>
          <w:p w:rsidR="00A46034" w:rsidRPr="00A46034" w:rsidRDefault="00A46034" w:rsidP="004C566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A46034">
              <w:rPr>
                <w:b/>
              </w:rPr>
              <w:t>11 класс</w:t>
            </w:r>
          </w:p>
        </w:tc>
      </w:tr>
      <w:tr w:rsidR="00A46034" w:rsidTr="00446C83">
        <w:tc>
          <w:tcPr>
            <w:tcW w:w="3628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«Разговоры о важном»</w:t>
            </w:r>
          </w:p>
        </w:tc>
        <w:tc>
          <w:tcPr>
            <w:tcW w:w="3284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</w:tr>
      <w:tr w:rsidR="00A46034" w:rsidTr="00446C83">
        <w:tc>
          <w:tcPr>
            <w:tcW w:w="3628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«Россия – мои горизонты»</w:t>
            </w:r>
          </w:p>
        </w:tc>
        <w:tc>
          <w:tcPr>
            <w:tcW w:w="3284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</w:tr>
      <w:tr w:rsidR="00A46034" w:rsidTr="00446C83">
        <w:tc>
          <w:tcPr>
            <w:tcW w:w="3628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Деятельность ученических сообществ</w:t>
            </w:r>
          </w:p>
        </w:tc>
        <w:tc>
          <w:tcPr>
            <w:tcW w:w="3284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</w:tr>
      <w:tr w:rsidR="00A46034" w:rsidTr="00446C83">
        <w:tc>
          <w:tcPr>
            <w:tcW w:w="3628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Формирование функциональной грамотности</w:t>
            </w:r>
          </w:p>
        </w:tc>
        <w:tc>
          <w:tcPr>
            <w:tcW w:w="3284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</w:tr>
      <w:tr w:rsidR="00A46034" w:rsidTr="00446C83">
        <w:tc>
          <w:tcPr>
            <w:tcW w:w="3628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Комплекс воспитательных мероприятий в рамках ПВ</w:t>
            </w:r>
          </w:p>
        </w:tc>
        <w:tc>
          <w:tcPr>
            <w:tcW w:w="3284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</w:tr>
      <w:tr w:rsidR="00A46034" w:rsidTr="00446C83">
        <w:tc>
          <w:tcPr>
            <w:tcW w:w="3628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Организационное обеспечение учебной деятельности</w:t>
            </w:r>
          </w:p>
        </w:tc>
        <w:tc>
          <w:tcPr>
            <w:tcW w:w="3284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</w:pPr>
            <w:r>
              <w:t>1</w:t>
            </w:r>
          </w:p>
        </w:tc>
      </w:tr>
      <w:tr w:rsidR="00A46034" w:rsidTr="00446C83">
        <w:tc>
          <w:tcPr>
            <w:tcW w:w="3628" w:type="dxa"/>
          </w:tcPr>
          <w:p w:rsidR="00A46034" w:rsidRP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A46034">
              <w:rPr>
                <w:b/>
              </w:rPr>
              <w:t>ИТОГО недельная нагрузка</w:t>
            </w:r>
          </w:p>
        </w:tc>
        <w:tc>
          <w:tcPr>
            <w:tcW w:w="3284" w:type="dxa"/>
          </w:tcPr>
          <w:p w:rsidR="00A46034" w:rsidRP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A46034">
              <w:rPr>
                <w:b/>
              </w:rPr>
              <w:t>6</w:t>
            </w:r>
          </w:p>
        </w:tc>
        <w:tc>
          <w:tcPr>
            <w:tcW w:w="3261" w:type="dxa"/>
          </w:tcPr>
          <w:p w:rsidR="00A46034" w:rsidRPr="00A46034" w:rsidRDefault="00A46034" w:rsidP="00A4603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</w:rPr>
            </w:pPr>
            <w:r w:rsidRPr="00A46034">
              <w:rPr>
                <w:b/>
              </w:rPr>
              <w:t>6</w:t>
            </w:r>
          </w:p>
        </w:tc>
      </w:tr>
    </w:tbl>
    <w:p w:rsidR="00A46034" w:rsidRPr="004C5669" w:rsidRDefault="00A46034" w:rsidP="004C5669">
      <w:pPr>
        <w:tabs>
          <w:tab w:val="left" w:pos="4500"/>
          <w:tab w:val="left" w:pos="9180"/>
          <w:tab w:val="left" w:pos="9360"/>
        </w:tabs>
        <w:ind w:firstLine="709"/>
        <w:jc w:val="center"/>
      </w:pPr>
    </w:p>
    <w:p w:rsidR="00EB5B75" w:rsidRPr="00ED3065" w:rsidRDefault="00EB5B75" w:rsidP="00ED3065">
      <w:pPr>
        <w:ind w:firstLine="709"/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EB5B75" w:rsidRDefault="00EB5B75" w:rsidP="00CD022A">
      <w:pPr>
        <w:jc w:val="center"/>
        <w:rPr>
          <w:sz w:val="28"/>
          <w:szCs w:val="28"/>
        </w:rPr>
      </w:pPr>
    </w:p>
    <w:p w:rsidR="0018218C" w:rsidRDefault="0018218C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EF7E33" w:rsidRDefault="00EF7E33" w:rsidP="00CD022A">
      <w:pPr>
        <w:jc w:val="center"/>
        <w:rPr>
          <w:sz w:val="28"/>
          <w:szCs w:val="28"/>
        </w:rPr>
      </w:pPr>
    </w:p>
    <w:p w:rsidR="0018218C" w:rsidRDefault="0018218C" w:rsidP="00CD022A">
      <w:pPr>
        <w:jc w:val="center"/>
        <w:rPr>
          <w:sz w:val="28"/>
          <w:szCs w:val="28"/>
        </w:rPr>
      </w:pPr>
    </w:p>
    <w:sectPr w:rsidR="0018218C" w:rsidSect="0053681E">
      <w:pgSz w:w="11906" w:h="16838"/>
      <w:pgMar w:top="284" w:right="38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3A" w:rsidRDefault="00021E3A" w:rsidP="000179C6">
      <w:r>
        <w:separator/>
      </w:r>
    </w:p>
  </w:endnote>
  <w:endnote w:type="continuationSeparator" w:id="0">
    <w:p w:rsidR="00021E3A" w:rsidRDefault="00021E3A" w:rsidP="0001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3A" w:rsidRDefault="00021E3A" w:rsidP="000179C6">
      <w:r>
        <w:separator/>
      </w:r>
    </w:p>
  </w:footnote>
  <w:footnote w:type="continuationSeparator" w:id="0">
    <w:p w:rsidR="00021E3A" w:rsidRDefault="00021E3A" w:rsidP="0001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BA02EE"/>
    <w:multiLevelType w:val="hybridMultilevel"/>
    <w:tmpl w:val="19FC305A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412899"/>
    <w:multiLevelType w:val="hybridMultilevel"/>
    <w:tmpl w:val="7A5CA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7325AB"/>
    <w:multiLevelType w:val="hybridMultilevel"/>
    <w:tmpl w:val="A038EF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911025"/>
    <w:multiLevelType w:val="hybridMultilevel"/>
    <w:tmpl w:val="713A3D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BDD"/>
    <w:multiLevelType w:val="hybridMultilevel"/>
    <w:tmpl w:val="0A523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FE6EC8"/>
    <w:multiLevelType w:val="multilevel"/>
    <w:tmpl w:val="B0482D54"/>
    <w:lvl w:ilvl="0">
      <w:start w:val="1"/>
      <w:numFmt w:val="bullet"/>
      <w:lvlText w:val=""/>
      <w:lvlJc w:val="left"/>
      <w:pPr>
        <w:tabs>
          <w:tab w:val="num" w:pos="1040"/>
        </w:tabs>
        <w:ind w:left="567" w:firstLine="113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2B3E47"/>
    <w:multiLevelType w:val="hybridMultilevel"/>
    <w:tmpl w:val="75FA7764"/>
    <w:lvl w:ilvl="0" w:tplc="7C74D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484337"/>
    <w:multiLevelType w:val="hybridMultilevel"/>
    <w:tmpl w:val="8F4CB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666397"/>
    <w:multiLevelType w:val="hybridMultilevel"/>
    <w:tmpl w:val="DC10D532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A8D14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60E8026D"/>
    <w:multiLevelType w:val="hybridMultilevel"/>
    <w:tmpl w:val="99CE1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E4E77BC"/>
    <w:multiLevelType w:val="hybridMultilevel"/>
    <w:tmpl w:val="761EE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2E35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7CDA1AE0"/>
    <w:multiLevelType w:val="hybridMultilevel"/>
    <w:tmpl w:val="5726E02E"/>
    <w:lvl w:ilvl="0" w:tplc="04190001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3"/>
  </w:num>
  <w:num w:numId="5">
    <w:abstractNumId w:val="14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3F98"/>
    <w:rsid w:val="00000E4A"/>
    <w:rsid w:val="0001095E"/>
    <w:rsid w:val="00014E23"/>
    <w:rsid w:val="000179C6"/>
    <w:rsid w:val="00021E3A"/>
    <w:rsid w:val="00024848"/>
    <w:rsid w:val="00025A94"/>
    <w:rsid w:val="00026C08"/>
    <w:rsid w:val="000279FE"/>
    <w:rsid w:val="00036C6C"/>
    <w:rsid w:val="00056591"/>
    <w:rsid w:val="0005700E"/>
    <w:rsid w:val="00060DB6"/>
    <w:rsid w:val="00063F48"/>
    <w:rsid w:val="000711E4"/>
    <w:rsid w:val="0007317D"/>
    <w:rsid w:val="000750F6"/>
    <w:rsid w:val="00075DF1"/>
    <w:rsid w:val="00077037"/>
    <w:rsid w:val="0007765D"/>
    <w:rsid w:val="000A5396"/>
    <w:rsid w:val="000A6F8A"/>
    <w:rsid w:val="000B04EA"/>
    <w:rsid w:val="000B20E9"/>
    <w:rsid w:val="000B6D20"/>
    <w:rsid w:val="000B769B"/>
    <w:rsid w:val="000C2BD4"/>
    <w:rsid w:val="000C3167"/>
    <w:rsid w:val="000D118F"/>
    <w:rsid w:val="000E25AC"/>
    <w:rsid w:val="000F22E7"/>
    <w:rsid w:val="000F4B45"/>
    <w:rsid w:val="000F5EE5"/>
    <w:rsid w:val="00104955"/>
    <w:rsid w:val="001055A8"/>
    <w:rsid w:val="001120D9"/>
    <w:rsid w:val="0011464F"/>
    <w:rsid w:val="00123158"/>
    <w:rsid w:val="00124473"/>
    <w:rsid w:val="00134EE0"/>
    <w:rsid w:val="001351D6"/>
    <w:rsid w:val="00135B28"/>
    <w:rsid w:val="001372A8"/>
    <w:rsid w:val="001400B0"/>
    <w:rsid w:val="00140383"/>
    <w:rsid w:val="001441A9"/>
    <w:rsid w:val="001453E1"/>
    <w:rsid w:val="00147533"/>
    <w:rsid w:val="00147FB6"/>
    <w:rsid w:val="0015135A"/>
    <w:rsid w:val="001618BB"/>
    <w:rsid w:val="00175469"/>
    <w:rsid w:val="0018199E"/>
    <w:rsid w:val="00181AC1"/>
    <w:rsid w:val="0018218C"/>
    <w:rsid w:val="001834B2"/>
    <w:rsid w:val="001857D7"/>
    <w:rsid w:val="00186685"/>
    <w:rsid w:val="00192261"/>
    <w:rsid w:val="00193528"/>
    <w:rsid w:val="001A33DB"/>
    <w:rsid w:val="001B5234"/>
    <w:rsid w:val="001C02B8"/>
    <w:rsid w:val="001D0DAE"/>
    <w:rsid w:val="001E045D"/>
    <w:rsid w:val="001E6A26"/>
    <w:rsid w:val="001E7DB5"/>
    <w:rsid w:val="002054C1"/>
    <w:rsid w:val="00211AA9"/>
    <w:rsid w:val="00212C20"/>
    <w:rsid w:val="00215EAF"/>
    <w:rsid w:val="00217038"/>
    <w:rsid w:val="00224641"/>
    <w:rsid w:val="00225640"/>
    <w:rsid w:val="00227C03"/>
    <w:rsid w:val="00233EF0"/>
    <w:rsid w:val="00242DCB"/>
    <w:rsid w:val="00246D6A"/>
    <w:rsid w:val="00252076"/>
    <w:rsid w:val="00252C0D"/>
    <w:rsid w:val="00254DAF"/>
    <w:rsid w:val="00260F66"/>
    <w:rsid w:val="00263BAD"/>
    <w:rsid w:val="00282B08"/>
    <w:rsid w:val="002852DB"/>
    <w:rsid w:val="00290693"/>
    <w:rsid w:val="002A5F04"/>
    <w:rsid w:val="002B246E"/>
    <w:rsid w:val="002C384A"/>
    <w:rsid w:val="002D5686"/>
    <w:rsid w:val="002E3B67"/>
    <w:rsid w:val="002E5D72"/>
    <w:rsid w:val="002E6A38"/>
    <w:rsid w:val="00301596"/>
    <w:rsid w:val="00306300"/>
    <w:rsid w:val="0031104E"/>
    <w:rsid w:val="003115F6"/>
    <w:rsid w:val="00311789"/>
    <w:rsid w:val="00311907"/>
    <w:rsid w:val="00322CCF"/>
    <w:rsid w:val="00327E2F"/>
    <w:rsid w:val="00332A14"/>
    <w:rsid w:val="00333019"/>
    <w:rsid w:val="003350EB"/>
    <w:rsid w:val="003414B2"/>
    <w:rsid w:val="003461DD"/>
    <w:rsid w:val="00347DB0"/>
    <w:rsid w:val="00353858"/>
    <w:rsid w:val="00356792"/>
    <w:rsid w:val="003569F6"/>
    <w:rsid w:val="00362780"/>
    <w:rsid w:val="00370808"/>
    <w:rsid w:val="003819F6"/>
    <w:rsid w:val="00384D39"/>
    <w:rsid w:val="00390F77"/>
    <w:rsid w:val="00393341"/>
    <w:rsid w:val="00394A0B"/>
    <w:rsid w:val="00395073"/>
    <w:rsid w:val="003A403C"/>
    <w:rsid w:val="003A553E"/>
    <w:rsid w:val="003A77D4"/>
    <w:rsid w:val="003B0F50"/>
    <w:rsid w:val="003B4C5B"/>
    <w:rsid w:val="003B5D96"/>
    <w:rsid w:val="003C7D5E"/>
    <w:rsid w:val="003D019B"/>
    <w:rsid w:val="003E20AB"/>
    <w:rsid w:val="003E60E3"/>
    <w:rsid w:val="003E74DA"/>
    <w:rsid w:val="003F1C5E"/>
    <w:rsid w:val="003F1E7A"/>
    <w:rsid w:val="003F5EAB"/>
    <w:rsid w:val="003F707D"/>
    <w:rsid w:val="003F78B7"/>
    <w:rsid w:val="00401078"/>
    <w:rsid w:val="004030EA"/>
    <w:rsid w:val="00427BD6"/>
    <w:rsid w:val="00433C21"/>
    <w:rsid w:val="00434913"/>
    <w:rsid w:val="00446C83"/>
    <w:rsid w:val="00450C5C"/>
    <w:rsid w:val="00450EE9"/>
    <w:rsid w:val="00451967"/>
    <w:rsid w:val="00454179"/>
    <w:rsid w:val="0045614A"/>
    <w:rsid w:val="00462BEB"/>
    <w:rsid w:val="00464FAC"/>
    <w:rsid w:val="0046795C"/>
    <w:rsid w:val="00472204"/>
    <w:rsid w:val="0048151B"/>
    <w:rsid w:val="00487002"/>
    <w:rsid w:val="0049259F"/>
    <w:rsid w:val="004978C1"/>
    <w:rsid w:val="004A4199"/>
    <w:rsid w:val="004B1DC8"/>
    <w:rsid w:val="004B35B1"/>
    <w:rsid w:val="004B542C"/>
    <w:rsid w:val="004B7256"/>
    <w:rsid w:val="004C05CC"/>
    <w:rsid w:val="004C2763"/>
    <w:rsid w:val="004C5669"/>
    <w:rsid w:val="004C5D43"/>
    <w:rsid w:val="004D23D1"/>
    <w:rsid w:val="004D712E"/>
    <w:rsid w:val="004F299B"/>
    <w:rsid w:val="004F31AB"/>
    <w:rsid w:val="004F7388"/>
    <w:rsid w:val="005031DF"/>
    <w:rsid w:val="005072BB"/>
    <w:rsid w:val="00507DA4"/>
    <w:rsid w:val="00517580"/>
    <w:rsid w:val="00520143"/>
    <w:rsid w:val="00520B5A"/>
    <w:rsid w:val="0053417E"/>
    <w:rsid w:val="0053505A"/>
    <w:rsid w:val="0053681E"/>
    <w:rsid w:val="005411B1"/>
    <w:rsid w:val="00545A4B"/>
    <w:rsid w:val="00550DCA"/>
    <w:rsid w:val="00550FC7"/>
    <w:rsid w:val="005522CD"/>
    <w:rsid w:val="00553367"/>
    <w:rsid w:val="0055489B"/>
    <w:rsid w:val="005577BD"/>
    <w:rsid w:val="005664F7"/>
    <w:rsid w:val="00567076"/>
    <w:rsid w:val="0056786B"/>
    <w:rsid w:val="005754A7"/>
    <w:rsid w:val="005824BB"/>
    <w:rsid w:val="00585311"/>
    <w:rsid w:val="00587948"/>
    <w:rsid w:val="005924DF"/>
    <w:rsid w:val="00592FE9"/>
    <w:rsid w:val="00594E73"/>
    <w:rsid w:val="005A51ED"/>
    <w:rsid w:val="005B1358"/>
    <w:rsid w:val="005B58C6"/>
    <w:rsid w:val="005B693F"/>
    <w:rsid w:val="005B75A6"/>
    <w:rsid w:val="005C4E43"/>
    <w:rsid w:val="005D2794"/>
    <w:rsid w:val="005F105C"/>
    <w:rsid w:val="005F716A"/>
    <w:rsid w:val="00606A9F"/>
    <w:rsid w:val="006215AB"/>
    <w:rsid w:val="0062733C"/>
    <w:rsid w:val="00635C5A"/>
    <w:rsid w:val="0063685D"/>
    <w:rsid w:val="00650AC2"/>
    <w:rsid w:val="00661BEE"/>
    <w:rsid w:val="00671F1D"/>
    <w:rsid w:val="00675221"/>
    <w:rsid w:val="00697082"/>
    <w:rsid w:val="006A7C65"/>
    <w:rsid w:val="006B06FB"/>
    <w:rsid w:val="006B28D5"/>
    <w:rsid w:val="006B751F"/>
    <w:rsid w:val="006C21B8"/>
    <w:rsid w:val="006C637E"/>
    <w:rsid w:val="006E7225"/>
    <w:rsid w:val="006E7771"/>
    <w:rsid w:val="006F0511"/>
    <w:rsid w:val="006F1250"/>
    <w:rsid w:val="006F3F98"/>
    <w:rsid w:val="0070724D"/>
    <w:rsid w:val="00717C1F"/>
    <w:rsid w:val="00720EEC"/>
    <w:rsid w:val="00723075"/>
    <w:rsid w:val="0073112D"/>
    <w:rsid w:val="0074440B"/>
    <w:rsid w:val="0074581C"/>
    <w:rsid w:val="00747D9B"/>
    <w:rsid w:val="00756064"/>
    <w:rsid w:val="0075630E"/>
    <w:rsid w:val="00756919"/>
    <w:rsid w:val="00772180"/>
    <w:rsid w:val="00777111"/>
    <w:rsid w:val="00790973"/>
    <w:rsid w:val="00792D09"/>
    <w:rsid w:val="007A28B5"/>
    <w:rsid w:val="007A56DB"/>
    <w:rsid w:val="007A58E8"/>
    <w:rsid w:val="007C04EA"/>
    <w:rsid w:val="007C2AC2"/>
    <w:rsid w:val="007C5855"/>
    <w:rsid w:val="007D2D82"/>
    <w:rsid w:val="007D6106"/>
    <w:rsid w:val="007F2D23"/>
    <w:rsid w:val="007F54E3"/>
    <w:rsid w:val="0080292C"/>
    <w:rsid w:val="008056A5"/>
    <w:rsid w:val="00811481"/>
    <w:rsid w:val="008122E2"/>
    <w:rsid w:val="00812A8B"/>
    <w:rsid w:val="00820331"/>
    <w:rsid w:val="00823172"/>
    <w:rsid w:val="00826AFE"/>
    <w:rsid w:val="008329E2"/>
    <w:rsid w:val="00833F75"/>
    <w:rsid w:val="00834052"/>
    <w:rsid w:val="0083437B"/>
    <w:rsid w:val="008426C2"/>
    <w:rsid w:val="00845EC3"/>
    <w:rsid w:val="00856A23"/>
    <w:rsid w:val="0087462F"/>
    <w:rsid w:val="0088141C"/>
    <w:rsid w:val="00883236"/>
    <w:rsid w:val="008838A1"/>
    <w:rsid w:val="00892369"/>
    <w:rsid w:val="008A0192"/>
    <w:rsid w:val="008B084A"/>
    <w:rsid w:val="008B397E"/>
    <w:rsid w:val="008B3F7A"/>
    <w:rsid w:val="008B627C"/>
    <w:rsid w:val="008C0256"/>
    <w:rsid w:val="008C3F06"/>
    <w:rsid w:val="008C4D42"/>
    <w:rsid w:val="008D023A"/>
    <w:rsid w:val="008D4775"/>
    <w:rsid w:val="008D4C9E"/>
    <w:rsid w:val="008F2BE4"/>
    <w:rsid w:val="008F3BE7"/>
    <w:rsid w:val="0090634D"/>
    <w:rsid w:val="00911203"/>
    <w:rsid w:val="00913395"/>
    <w:rsid w:val="009203B7"/>
    <w:rsid w:val="00925F0E"/>
    <w:rsid w:val="00926785"/>
    <w:rsid w:val="009304DC"/>
    <w:rsid w:val="009347CF"/>
    <w:rsid w:val="00942F48"/>
    <w:rsid w:val="00943BF6"/>
    <w:rsid w:val="00955349"/>
    <w:rsid w:val="00956104"/>
    <w:rsid w:val="0096711E"/>
    <w:rsid w:val="009677D5"/>
    <w:rsid w:val="009737CC"/>
    <w:rsid w:val="0097437F"/>
    <w:rsid w:val="00995CEE"/>
    <w:rsid w:val="009A280C"/>
    <w:rsid w:val="009A3D11"/>
    <w:rsid w:val="009B39D7"/>
    <w:rsid w:val="009C00C4"/>
    <w:rsid w:val="009C2728"/>
    <w:rsid w:val="009C4647"/>
    <w:rsid w:val="009D624D"/>
    <w:rsid w:val="009D644B"/>
    <w:rsid w:val="009E78D0"/>
    <w:rsid w:val="009F3609"/>
    <w:rsid w:val="009F4815"/>
    <w:rsid w:val="009F4D8F"/>
    <w:rsid w:val="009F66B3"/>
    <w:rsid w:val="00A12085"/>
    <w:rsid w:val="00A14471"/>
    <w:rsid w:val="00A44198"/>
    <w:rsid w:val="00A46034"/>
    <w:rsid w:val="00A5299D"/>
    <w:rsid w:val="00A537C1"/>
    <w:rsid w:val="00A54B5B"/>
    <w:rsid w:val="00A81841"/>
    <w:rsid w:val="00A841D4"/>
    <w:rsid w:val="00AA671F"/>
    <w:rsid w:val="00AB4CD7"/>
    <w:rsid w:val="00AB6283"/>
    <w:rsid w:val="00AC01E4"/>
    <w:rsid w:val="00AC7FAF"/>
    <w:rsid w:val="00AD1477"/>
    <w:rsid w:val="00AD1EE7"/>
    <w:rsid w:val="00AD31FA"/>
    <w:rsid w:val="00AD7D7F"/>
    <w:rsid w:val="00AE38DB"/>
    <w:rsid w:val="00AF1209"/>
    <w:rsid w:val="00AF300D"/>
    <w:rsid w:val="00AF3D91"/>
    <w:rsid w:val="00AF3FF9"/>
    <w:rsid w:val="00AF7867"/>
    <w:rsid w:val="00B11E81"/>
    <w:rsid w:val="00B15833"/>
    <w:rsid w:val="00B16F53"/>
    <w:rsid w:val="00B218E5"/>
    <w:rsid w:val="00B21E72"/>
    <w:rsid w:val="00B258E9"/>
    <w:rsid w:val="00B2722E"/>
    <w:rsid w:val="00B46348"/>
    <w:rsid w:val="00B47DB2"/>
    <w:rsid w:val="00B5088B"/>
    <w:rsid w:val="00B510BB"/>
    <w:rsid w:val="00B6190B"/>
    <w:rsid w:val="00B6506E"/>
    <w:rsid w:val="00B72660"/>
    <w:rsid w:val="00B7543A"/>
    <w:rsid w:val="00B94018"/>
    <w:rsid w:val="00BA4381"/>
    <w:rsid w:val="00BA7E8F"/>
    <w:rsid w:val="00BB19EA"/>
    <w:rsid w:val="00BC5D09"/>
    <w:rsid w:val="00BD1D88"/>
    <w:rsid w:val="00BD3088"/>
    <w:rsid w:val="00BD5F4D"/>
    <w:rsid w:val="00BE18D6"/>
    <w:rsid w:val="00BE4DC8"/>
    <w:rsid w:val="00BE6B13"/>
    <w:rsid w:val="00BF0579"/>
    <w:rsid w:val="00C0094D"/>
    <w:rsid w:val="00C03CA6"/>
    <w:rsid w:val="00C205FA"/>
    <w:rsid w:val="00C216CA"/>
    <w:rsid w:val="00C239E0"/>
    <w:rsid w:val="00C30265"/>
    <w:rsid w:val="00C305DD"/>
    <w:rsid w:val="00C3187A"/>
    <w:rsid w:val="00C375B4"/>
    <w:rsid w:val="00C44BDB"/>
    <w:rsid w:val="00C647E5"/>
    <w:rsid w:val="00C665B0"/>
    <w:rsid w:val="00C76C81"/>
    <w:rsid w:val="00C84918"/>
    <w:rsid w:val="00C8774B"/>
    <w:rsid w:val="00C90086"/>
    <w:rsid w:val="00C90879"/>
    <w:rsid w:val="00C90E34"/>
    <w:rsid w:val="00C9159B"/>
    <w:rsid w:val="00CA2E20"/>
    <w:rsid w:val="00CB0384"/>
    <w:rsid w:val="00CB249A"/>
    <w:rsid w:val="00CB3BB7"/>
    <w:rsid w:val="00CB7823"/>
    <w:rsid w:val="00CC731E"/>
    <w:rsid w:val="00CD022A"/>
    <w:rsid w:val="00CE7DFC"/>
    <w:rsid w:val="00CF2DBC"/>
    <w:rsid w:val="00D00897"/>
    <w:rsid w:val="00D01A82"/>
    <w:rsid w:val="00D1249C"/>
    <w:rsid w:val="00D13567"/>
    <w:rsid w:val="00D35C46"/>
    <w:rsid w:val="00D36E23"/>
    <w:rsid w:val="00D41E70"/>
    <w:rsid w:val="00D567C4"/>
    <w:rsid w:val="00D63AF2"/>
    <w:rsid w:val="00D63CD6"/>
    <w:rsid w:val="00D73DFE"/>
    <w:rsid w:val="00D75EB5"/>
    <w:rsid w:val="00D831D7"/>
    <w:rsid w:val="00DA02CF"/>
    <w:rsid w:val="00DA5FE9"/>
    <w:rsid w:val="00DB6205"/>
    <w:rsid w:val="00DB77D2"/>
    <w:rsid w:val="00DC2621"/>
    <w:rsid w:val="00DC6C20"/>
    <w:rsid w:val="00DD3906"/>
    <w:rsid w:val="00DE31DA"/>
    <w:rsid w:val="00DE3733"/>
    <w:rsid w:val="00DE41DF"/>
    <w:rsid w:val="00DE4A84"/>
    <w:rsid w:val="00DE5313"/>
    <w:rsid w:val="00DE6CB5"/>
    <w:rsid w:val="00DF0980"/>
    <w:rsid w:val="00DF1E35"/>
    <w:rsid w:val="00DF25B2"/>
    <w:rsid w:val="00E1252B"/>
    <w:rsid w:val="00E12B1B"/>
    <w:rsid w:val="00E164C1"/>
    <w:rsid w:val="00E220C4"/>
    <w:rsid w:val="00E33577"/>
    <w:rsid w:val="00E4148B"/>
    <w:rsid w:val="00E42EE4"/>
    <w:rsid w:val="00E4311D"/>
    <w:rsid w:val="00E44754"/>
    <w:rsid w:val="00E62AD5"/>
    <w:rsid w:val="00E650FF"/>
    <w:rsid w:val="00E81702"/>
    <w:rsid w:val="00E81928"/>
    <w:rsid w:val="00E8313A"/>
    <w:rsid w:val="00E878D8"/>
    <w:rsid w:val="00E91E02"/>
    <w:rsid w:val="00E979D5"/>
    <w:rsid w:val="00EA5768"/>
    <w:rsid w:val="00EA67EC"/>
    <w:rsid w:val="00EA7DCC"/>
    <w:rsid w:val="00EB20E7"/>
    <w:rsid w:val="00EB2342"/>
    <w:rsid w:val="00EB5B75"/>
    <w:rsid w:val="00EB714A"/>
    <w:rsid w:val="00EB7EE1"/>
    <w:rsid w:val="00EC2762"/>
    <w:rsid w:val="00EC4261"/>
    <w:rsid w:val="00ED0BE3"/>
    <w:rsid w:val="00ED3065"/>
    <w:rsid w:val="00ED4B1D"/>
    <w:rsid w:val="00EE48E6"/>
    <w:rsid w:val="00EE55B9"/>
    <w:rsid w:val="00EF7E33"/>
    <w:rsid w:val="00F05B81"/>
    <w:rsid w:val="00F13EE7"/>
    <w:rsid w:val="00F23C0B"/>
    <w:rsid w:val="00F30217"/>
    <w:rsid w:val="00F428EA"/>
    <w:rsid w:val="00F450F9"/>
    <w:rsid w:val="00F45509"/>
    <w:rsid w:val="00F51E8B"/>
    <w:rsid w:val="00F574F3"/>
    <w:rsid w:val="00F575FC"/>
    <w:rsid w:val="00F6550F"/>
    <w:rsid w:val="00F80B4D"/>
    <w:rsid w:val="00F97D60"/>
    <w:rsid w:val="00FD065F"/>
    <w:rsid w:val="00FE0581"/>
    <w:rsid w:val="00FE7F33"/>
    <w:rsid w:val="00FF0189"/>
    <w:rsid w:val="00FF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7A077"/>
  <w15:docId w15:val="{67FA07AF-B20A-4B03-AD0B-37664A5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3F9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F3F98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F9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6F3F9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6F3F98"/>
    <w:pPr>
      <w:ind w:left="36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F3F98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F3F98"/>
    <w:pPr>
      <w:ind w:left="708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6F3F98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6F3F98"/>
    <w:pPr>
      <w:suppressAutoHyphens/>
      <w:ind w:right="-625"/>
    </w:pPr>
  </w:style>
  <w:style w:type="character" w:customStyle="1" w:styleId="a7">
    <w:name w:val="Основной текст Знак"/>
    <w:link w:val="a6"/>
    <w:uiPriority w:val="99"/>
    <w:locked/>
    <w:rsid w:val="006F3F98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6F3F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301596"/>
    <w:pPr>
      <w:suppressAutoHyphens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12">
    <w:name w:val="c12"/>
    <w:rsid w:val="00301596"/>
    <w:rPr>
      <w:rFonts w:cs="Times New Roman"/>
    </w:rPr>
  </w:style>
  <w:style w:type="character" w:styleId="a9">
    <w:name w:val="footnote reference"/>
    <w:rsid w:val="000179C6"/>
    <w:rPr>
      <w:rFonts w:cs="Times New Roman"/>
      <w:vertAlign w:val="superscript"/>
    </w:rPr>
  </w:style>
  <w:style w:type="paragraph" w:styleId="aa">
    <w:name w:val="footnote text"/>
    <w:aliases w:val="Знак6,F1"/>
    <w:basedOn w:val="a"/>
    <w:link w:val="ab"/>
    <w:rsid w:val="000179C6"/>
    <w:pPr>
      <w:spacing w:line="360" w:lineRule="auto"/>
    </w:pPr>
    <w:rPr>
      <w:sz w:val="20"/>
      <w:szCs w:val="20"/>
    </w:rPr>
  </w:style>
  <w:style w:type="character" w:customStyle="1" w:styleId="ab">
    <w:name w:val="Текст сноски Знак"/>
    <w:aliases w:val="Знак6 Знак,F1 Знак"/>
    <w:link w:val="aa"/>
    <w:rsid w:val="000179C6"/>
    <w:rPr>
      <w:rFonts w:ascii="Times New Roman" w:eastAsia="Times New Roman" w:hAnsi="Times New Roman"/>
      <w:sz w:val="20"/>
      <w:szCs w:val="20"/>
    </w:rPr>
  </w:style>
  <w:style w:type="paragraph" w:customStyle="1" w:styleId="ac">
    <w:name w:val="Примечание"/>
    <w:basedOn w:val="a"/>
    <w:next w:val="a"/>
    <w:qFormat/>
    <w:rsid w:val="000179C6"/>
    <w:pPr>
      <w:widowControl w:val="0"/>
      <w:autoSpaceDE w:val="0"/>
      <w:autoSpaceDN w:val="0"/>
      <w:adjustRightInd w:val="0"/>
      <w:spacing w:line="360" w:lineRule="auto"/>
      <w:ind w:left="54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3538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538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703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6BEB-D7CD-4428-92E6-0C117D78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8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Карповская школа</cp:lastModifiedBy>
  <cp:revision>299</cp:revision>
  <cp:lastPrinted>2025-07-08T07:03:00Z</cp:lastPrinted>
  <dcterms:created xsi:type="dcterms:W3CDTF">2016-09-05T12:42:00Z</dcterms:created>
  <dcterms:modified xsi:type="dcterms:W3CDTF">2025-07-08T07:07:00Z</dcterms:modified>
</cp:coreProperties>
</file>