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3E" w:rsidRPr="006D253E" w:rsidRDefault="00372252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731453" cy="9239250"/>
            <wp:effectExtent l="19050" t="0" r="0" b="0"/>
            <wp:docPr id="1" name="Рисунок 1" descr="C:\Documents and Settings\Директор\Рабочий стол\05-02-2019_07-56-52\скан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05-02-2019_07-56-52\сканн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556" cy="923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53E" w:rsidRPr="006D2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образовании в Российской Федерации" (далее – Федеральный закон "Об образовании в Российской Федерации"), Конституции РФ, Федерального закона «Об основных гарантиях прав ребенка в Российской Федерации», </w:t>
      </w:r>
      <w:r w:rsidR="006D253E" w:rsidRPr="006D253E">
        <w:rPr>
          <w:rFonts w:ascii="Times New Roman" w:hAnsi="Times New Roman" w:cs="Times New Roman"/>
          <w:sz w:val="28"/>
          <w:szCs w:val="28"/>
        </w:rPr>
        <w:t xml:space="preserve">а также  формами, предусмотренными Уставом </w:t>
      </w:r>
      <w:r w:rsidR="006D253E" w:rsidRPr="006D253E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6D253E" w:rsidRPr="006D25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6D253E" w:rsidRPr="006D253E">
        <w:rPr>
          <w:rFonts w:ascii="Times New Roman" w:eastAsia="Times New Roman" w:hAnsi="Times New Roman" w:cs="Times New Roman"/>
          <w:bCs/>
          <w:sz w:val="28"/>
          <w:szCs w:val="28"/>
        </w:rPr>
        <w:t>Карповская</w:t>
      </w:r>
      <w:proofErr w:type="spellEnd"/>
      <w:r w:rsidR="006D253E" w:rsidRPr="006D2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</w:t>
      </w:r>
      <w:r w:rsidR="006D253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2.2. К формам поощрения относится: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размещение фотографии обучающихся на стендах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 «Наши достижения», «Гордость школы» (о результатах сдачи ВФСК ГТО);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награждение обучающихся, выполнивших нормативы и требования золотого, серебряного и бронзового знаков отличия ВФСК ГТО Почетной грамотой, ценными подарками (при наличии финансирования);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- награждение благодарственными письмами родителей обучающихся;</w:t>
      </w:r>
    </w:p>
    <w:p w:rsid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размещение информации на официальном сайте МБОУ </w:t>
      </w:r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>Карповская</w:t>
      </w:r>
      <w:proofErr w:type="spellEnd"/>
      <w:r w:rsidRPr="006D253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СШ»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передача информации о достижениях обучающихся </w:t>
      </w:r>
      <w:proofErr w:type="spellStart"/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6D253E">
        <w:rPr>
          <w:rFonts w:ascii="Times New Roman" w:eastAsia="Times New Roman" w:hAnsi="Times New Roman" w:cs="Times New Roman"/>
          <w:sz w:val="28"/>
          <w:szCs w:val="28"/>
        </w:rPr>
        <w:t>- сп</w:t>
      </w:r>
      <w:r>
        <w:rPr>
          <w:rFonts w:ascii="Times New Roman" w:eastAsia="Times New Roman" w:hAnsi="Times New Roman" w:cs="Times New Roman"/>
          <w:sz w:val="28"/>
          <w:szCs w:val="28"/>
        </w:rPr>
        <w:t>ортивного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комплекса (ГТО) в СМИ;</w:t>
      </w:r>
    </w:p>
    <w:p w:rsidR="006D253E" w:rsidRDefault="006D253E" w:rsidP="005F5403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- объявление устной или письменной благодарности 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6D253E">
        <w:rPr>
          <w:rFonts w:ascii="Times New Roman" w:eastAsia="Times New Roman" w:hAnsi="Times New Roman" w:cs="Times New Roman"/>
          <w:sz w:val="28"/>
          <w:szCs w:val="28"/>
        </w:rPr>
        <w:t>, выполнивших нормативы и требования золотого, серебряного и бронзового знаков отлич</w:t>
      </w:r>
      <w:r w:rsidR="005F5403">
        <w:rPr>
          <w:rFonts w:ascii="Times New Roman" w:eastAsia="Times New Roman" w:hAnsi="Times New Roman" w:cs="Times New Roman"/>
          <w:sz w:val="28"/>
          <w:szCs w:val="28"/>
        </w:rPr>
        <w:t>ия ВФСК ГТО;</w:t>
      </w:r>
    </w:p>
    <w:p w:rsidR="005F5403" w:rsidRDefault="005F5403" w:rsidP="005F5403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446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иные формы поощрения по усмотрению общеобразовательной организации.</w:t>
      </w:r>
    </w:p>
    <w:p w:rsidR="005F5403" w:rsidRPr="006D253E" w:rsidRDefault="005F5403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поощрения.</w:t>
      </w:r>
    </w:p>
    <w:p w:rsidR="006D253E" w:rsidRPr="006D253E" w:rsidRDefault="006D253E" w:rsidP="005F5403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6D253E">
        <w:rPr>
          <w:rFonts w:ascii="Times New Roman" w:eastAsia="Times New Roman" w:hAnsi="Times New Roman" w:cs="Times New Roman"/>
          <w:sz w:val="28"/>
          <w:szCs w:val="28"/>
        </w:rPr>
        <w:t>Решение о поощрении обучающихся, выполнивших нормативы и требования золотого, серебряного и бронзового знаков отличия Всероссийского физкультурно-спортивного комплекса «Готов к труду и обороне» (ГТО) принимается на педагогическим совете на основании представления учителей ФК, классных руководителей с учетом мнения членов ученического самоуправления.</w:t>
      </w:r>
      <w:proofErr w:type="gramEnd"/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3.1. Поощрения применяются в обстановке широкой гласности, доводятся до сведения обучающихся и работников школы.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3.3. По представлению педагогического совета директор школы принимает решение о публикации в средствах массовой информации сообщения о поощрении обучающегося.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b/>
          <w:bCs/>
          <w:sz w:val="28"/>
          <w:szCs w:val="28"/>
        </w:rPr>
        <w:t>4. Заключительные положения.</w:t>
      </w:r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t>1. Положение может быть изменено и дополнено в соответствии с вновь изданными нормативными актами муниципального, регионального, федерального органов образования.</w:t>
      </w:r>
      <w:bookmarkStart w:id="0" w:name="_GoBack"/>
      <w:bookmarkEnd w:id="0"/>
    </w:p>
    <w:p w:rsidR="006D253E" w:rsidRPr="006D253E" w:rsidRDefault="006D253E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253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Принято на педагогическом совете</w:t>
      </w:r>
    </w:p>
    <w:p w:rsidR="006D253E" w:rsidRPr="006D253E" w:rsidRDefault="005F5403" w:rsidP="006D253E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от 26.05.2017  №7</w:t>
      </w:r>
    </w:p>
    <w:p w:rsidR="0092765A" w:rsidRPr="006D253E" w:rsidRDefault="0092765A">
      <w:pPr>
        <w:rPr>
          <w:rFonts w:ascii="Times New Roman" w:hAnsi="Times New Roman" w:cs="Times New Roman"/>
          <w:sz w:val="28"/>
          <w:szCs w:val="28"/>
        </w:rPr>
      </w:pPr>
    </w:p>
    <w:sectPr w:rsidR="0092765A" w:rsidRPr="006D253E" w:rsidSect="0037225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53E"/>
    <w:rsid w:val="00372252"/>
    <w:rsid w:val="005F5403"/>
    <w:rsid w:val="006D253E"/>
    <w:rsid w:val="00923F86"/>
    <w:rsid w:val="0092765A"/>
    <w:rsid w:val="00A3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2017-07-04T09:20:00Z</cp:lastPrinted>
  <dcterms:created xsi:type="dcterms:W3CDTF">2017-07-04T08:32:00Z</dcterms:created>
  <dcterms:modified xsi:type="dcterms:W3CDTF">2019-02-05T05:00:00Z</dcterms:modified>
</cp:coreProperties>
</file>