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"/>
        <w:tblW w:w="10744" w:type="dxa"/>
        <w:tblBorders>
          <w:insideH w:val="single" w:sz="4" w:space="0" w:color="000000"/>
        </w:tblBorders>
        <w:tblLook w:val="04A0"/>
      </w:tblPr>
      <w:tblGrid>
        <w:gridCol w:w="5054"/>
        <w:gridCol w:w="5690"/>
      </w:tblGrid>
      <w:tr w:rsidR="002C1A27" w:rsidRPr="00FA2E94" w:rsidTr="002C1A27">
        <w:trPr>
          <w:trHeight w:val="1651"/>
        </w:trPr>
        <w:tc>
          <w:tcPr>
            <w:tcW w:w="5054" w:type="dxa"/>
          </w:tcPr>
          <w:p w:rsidR="002C1A27" w:rsidRPr="00FA2E94" w:rsidRDefault="002C1A27" w:rsidP="002C1A2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FA2E94">
              <w:rPr>
                <w:bCs/>
                <w:sz w:val="24"/>
                <w:szCs w:val="24"/>
              </w:rPr>
              <w:t xml:space="preserve">  Введено в действие</w:t>
            </w:r>
          </w:p>
          <w:p w:rsidR="002C1A27" w:rsidRPr="00FA2E94" w:rsidRDefault="002C1A27" w:rsidP="002C1A2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FA2E94">
              <w:rPr>
                <w:bCs/>
                <w:sz w:val="24"/>
                <w:szCs w:val="24"/>
              </w:rPr>
              <w:t xml:space="preserve">  приказом от  «</w:t>
            </w:r>
            <w:r>
              <w:rPr>
                <w:bCs/>
                <w:sz w:val="24"/>
                <w:szCs w:val="24"/>
              </w:rPr>
              <w:t>__</w:t>
            </w:r>
            <w:r w:rsidRPr="00FA2E94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______</w:t>
            </w:r>
            <w:r w:rsidRPr="00FA2E94">
              <w:rPr>
                <w:bCs/>
                <w:sz w:val="24"/>
                <w:szCs w:val="24"/>
              </w:rPr>
              <w:t xml:space="preserve"> 20</w:t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8</w:t>
            </w:r>
            <w:r w:rsidRPr="00FA2E94">
              <w:rPr>
                <w:bCs/>
                <w:sz w:val="24"/>
                <w:szCs w:val="24"/>
              </w:rPr>
              <w:t>г. №</w:t>
            </w:r>
            <w:r>
              <w:rPr>
                <w:bCs/>
                <w:sz w:val="24"/>
                <w:szCs w:val="24"/>
              </w:rPr>
              <w:t>____</w:t>
            </w:r>
          </w:p>
          <w:p w:rsidR="002C1A27" w:rsidRPr="00FA2E94" w:rsidRDefault="002C1A27" w:rsidP="002C1A2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FA2E94">
              <w:rPr>
                <w:bCs/>
                <w:sz w:val="24"/>
                <w:szCs w:val="24"/>
              </w:rPr>
              <w:t xml:space="preserve">  Директор школы</w:t>
            </w:r>
          </w:p>
          <w:p w:rsidR="002C1A27" w:rsidRPr="00FA2E94" w:rsidRDefault="002C1A27" w:rsidP="002C1A2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_________________ С.В</w:t>
            </w:r>
            <w:r w:rsidRPr="00FA2E9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Страхова</w:t>
            </w:r>
          </w:p>
          <w:p w:rsidR="002C1A27" w:rsidRPr="00FA2E94" w:rsidRDefault="002C1A27" w:rsidP="002C1A2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5690" w:type="dxa"/>
          </w:tcPr>
          <w:p w:rsidR="002C1A27" w:rsidRPr="00FA2E94" w:rsidRDefault="002C1A27" w:rsidP="002C1A2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</w:t>
            </w:r>
            <w:r w:rsidRPr="00FA2E94">
              <w:rPr>
                <w:bCs/>
                <w:sz w:val="24"/>
                <w:szCs w:val="24"/>
              </w:rPr>
              <w:t xml:space="preserve">УТВЕРЖДЕНО </w:t>
            </w:r>
          </w:p>
          <w:p w:rsidR="002C1A27" w:rsidRPr="00FA2E94" w:rsidRDefault="002C1A27" w:rsidP="002C1A2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на  С</w:t>
            </w:r>
            <w:r w:rsidRPr="00FA2E94">
              <w:rPr>
                <w:bCs/>
                <w:sz w:val="24"/>
                <w:szCs w:val="24"/>
              </w:rPr>
              <w:t>овете школы</w:t>
            </w:r>
          </w:p>
          <w:p w:rsidR="002C1A27" w:rsidRPr="00FA2E94" w:rsidRDefault="002C1A27" w:rsidP="002C1A2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</w:t>
            </w:r>
            <w:r>
              <w:rPr>
                <w:color w:val="000000"/>
                <w:sz w:val="24"/>
                <w:szCs w:val="24"/>
              </w:rPr>
              <w:t>Протокол №__ от «__»______ 201</w:t>
            </w: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:rsidR="002C1A27" w:rsidRPr="00FA2E94" w:rsidRDefault="002C1A27" w:rsidP="002C1A2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</w:t>
            </w:r>
          </w:p>
        </w:tc>
      </w:tr>
    </w:tbl>
    <w:p w:rsidR="002C1A27" w:rsidRDefault="006A642D" w:rsidP="006A642D">
      <w:pPr>
        <w:rPr>
          <w:color w:val="2D2D2D"/>
          <w:spacing w:val="2"/>
          <w:szCs w:val="28"/>
        </w:rPr>
      </w:pPr>
      <w:r>
        <w:rPr>
          <w:noProof/>
          <w:sz w:val="26"/>
          <w:szCs w:val="26"/>
        </w:rPr>
        <w:t xml:space="preserve"> </w:t>
      </w:r>
    </w:p>
    <w:p w:rsidR="00E70628" w:rsidRDefault="00E70628" w:rsidP="002C1A27">
      <w:pPr>
        <w:pStyle w:val="1"/>
        <w:shd w:val="clear" w:color="auto" w:fill="FFFFFF"/>
        <w:textAlignment w:val="baseline"/>
        <w:rPr>
          <w:color w:val="2D2D2D"/>
          <w:spacing w:val="2"/>
          <w:szCs w:val="28"/>
        </w:rPr>
      </w:pPr>
      <w:r>
        <w:rPr>
          <w:color w:val="2D2D2D"/>
          <w:spacing w:val="2"/>
          <w:szCs w:val="28"/>
        </w:rPr>
        <w:t>Положение</w:t>
      </w:r>
      <w:r w:rsidR="000F6656" w:rsidRPr="00AC19A5">
        <w:rPr>
          <w:color w:val="2D2D2D"/>
          <w:spacing w:val="2"/>
          <w:szCs w:val="28"/>
        </w:rPr>
        <w:t xml:space="preserve"> об организации питания</w:t>
      </w:r>
    </w:p>
    <w:p w:rsidR="00E70628" w:rsidRDefault="000F6656" w:rsidP="002C1A27">
      <w:pPr>
        <w:pStyle w:val="1"/>
        <w:shd w:val="clear" w:color="auto" w:fill="FFFFFF"/>
        <w:textAlignment w:val="baseline"/>
        <w:rPr>
          <w:color w:val="2D2D2D"/>
          <w:spacing w:val="2"/>
          <w:szCs w:val="28"/>
        </w:rPr>
      </w:pPr>
      <w:r w:rsidRPr="00AC19A5">
        <w:rPr>
          <w:color w:val="2D2D2D"/>
          <w:spacing w:val="2"/>
          <w:szCs w:val="28"/>
        </w:rPr>
        <w:t xml:space="preserve">обучающихся 1-11 классов  в </w:t>
      </w:r>
      <w:proofErr w:type="gramStart"/>
      <w:r w:rsidRPr="00AC19A5">
        <w:rPr>
          <w:color w:val="2D2D2D"/>
          <w:spacing w:val="2"/>
          <w:szCs w:val="28"/>
        </w:rPr>
        <w:t>муниципальн</w:t>
      </w:r>
      <w:r w:rsidR="002C1A27">
        <w:rPr>
          <w:color w:val="2D2D2D"/>
          <w:spacing w:val="2"/>
          <w:szCs w:val="28"/>
        </w:rPr>
        <w:t>ом</w:t>
      </w:r>
      <w:proofErr w:type="gramEnd"/>
      <w:r w:rsidR="002C1A27" w:rsidRPr="002C1A27">
        <w:rPr>
          <w:color w:val="2D2D2D"/>
          <w:spacing w:val="2"/>
          <w:szCs w:val="28"/>
        </w:rPr>
        <w:t xml:space="preserve"> </w:t>
      </w:r>
      <w:r w:rsidR="002C1A27">
        <w:rPr>
          <w:color w:val="2D2D2D"/>
          <w:spacing w:val="2"/>
          <w:szCs w:val="28"/>
        </w:rPr>
        <w:t xml:space="preserve"> бюджетном</w:t>
      </w:r>
    </w:p>
    <w:p w:rsidR="000F6656" w:rsidRPr="00AC19A5" w:rsidRDefault="000F6656" w:rsidP="002C1A27">
      <w:pPr>
        <w:pStyle w:val="1"/>
        <w:shd w:val="clear" w:color="auto" w:fill="FFFFFF"/>
        <w:textAlignment w:val="baseline"/>
        <w:rPr>
          <w:b/>
          <w:color w:val="2D2D2D"/>
          <w:spacing w:val="2"/>
          <w:szCs w:val="28"/>
        </w:rPr>
      </w:pPr>
      <w:r w:rsidRPr="00AC19A5">
        <w:rPr>
          <w:color w:val="2D2D2D"/>
          <w:spacing w:val="2"/>
          <w:szCs w:val="28"/>
        </w:rPr>
        <w:t>общеобразовательн</w:t>
      </w:r>
      <w:r w:rsidR="002C1A27">
        <w:rPr>
          <w:color w:val="2D2D2D"/>
          <w:spacing w:val="2"/>
          <w:szCs w:val="28"/>
        </w:rPr>
        <w:t>ом</w:t>
      </w:r>
      <w:r w:rsidRPr="00AC19A5">
        <w:rPr>
          <w:color w:val="2D2D2D"/>
          <w:spacing w:val="2"/>
          <w:szCs w:val="28"/>
        </w:rPr>
        <w:t xml:space="preserve"> </w:t>
      </w:r>
      <w:proofErr w:type="gramStart"/>
      <w:r w:rsidRPr="00AC19A5">
        <w:rPr>
          <w:color w:val="2D2D2D"/>
          <w:spacing w:val="2"/>
          <w:szCs w:val="28"/>
        </w:rPr>
        <w:t>учреждени</w:t>
      </w:r>
      <w:r w:rsidR="002C1A27">
        <w:rPr>
          <w:color w:val="2D2D2D"/>
          <w:spacing w:val="2"/>
          <w:szCs w:val="28"/>
        </w:rPr>
        <w:t>и</w:t>
      </w:r>
      <w:proofErr w:type="gramEnd"/>
      <w:r w:rsidRPr="00AC19A5">
        <w:rPr>
          <w:color w:val="2D2D2D"/>
          <w:spacing w:val="2"/>
          <w:szCs w:val="28"/>
        </w:rPr>
        <w:t xml:space="preserve"> </w:t>
      </w:r>
      <w:r w:rsidR="002C1A27">
        <w:rPr>
          <w:color w:val="2D2D2D"/>
          <w:spacing w:val="2"/>
          <w:szCs w:val="28"/>
        </w:rPr>
        <w:t>«</w:t>
      </w:r>
      <w:proofErr w:type="spellStart"/>
      <w:r w:rsidR="002C1A27">
        <w:rPr>
          <w:color w:val="2D2D2D"/>
          <w:spacing w:val="2"/>
          <w:szCs w:val="28"/>
        </w:rPr>
        <w:t>Карповская</w:t>
      </w:r>
      <w:proofErr w:type="spellEnd"/>
      <w:r w:rsidR="002C1A27">
        <w:rPr>
          <w:color w:val="2D2D2D"/>
          <w:spacing w:val="2"/>
          <w:szCs w:val="28"/>
        </w:rPr>
        <w:t xml:space="preserve"> средняя школа</w:t>
      </w:r>
      <w:r w:rsidRPr="00AC19A5">
        <w:rPr>
          <w:color w:val="2D2D2D"/>
          <w:spacing w:val="2"/>
          <w:szCs w:val="28"/>
        </w:rPr>
        <w:t>»</w:t>
      </w:r>
    </w:p>
    <w:p w:rsidR="00965390" w:rsidRPr="00B31105" w:rsidRDefault="00965390" w:rsidP="002C1A2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AC19A5" w:rsidRPr="00A522F1" w:rsidRDefault="00AC19A5" w:rsidP="00AC19A5">
      <w:pPr>
        <w:pStyle w:val="1"/>
        <w:shd w:val="clear" w:color="auto" w:fill="FFFFFF"/>
        <w:textAlignment w:val="baseline"/>
        <w:rPr>
          <w:bCs/>
          <w:color w:val="4C4C4C"/>
          <w:spacing w:val="2"/>
          <w:szCs w:val="28"/>
        </w:rPr>
      </w:pPr>
      <w:r>
        <w:rPr>
          <w:szCs w:val="28"/>
        </w:rPr>
        <w:t xml:space="preserve"> </w:t>
      </w:r>
      <w:r w:rsidR="00370BA9" w:rsidRPr="00B31105">
        <w:rPr>
          <w:i/>
          <w:sz w:val="24"/>
          <w:szCs w:val="24"/>
        </w:rPr>
        <w:t xml:space="preserve"> </w:t>
      </w:r>
      <w:r w:rsidR="00593AC3" w:rsidRPr="00B31105">
        <w:rPr>
          <w:i/>
          <w:sz w:val="24"/>
          <w:szCs w:val="24"/>
        </w:rPr>
        <w:tab/>
      </w:r>
      <w:r w:rsidR="00E3188A" w:rsidRPr="00B31105">
        <w:rPr>
          <w:sz w:val="24"/>
          <w:szCs w:val="24"/>
        </w:rPr>
        <w:t xml:space="preserve"> </w:t>
      </w:r>
      <w:r w:rsidRPr="00A522F1">
        <w:rPr>
          <w:color w:val="2D2D2D"/>
          <w:spacing w:val="2"/>
          <w:szCs w:val="28"/>
        </w:rPr>
        <w:t xml:space="preserve"> </w:t>
      </w:r>
      <w:r w:rsidRPr="00A522F1">
        <w:rPr>
          <w:bCs/>
          <w:color w:val="4C4C4C"/>
          <w:spacing w:val="2"/>
          <w:szCs w:val="28"/>
        </w:rPr>
        <w:t>1. Общие положения</w:t>
      </w:r>
    </w:p>
    <w:p w:rsidR="002C1A27" w:rsidRPr="002C1A27" w:rsidRDefault="00AC19A5" w:rsidP="002C1A27">
      <w:pPr>
        <w:pStyle w:val="1"/>
      </w:pPr>
      <w:r w:rsidRPr="00EA681D">
        <w:br/>
      </w:r>
      <w:r w:rsidRPr="00AC19A5">
        <w:t>1.1. Положение об организации питания в</w:t>
      </w:r>
      <w:r w:rsidR="002C1A27" w:rsidRPr="002C1A27">
        <w:t xml:space="preserve"> </w:t>
      </w:r>
      <w:proofErr w:type="gramStart"/>
      <w:r w:rsidR="002C1A27" w:rsidRPr="002C1A27">
        <w:t>муниципальном</w:t>
      </w:r>
      <w:proofErr w:type="gramEnd"/>
      <w:r w:rsidR="002C1A27" w:rsidRPr="002C1A27">
        <w:t xml:space="preserve">  бюджетном</w:t>
      </w:r>
    </w:p>
    <w:p w:rsidR="002C1A27" w:rsidRPr="002C1A27" w:rsidRDefault="002C1A27" w:rsidP="002C1A27">
      <w:pPr>
        <w:pStyle w:val="1"/>
      </w:pPr>
      <w:r w:rsidRPr="002C1A27">
        <w:t xml:space="preserve">общеобразовательном </w:t>
      </w:r>
      <w:proofErr w:type="gramStart"/>
      <w:r w:rsidRPr="002C1A27">
        <w:t>учреждении</w:t>
      </w:r>
      <w:proofErr w:type="gramEnd"/>
      <w:r w:rsidRPr="002C1A27">
        <w:t xml:space="preserve"> «</w:t>
      </w:r>
      <w:proofErr w:type="spellStart"/>
      <w:r w:rsidRPr="002C1A27">
        <w:t>Карповская</w:t>
      </w:r>
      <w:proofErr w:type="spellEnd"/>
      <w:r w:rsidRPr="002C1A27">
        <w:t xml:space="preserve"> средняя школа»</w:t>
      </w:r>
      <w:r>
        <w:t xml:space="preserve"> (далее ОУ)</w:t>
      </w:r>
      <w:r w:rsidRPr="002C1A27">
        <w:t xml:space="preserve">, 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AC19A5">
        <w:rPr>
          <w:spacing w:val="2"/>
          <w:sz w:val="28"/>
          <w:szCs w:val="28"/>
        </w:rPr>
        <w:t>реализующ</w:t>
      </w:r>
      <w:r w:rsidR="002C1A27">
        <w:rPr>
          <w:spacing w:val="2"/>
          <w:sz w:val="28"/>
          <w:szCs w:val="28"/>
        </w:rPr>
        <w:t>ем</w:t>
      </w:r>
      <w:r w:rsidRPr="00AC19A5">
        <w:rPr>
          <w:spacing w:val="2"/>
          <w:sz w:val="28"/>
          <w:szCs w:val="28"/>
        </w:rPr>
        <w:t xml:space="preserve"> основные программы начального общего, основного общего, среднего общего образования   (далее - Положение), разработано в соответствии с </w:t>
      </w:r>
      <w:hyperlink r:id="rId5" w:history="1"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t>Федеральными законами от 06 октября 2003 г. N 131-ФЗ "Об общих принципах организации местного самоуправления в Российской Федерации"</w:t>
        </w:r>
      </w:hyperlink>
      <w:r w:rsidRPr="00AC19A5">
        <w:rPr>
          <w:spacing w:val="2"/>
          <w:sz w:val="28"/>
          <w:szCs w:val="28"/>
        </w:rPr>
        <w:t>, </w:t>
      </w:r>
      <w:hyperlink r:id="rId6" w:history="1"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t>от 29 декабря 2012 г. N 273-ФЗ "Об образовании в Российской Федерации"</w:t>
        </w:r>
      </w:hyperlink>
      <w:r w:rsidRPr="00AC19A5">
        <w:rPr>
          <w:spacing w:val="2"/>
          <w:sz w:val="28"/>
          <w:szCs w:val="28"/>
        </w:rPr>
        <w:t>, </w:t>
      </w:r>
      <w:hyperlink r:id="rId7" w:history="1"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t>от 26 июля 2006 г. N 135-ФЗ "О защите конкуренции"</w:t>
        </w:r>
      </w:hyperlink>
      <w:r w:rsidRPr="00AC19A5">
        <w:rPr>
          <w:spacing w:val="2"/>
          <w:sz w:val="28"/>
          <w:szCs w:val="28"/>
        </w:rPr>
        <w:t>, </w:t>
      </w:r>
      <w:hyperlink r:id="rId8" w:history="1"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t>от 05 апреля 2013</w:t>
        </w:r>
        <w:proofErr w:type="gramEnd"/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t xml:space="preserve"> г.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AC19A5">
        <w:rPr>
          <w:spacing w:val="2"/>
          <w:sz w:val="28"/>
          <w:szCs w:val="28"/>
        </w:rPr>
        <w:t> (далее - Федеральный закон N 44-ФЗ), </w:t>
      </w:r>
      <w:hyperlink r:id="rId9" w:history="1"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t xml:space="preserve">от 30 марта 1999 г. N 52-ФЗ "О </w:t>
        </w:r>
        <w:proofErr w:type="gramStart"/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t>санитарно-эпидемиологическом благополучии населения"</w:t>
        </w:r>
      </w:hyperlink>
      <w:r w:rsidRPr="00AC19A5">
        <w:rPr>
          <w:spacing w:val="2"/>
          <w:sz w:val="28"/>
          <w:szCs w:val="28"/>
        </w:rPr>
        <w:t xml:space="preserve">, </w:t>
      </w:r>
      <w:proofErr w:type="spellStart"/>
      <w:r w:rsidRPr="00AC19A5">
        <w:rPr>
          <w:spacing w:val="2"/>
          <w:sz w:val="28"/>
          <w:szCs w:val="28"/>
        </w:rPr>
        <w:t>СанПиН</w:t>
      </w:r>
      <w:proofErr w:type="spellEnd"/>
      <w:r w:rsidRPr="00AC19A5">
        <w:rPr>
          <w:spacing w:val="2"/>
          <w:sz w:val="28"/>
          <w:szCs w:val="28"/>
        </w:rPr>
        <w:t xml:space="preserve">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 </w:t>
      </w:r>
      <w:hyperlink r:id="rId10" w:history="1"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t>постановлением Главного государственного санитарного врача Российской Федерации от 23 июля 2008 г. N 45</w:t>
        </w:r>
      </w:hyperlink>
      <w:r w:rsidRPr="00AC19A5">
        <w:rPr>
          <w:spacing w:val="2"/>
          <w:sz w:val="28"/>
          <w:szCs w:val="28"/>
        </w:rPr>
        <w:t xml:space="preserve">(далее - </w:t>
      </w:r>
      <w:proofErr w:type="spellStart"/>
      <w:r w:rsidRPr="00AC19A5">
        <w:rPr>
          <w:spacing w:val="2"/>
          <w:sz w:val="28"/>
          <w:szCs w:val="28"/>
        </w:rPr>
        <w:t>СанПиН</w:t>
      </w:r>
      <w:proofErr w:type="spellEnd"/>
      <w:r w:rsidRPr="00AC19A5">
        <w:rPr>
          <w:spacing w:val="2"/>
          <w:sz w:val="28"/>
          <w:szCs w:val="28"/>
        </w:rPr>
        <w:t xml:space="preserve"> 2.4.5.2409-08), </w:t>
      </w:r>
      <w:proofErr w:type="spellStart"/>
      <w:r w:rsidRPr="00AC19A5">
        <w:rPr>
          <w:spacing w:val="2"/>
          <w:sz w:val="28"/>
          <w:szCs w:val="28"/>
        </w:rPr>
        <w:t>СанПиН</w:t>
      </w:r>
      <w:proofErr w:type="spellEnd"/>
      <w:r w:rsidRPr="00AC19A5">
        <w:rPr>
          <w:spacing w:val="2"/>
          <w:sz w:val="28"/>
          <w:szCs w:val="28"/>
        </w:rPr>
        <w:t xml:space="preserve"> 2.4.4.2599-10 "Гигиенические требования к устройству, содержанию и организации режима в оздоровительных учреждениях с дневным пребыванием детей в период</w:t>
      </w:r>
      <w:proofErr w:type="gramEnd"/>
      <w:r w:rsidRPr="00AC19A5">
        <w:rPr>
          <w:spacing w:val="2"/>
          <w:sz w:val="28"/>
          <w:szCs w:val="28"/>
        </w:rPr>
        <w:t xml:space="preserve"> </w:t>
      </w:r>
      <w:proofErr w:type="gramStart"/>
      <w:r w:rsidRPr="00AC19A5">
        <w:rPr>
          <w:spacing w:val="2"/>
          <w:sz w:val="28"/>
          <w:szCs w:val="28"/>
        </w:rPr>
        <w:t>каникул", утвержденными </w:t>
      </w:r>
      <w:hyperlink r:id="rId11" w:history="1"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t>постановлением Главного государственного санитарного врача Российской Федерации от 19 апреля 2010 г. N 25</w:t>
        </w:r>
      </w:hyperlink>
      <w:r w:rsidRPr="00AC19A5">
        <w:rPr>
          <w:spacing w:val="2"/>
          <w:sz w:val="28"/>
          <w:szCs w:val="28"/>
        </w:rPr>
        <w:t xml:space="preserve"> (далее - </w:t>
      </w:r>
      <w:proofErr w:type="spellStart"/>
      <w:r w:rsidRPr="00AC19A5">
        <w:rPr>
          <w:spacing w:val="2"/>
          <w:sz w:val="28"/>
          <w:szCs w:val="28"/>
        </w:rPr>
        <w:t>СанПиН</w:t>
      </w:r>
      <w:proofErr w:type="spellEnd"/>
      <w:r w:rsidRPr="00AC19A5">
        <w:rPr>
          <w:spacing w:val="2"/>
          <w:sz w:val="28"/>
          <w:szCs w:val="28"/>
        </w:rPr>
        <w:t xml:space="preserve"> 2.4.4.2599-10), </w:t>
      </w:r>
      <w:proofErr w:type="spellStart"/>
      <w:r w:rsidRPr="00AC19A5">
        <w:rPr>
          <w:spacing w:val="2"/>
          <w:sz w:val="28"/>
          <w:szCs w:val="28"/>
        </w:rPr>
        <w:t>СанПиН</w:t>
      </w:r>
      <w:proofErr w:type="spellEnd"/>
      <w:r w:rsidRPr="00AC19A5">
        <w:rPr>
          <w:spacing w:val="2"/>
          <w:sz w:val="28"/>
          <w:szCs w:val="28"/>
        </w:rPr>
        <w:t xml:space="preserve"> 2.4.2.2821-10 "Санитарно-эпидемиологические требования к условиям и организации обучения в общеобразовательных учреждениях", утвержденными </w:t>
      </w:r>
      <w:hyperlink r:id="rId12" w:history="1"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t>постановлением Главного государственного санитарного врача Российской Федерации от 29 декабря 2010 г. N 189</w:t>
        </w:r>
      </w:hyperlink>
      <w:r w:rsidRPr="00AC19A5">
        <w:rPr>
          <w:spacing w:val="2"/>
          <w:sz w:val="28"/>
          <w:szCs w:val="28"/>
        </w:rPr>
        <w:t xml:space="preserve"> (далее - </w:t>
      </w:r>
      <w:proofErr w:type="spellStart"/>
      <w:r w:rsidRPr="00AC19A5">
        <w:rPr>
          <w:spacing w:val="2"/>
          <w:sz w:val="28"/>
          <w:szCs w:val="28"/>
        </w:rPr>
        <w:t>СанПиН</w:t>
      </w:r>
      <w:proofErr w:type="spellEnd"/>
      <w:r w:rsidRPr="00AC19A5">
        <w:rPr>
          <w:spacing w:val="2"/>
          <w:sz w:val="28"/>
          <w:szCs w:val="28"/>
        </w:rPr>
        <w:t xml:space="preserve"> 2.4.2.2821-10), </w:t>
      </w:r>
      <w:hyperlink r:id="rId13" w:history="1"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t>методическими рекомендациями по организации питания обучающихся и воспитанников</w:t>
        </w:r>
        <w:proofErr w:type="gramEnd"/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t xml:space="preserve"> </w:t>
        </w:r>
        <w:proofErr w:type="gramStart"/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t>образовательных учреждений</w:t>
        </w:r>
      </w:hyperlink>
      <w:r w:rsidRPr="00AC19A5">
        <w:rPr>
          <w:spacing w:val="2"/>
          <w:sz w:val="28"/>
          <w:szCs w:val="28"/>
        </w:rPr>
        <w:t>, утвержденными </w:t>
      </w:r>
      <w:hyperlink r:id="rId14" w:history="1"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t>приказом Министерства здравоохранения и социального развития Российской Федерации и Министерства образования и науки Российской Федерации от 11 марта 2012 г. N 213н/178 "Об утверждении методических рекомендаций по организации питания обучающихся и воспитанников образовательных учреждений"</w:t>
        </w:r>
      </w:hyperlink>
      <w:r w:rsidRPr="00AC19A5">
        <w:rPr>
          <w:spacing w:val="2"/>
          <w:sz w:val="28"/>
          <w:szCs w:val="28"/>
        </w:rPr>
        <w:t>, </w:t>
      </w:r>
      <w:hyperlink r:id="rId15" w:history="1"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t xml:space="preserve">Законами </w:t>
        </w:r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lastRenderedPageBreak/>
          <w:t>Волгоградской области от 04 октября 2013 г. N 118-ОД "Об образовании в Волгоградской области"</w:t>
        </w:r>
      </w:hyperlink>
      <w:r w:rsidRPr="00AC19A5">
        <w:rPr>
          <w:spacing w:val="2"/>
          <w:sz w:val="28"/>
          <w:szCs w:val="28"/>
        </w:rPr>
        <w:t>, </w:t>
      </w:r>
      <w:hyperlink r:id="rId16" w:history="1"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t>от 10 ноября 2005 г. N 1111-ОД</w:t>
        </w:r>
        <w:proofErr w:type="gramEnd"/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t xml:space="preserve"> "Об организации питания обучающихся (1 - 11 классы) в общеобразовательных организациях Волгоградской области"</w:t>
        </w:r>
      </w:hyperlink>
      <w:r w:rsidRPr="00AC19A5">
        <w:rPr>
          <w:spacing w:val="2"/>
          <w:sz w:val="28"/>
          <w:szCs w:val="28"/>
        </w:rPr>
        <w:t>, </w:t>
      </w:r>
      <w:hyperlink r:id="rId17" w:history="1"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t>от 31 декабря 2015 г. N 246-ОД "Социальный кодекс Волгоградской области"</w:t>
        </w:r>
      </w:hyperlink>
      <w:r w:rsidRPr="00AC19A5">
        <w:rPr>
          <w:spacing w:val="2"/>
          <w:sz w:val="28"/>
          <w:szCs w:val="28"/>
        </w:rPr>
        <w:t xml:space="preserve">, решением Городищенской районной Думы от 31.10.2017 г. №4571.  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AC19A5">
        <w:rPr>
          <w:spacing w:val="2"/>
          <w:sz w:val="28"/>
          <w:szCs w:val="28"/>
        </w:rPr>
        <w:t>1.2.Действие настоящего Положения распространяется на муниципальные образовательные учреждения  Городищенского муниципального района, в том числе при организации смен лагерей с дневным пребыванием детей на базе муниципальных общеобразовательных учреждений  Городищенского муниципального района   и определяет полномочия, права и обязанности отдела по образованию администрации Городищенского муниципального района</w:t>
      </w:r>
      <w:r w:rsidR="00E70628">
        <w:rPr>
          <w:spacing w:val="2"/>
          <w:sz w:val="28"/>
          <w:szCs w:val="28"/>
        </w:rPr>
        <w:t xml:space="preserve"> </w:t>
      </w:r>
      <w:r w:rsidRPr="00AC19A5">
        <w:rPr>
          <w:spacing w:val="2"/>
          <w:sz w:val="28"/>
          <w:szCs w:val="28"/>
        </w:rPr>
        <w:t>(далее - отдел),   муниципальных общеобразовательных учреждений Городищенского муниципального района (далее - МОУ) и организаций общественного питания в случае</w:t>
      </w:r>
      <w:proofErr w:type="gramEnd"/>
      <w:r w:rsidRPr="00AC19A5">
        <w:rPr>
          <w:spacing w:val="2"/>
          <w:sz w:val="28"/>
          <w:szCs w:val="28"/>
        </w:rPr>
        <w:t xml:space="preserve"> заключения контракта в соответствии с требованиями Федерального закона N 44-ФЗ (далее - исполнители контрактов).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 xml:space="preserve">1.3. Основной задачей организации питания обучающихся в МОУ (далее - обучающиеся) является создание условий, направленных </w:t>
      </w:r>
      <w:proofErr w:type="gramStart"/>
      <w:r w:rsidRPr="00AC19A5">
        <w:rPr>
          <w:spacing w:val="2"/>
          <w:sz w:val="28"/>
          <w:szCs w:val="28"/>
        </w:rPr>
        <w:t>на</w:t>
      </w:r>
      <w:proofErr w:type="gramEnd"/>
      <w:r w:rsidRPr="00AC19A5">
        <w:rPr>
          <w:spacing w:val="2"/>
          <w:sz w:val="28"/>
          <w:szCs w:val="28"/>
        </w:rPr>
        <w:t>: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AC19A5">
        <w:rPr>
          <w:spacing w:val="2"/>
          <w:sz w:val="28"/>
          <w:szCs w:val="28"/>
        </w:rPr>
        <w:t>1.3.1.Обеспечение обучающихся рациональным и сбалансированным питанием, соответствующим возрастным физиологическим потребностям в пищевых веществах и энергии.</w:t>
      </w:r>
      <w:proofErr w:type="gramEnd"/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 xml:space="preserve">1.3.2.Качественное и безопасное питание </w:t>
      </w:r>
      <w:proofErr w:type="gramStart"/>
      <w:r w:rsidRPr="00AC19A5">
        <w:rPr>
          <w:spacing w:val="2"/>
          <w:sz w:val="28"/>
          <w:szCs w:val="28"/>
        </w:rPr>
        <w:t>обучающихся</w:t>
      </w:r>
      <w:proofErr w:type="gramEnd"/>
      <w:r w:rsidRPr="00AC19A5">
        <w:rPr>
          <w:spacing w:val="2"/>
          <w:sz w:val="28"/>
          <w:szCs w:val="28"/>
        </w:rPr>
        <w:t>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1.3.3.Предупреждение (профилактику) инфекционных и неинфекционных заболеваний обучающихся, связанных с фактором питания.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1.3.4.Пропаганду принципов правильного и полноценного питания.</w:t>
      </w:r>
    </w:p>
    <w:p w:rsidR="00AC19A5" w:rsidRPr="00AC19A5" w:rsidRDefault="00AC19A5" w:rsidP="00AC19A5">
      <w:pPr>
        <w:pStyle w:val="3"/>
        <w:shd w:val="clear" w:color="auto" w:fill="FFFFFF"/>
        <w:spacing w:before="375" w:after="225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</w:pPr>
      <w:r w:rsidRPr="00AC19A5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 xml:space="preserve">2. Организационные основы питания </w:t>
      </w:r>
      <w:proofErr w:type="gramStart"/>
      <w:r w:rsidRPr="00AC19A5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обучающихся</w:t>
      </w:r>
      <w:proofErr w:type="gramEnd"/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 xml:space="preserve">2.1.Питание обучающихся осуществляется за счет бюджетных и внебюджетных средств. </w:t>
      </w:r>
      <w:proofErr w:type="gramStart"/>
      <w:r w:rsidRPr="00AC19A5">
        <w:rPr>
          <w:spacing w:val="2"/>
          <w:sz w:val="28"/>
          <w:szCs w:val="28"/>
        </w:rPr>
        <w:t>Питание обучающихся, которым предоставляются меры социальной поддержки по обеспечению питанием в случаях и в порядке, установленными федеральными законами, законами Волгоградской области, муниципальными правовыми актами  Городищенского муниципального района (далее - обучающиеся льготных категорий), осуществляется за счет средств соответствующих бюджетов за перио</w:t>
      </w:r>
      <w:r w:rsidR="00454C74">
        <w:rPr>
          <w:spacing w:val="2"/>
          <w:sz w:val="28"/>
          <w:szCs w:val="28"/>
        </w:rPr>
        <w:t xml:space="preserve">д их фактического пребывания в </w:t>
      </w:r>
      <w:r w:rsidRPr="00AC19A5">
        <w:rPr>
          <w:spacing w:val="2"/>
          <w:sz w:val="28"/>
          <w:szCs w:val="28"/>
        </w:rPr>
        <w:t>ОУ.</w:t>
      </w:r>
      <w:proofErr w:type="gramEnd"/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 xml:space="preserve">2.2.Питание </w:t>
      </w:r>
      <w:proofErr w:type="gramStart"/>
      <w:r w:rsidRPr="00AC19A5">
        <w:rPr>
          <w:spacing w:val="2"/>
          <w:sz w:val="28"/>
          <w:szCs w:val="28"/>
        </w:rPr>
        <w:t>обучающихся</w:t>
      </w:r>
      <w:proofErr w:type="gramEnd"/>
      <w:r w:rsidRPr="00AC19A5">
        <w:rPr>
          <w:spacing w:val="2"/>
          <w:sz w:val="28"/>
          <w:szCs w:val="28"/>
        </w:rPr>
        <w:t xml:space="preserve"> организуется  путем заключения контракта в соответствии с требованиями Федерального закона N 44-ФЗ.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2.3.</w:t>
      </w:r>
      <w:proofErr w:type="gramStart"/>
      <w:r w:rsidRPr="00AC19A5">
        <w:rPr>
          <w:spacing w:val="2"/>
          <w:sz w:val="28"/>
          <w:szCs w:val="28"/>
        </w:rPr>
        <w:t>Обучающиеся</w:t>
      </w:r>
      <w:proofErr w:type="gramEnd"/>
      <w:r w:rsidR="00454C74">
        <w:rPr>
          <w:spacing w:val="2"/>
          <w:sz w:val="28"/>
          <w:szCs w:val="28"/>
        </w:rPr>
        <w:t xml:space="preserve"> получают питание в помещениях </w:t>
      </w:r>
      <w:r w:rsidRPr="00AC19A5">
        <w:rPr>
          <w:spacing w:val="2"/>
          <w:sz w:val="28"/>
          <w:szCs w:val="28"/>
        </w:rPr>
        <w:t xml:space="preserve">ОУ, предназначенных для приема пищи и оборудованных в соответствии с требованиями </w:t>
      </w:r>
      <w:proofErr w:type="spellStart"/>
      <w:r w:rsidRPr="00AC19A5">
        <w:rPr>
          <w:spacing w:val="2"/>
          <w:sz w:val="28"/>
          <w:szCs w:val="28"/>
        </w:rPr>
        <w:t>СанПиН</w:t>
      </w:r>
      <w:proofErr w:type="spellEnd"/>
      <w:r w:rsidRPr="00AC19A5">
        <w:rPr>
          <w:spacing w:val="2"/>
          <w:sz w:val="28"/>
          <w:szCs w:val="28"/>
        </w:rPr>
        <w:t xml:space="preserve"> 2.4.5.2409-08, </w:t>
      </w:r>
      <w:proofErr w:type="spellStart"/>
      <w:r w:rsidRPr="00AC19A5">
        <w:rPr>
          <w:spacing w:val="2"/>
          <w:sz w:val="28"/>
          <w:szCs w:val="28"/>
        </w:rPr>
        <w:t>СанПиН</w:t>
      </w:r>
      <w:proofErr w:type="spellEnd"/>
      <w:r w:rsidRPr="00AC19A5">
        <w:rPr>
          <w:spacing w:val="2"/>
          <w:sz w:val="28"/>
          <w:szCs w:val="28"/>
        </w:rPr>
        <w:t xml:space="preserve"> 2.4.4.2599-10, </w:t>
      </w:r>
      <w:proofErr w:type="spellStart"/>
      <w:r w:rsidRPr="00AC19A5">
        <w:rPr>
          <w:spacing w:val="2"/>
          <w:sz w:val="28"/>
          <w:szCs w:val="28"/>
        </w:rPr>
        <w:t>СанПиН</w:t>
      </w:r>
      <w:proofErr w:type="spellEnd"/>
      <w:r w:rsidRPr="00AC19A5">
        <w:rPr>
          <w:spacing w:val="2"/>
          <w:sz w:val="28"/>
          <w:szCs w:val="28"/>
        </w:rPr>
        <w:t xml:space="preserve"> 2.4.2.2821-10.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proofErr w:type="gramStart"/>
      <w:r w:rsidRPr="00AC19A5">
        <w:rPr>
          <w:spacing w:val="2"/>
          <w:sz w:val="28"/>
          <w:szCs w:val="28"/>
        </w:rPr>
        <w:t>2.4.</w:t>
      </w:r>
      <w:r w:rsidRPr="00AC19A5">
        <w:rPr>
          <w:spacing w:val="2"/>
          <w:sz w:val="28"/>
          <w:szCs w:val="28"/>
          <w:shd w:val="clear" w:color="auto" w:fill="FFFFFF"/>
        </w:rPr>
        <w:t>Обучающ</w:t>
      </w:r>
      <w:r w:rsidR="00454C74">
        <w:rPr>
          <w:spacing w:val="2"/>
          <w:sz w:val="28"/>
          <w:szCs w:val="28"/>
          <w:shd w:val="clear" w:color="auto" w:fill="FFFFFF"/>
        </w:rPr>
        <w:t xml:space="preserve">имся по очной форме обучения в </w:t>
      </w:r>
      <w:r w:rsidRPr="00AC19A5">
        <w:rPr>
          <w:spacing w:val="2"/>
          <w:sz w:val="28"/>
          <w:szCs w:val="28"/>
          <w:shd w:val="clear" w:color="auto" w:fill="FFFFFF"/>
        </w:rPr>
        <w:t xml:space="preserve">ОУ предоставляется частичная компенсация стоимости питания за счет средств бюджета </w:t>
      </w:r>
      <w:r w:rsidRPr="00AC19A5">
        <w:rPr>
          <w:spacing w:val="2"/>
          <w:sz w:val="28"/>
          <w:szCs w:val="28"/>
          <w:shd w:val="clear" w:color="auto" w:fill="FFFFFF"/>
        </w:rPr>
        <w:lastRenderedPageBreak/>
        <w:t>Городищенского муниципального района.</w:t>
      </w:r>
      <w:r w:rsidRPr="00AC19A5">
        <w:rPr>
          <w:spacing w:val="2"/>
          <w:sz w:val="28"/>
          <w:szCs w:val="28"/>
        </w:rPr>
        <w:br/>
      </w:r>
      <w:r w:rsidRPr="00AC19A5">
        <w:rPr>
          <w:spacing w:val="2"/>
          <w:sz w:val="28"/>
          <w:szCs w:val="28"/>
          <w:shd w:val="clear" w:color="auto" w:fill="FFFFFF"/>
        </w:rPr>
        <w:t>2.5.Частичная компенсация стоимости питания предоставляется следующим категориям обучающихся в муниципальных общеобразовательных организациях: детям из малоимущих семей, имеющих среднедушевой доход, не превышающий размер прожиточного минимума в расчете на душу населения по Волгоградской области, получающих ежемесячное пособие в центрах социальной защиты</w:t>
      </w:r>
      <w:proofErr w:type="gramEnd"/>
      <w:r w:rsidRPr="00AC19A5">
        <w:rPr>
          <w:spacing w:val="2"/>
          <w:sz w:val="28"/>
          <w:szCs w:val="28"/>
          <w:shd w:val="clear" w:color="auto" w:fill="FFFFFF"/>
        </w:rPr>
        <w:t xml:space="preserve"> населения; детям из многодетных семей;</w:t>
      </w:r>
      <w:r w:rsidRPr="00AC19A5">
        <w:rPr>
          <w:spacing w:val="2"/>
          <w:sz w:val="28"/>
          <w:szCs w:val="28"/>
        </w:rPr>
        <w:br/>
      </w:r>
      <w:r w:rsidRPr="00AC19A5">
        <w:rPr>
          <w:spacing w:val="2"/>
          <w:sz w:val="28"/>
          <w:szCs w:val="28"/>
          <w:shd w:val="clear" w:color="auto" w:fill="FFFFFF"/>
        </w:rPr>
        <w:t>детям, состоящим на учете у фтизиатра, вне зависимости от среднедушевого дохода семьи ре</w:t>
      </w:r>
      <w:r w:rsidR="00454C74">
        <w:rPr>
          <w:spacing w:val="2"/>
          <w:sz w:val="28"/>
          <w:szCs w:val="28"/>
          <w:shd w:val="clear" w:color="auto" w:fill="FFFFFF"/>
        </w:rPr>
        <w:t xml:space="preserve">бенка; учащимся 1 - 4 классов  </w:t>
      </w:r>
      <w:r w:rsidRPr="00AC19A5">
        <w:rPr>
          <w:spacing w:val="2"/>
          <w:sz w:val="28"/>
          <w:szCs w:val="28"/>
          <w:shd w:val="clear" w:color="auto" w:fill="FFFFFF"/>
        </w:rPr>
        <w:t>ОУ, расположенных на территории Городищенского муниципального района.</w:t>
      </w:r>
    </w:p>
    <w:p w:rsidR="00293E69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proofErr w:type="gramStart"/>
      <w:r w:rsidRPr="00AC19A5">
        <w:rPr>
          <w:spacing w:val="2"/>
          <w:sz w:val="28"/>
          <w:szCs w:val="28"/>
          <w:shd w:val="clear" w:color="auto" w:fill="FFFFFF"/>
        </w:rPr>
        <w:t>В случае если обучающимся исполняется 18 лет до окончания обучения, частичная компенсация стоимости питания предоставляется на весь период обучения в муниципальной общеобразовательной организации.</w:t>
      </w:r>
      <w:r w:rsidRPr="00AC19A5">
        <w:rPr>
          <w:spacing w:val="2"/>
          <w:sz w:val="28"/>
          <w:szCs w:val="28"/>
        </w:rPr>
        <w:br/>
      </w:r>
      <w:r w:rsidRPr="00AC19A5">
        <w:rPr>
          <w:spacing w:val="2"/>
          <w:sz w:val="28"/>
          <w:szCs w:val="28"/>
          <w:shd w:val="clear" w:color="auto" w:fill="FFFFFF"/>
        </w:rPr>
        <w:t xml:space="preserve">2.6.Частичная компенсация стоимости питания предоставляется в течение учебного года за </w:t>
      </w:r>
      <w:r w:rsidR="00454C74">
        <w:rPr>
          <w:spacing w:val="2"/>
          <w:sz w:val="28"/>
          <w:szCs w:val="28"/>
          <w:shd w:val="clear" w:color="auto" w:fill="FFFFFF"/>
        </w:rPr>
        <w:t xml:space="preserve">период фактического посещения  </w:t>
      </w:r>
      <w:r w:rsidRPr="00AC19A5">
        <w:rPr>
          <w:spacing w:val="2"/>
          <w:sz w:val="28"/>
          <w:szCs w:val="28"/>
          <w:shd w:val="clear" w:color="auto" w:fill="FFFFFF"/>
        </w:rPr>
        <w:t>ОУ из расчета  10 рублей 42 копейки в день на одного обучающегося</w:t>
      </w:r>
      <w:r w:rsidR="00293E69">
        <w:rPr>
          <w:spacing w:val="2"/>
          <w:sz w:val="28"/>
          <w:szCs w:val="28"/>
          <w:shd w:val="clear" w:color="auto" w:fill="FFFFFF"/>
        </w:rPr>
        <w:t xml:space="preserve"> в соответствии с расчетами  (</w:t>
      </w:r>
      <w:r w:rsidR="002F5C47">
        <w:rPr>
          <w:spacing w:val="2"/>
          <w:sz w:val="28"/>
          <w:szCs w:val="28"/>
          <w:shd w:val="clear" w:color="auto" w:fill="FFFFFF"/>
        </w:rPr>
        <w:t>п</w:t>
      </w:r>
      <w:r w:rsidR="00293E69">
        <w:rPr>
          <w:spacing w:val="2"/>
          <w:sz w:val="28"/>
          <w:szCs w:val="28"/>
          <w:shd w:val="clear" w:color="auto" w:fill="FFFFFF"/>
        </w:rPr>
        <w:t>риложение №1).</w:t>
      </w:r>
      <w:proofErr w:type="gramEnd"/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pacing w:val="2"/>
          <w:sz w:val="28"/>
          <w:szCs w:val="28"/>
        </w:rPr>
      </w:pPr>
      <w:r w:rsidRPr="00AC19A5">
        <w:rPr>
          <w:bCs/>
          <w:spacing w:val="2"/>
          <w:sz w:val="28"/>
          <w:szCs w:val="28"/>
        </w:rPr>
        <w:t xml:space="preserve">3. Основные требования к организации питания </w:t>
      </w:r>
      <w:proofErr w:type="gramStart"/>
      <w:r w:rsidRPr="00AC19A5">
        <w:rPr>
          <w:bCs/>
          <w:spacing w:val="2"/>
          <w:sz w:val="28"/>
          <w:szCs w:val="28"/>
        </w:rPr>
        <w:t>обучающихся</w:t>
      </w:r>
      <w:proofErr w:type="gramEnd"/>
      <w:r w:rsidR="00293E69">
        <w:rPr>
          <w:bCs/>
          <w:spacing w:val="2"/>
          <w:sz w:val="28"/>
          <w:szCs w:val="28"/>
        </w:rPr>
        <w:t>: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 xml:space="preserve">3.1.В течение учебного года </w:t>
      </w:r>
      <w:proofErr w:type="gramStart"/>
      <w:r w:rsidRPr="00AC19A5">
        <w:rPr>
          <w:spacing w:val="2"/>
          <w:sz w:val="28"/>
          <w:szCs w:val="28"/>
        </w:rPr>
        <w:t>обучающиеся</w:t>
      </w:r>
      <w:proofErr w:type="gramEnd"/>
      <w:r w:rsidRPr="00AC19A5">
        <w:rPr>
          <w:spacing w:val="2"/>
          <w:sz w:val="28"/>
          <w:szCs w:val="28"/>
        </w:rPr>
        <w:t xml:space="preserve"> имеют возможность ежедневно получать двухразовое горячее питание (завтрак, обед). Для </w:t>
      </w:r>
      <w:proofErr w:type="gramStart"/>
      <w:r w:rsidRPr="00AC19A5">
        <w:rPr>
          <w:spacing w:val="2"/>
          <w:sz w:val="28"/>
          <w:szCs w:val="28"/>
        </w:rPr>
        <w:t>обучающихся</w:t>
      </w:r>
      <w:proofErr w:type="gramEnd"/>
      <w:r w:rsidRPr="00AC19A5">
        <w:rPr>
          <w:spacing w:val="2"/>
          <w:sz w:val="28"/>
          <w:szCs w:val="28"/>
        </w:rPr>
        <w:t xml:space="preserve">, посещающих группу продленного дня, должен быть организован дополнительный полдник.  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 xml:space="preserve">Во время посещения </w:t>
      </w:r>
      <w:proofErr w:type="gramStart"/>
      <w:r w:rsidRPr="00AC19A5">
        <w:rPr>
          <w:spacing w:val="2"/>
          <w:sz w:val="28"/>
          <w:szCs w:val="28"/>
        </w:rPr>
        <w:t>лагерей</w:t>
      </w:r>
      <w:proofErr w:type="gramEnd"/>
      <w:r w:rsidRPr="00AC19A5">
        <w:rPr>
          <w:spacing w:val="2"/>
          <w:sz w:val="28"/>
          <w:szCs w:val="28"/>
        </w:rPr>
        <w:t xml:space="preserve"> с дневным пребыванием детей обучающиеся получают двухразовое или трехразовое питание (в зависимости от режима пребывания, выбранного родителями (законными представителями) обучающегося).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AC19A5">
        <w:rPr>
          <w:spacing w:val="2"/>
          <w:sz w:val="28"/>
          <w:szCs w:val="28"/>
        </w:rPr>
        <w:t xml:space="preserve">3.2.Питание обучающихся осуществляется на основании примерного меню в соответствии с требованиями </w:t>
      </w:r>
      <w:proofErr w:type="spellStart"/>
      <w:r w:rsidRPr="00AC19A5">
        <w:rPr>
          <w:spacing w:val="2"/>
          <w:sz w:val="28"/>
          <w:szCs w:val="28"/>
        </w:rPr>
        <w:t>СанПиН</w:t>
      </w:r>
      <w:proofErr w:type="spellEnd"/>
      <w:r w:rsidRPr="00AC19A5">
        <w:rPr>
          <w:spacing w:val="2"/>
          <w:sz w:val="28"/>
          <w:szCs w:val="28"/>
        </w:rPr>
        <w:t xml:space="preserve"> 2.4.5.2409-08, </w:t>
      </w:r>
      <w:proofErr w:type="spellStart"/>
      <w:r w:rsidRPr="00AC19A5">
        <w:rPr>
          <w:spacing w:val="2"/>
          <w:sz w:val="28"/>
          <w:szCs w:val="28"/>
        </w:rPr>
        <w:t>СанПиН</w:t>
      </w:r>
      <w:proofErr w:type="spellEnd"/>
      <w:r w:rsidRPr="00AC19A5">
        <w:rPr>
          <w:spacing w:val="2"/>
          <w:sz w:val="28"/>
          <w:szCs w:val="28"/>
        </w:rPr>
        <w:t xml:space="preserve"> 2.4.4.2599-10,СанПиН 2.4.2.2821-10.</w:t>
      </w:r>
      <w:proofErr w:type="gramEnd"/>
    </w:p>
    <w:p w:rsidR="00AC19A5" w:rsidRPr="00AC19A5" w:rsidRDefault="00454C74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3.3.В </w:t>
      </w:r>
      <w:r w:rsidR="00AC19A5" w:rsidRPr="00AC19A5">
        <w:rPr>
          <w:spacing w:val="2"/>
          <w:sz w:val="28"/>
          <w:szCs w:val="28"/>
        </w:rPr>
        <w:t xml:space="preserve">ОУ  может быть организовано дополнительное питание обучающихся через буфеты в условиях свободного выбора в соответствии с ассортиментом дополнительного питания на основании требований </w:t>
      </w:r>
      <w:proofErr w:type="spellStart"/>
      <w:r w:rsidR="00AC19A5" w:rsidRPr="00AC19A5">
        <w:rPr>
          <w:spacing w:val="2"/>
          <w:sz w:val="28"/>
          <w:szCs w:val="28"/>
        </w:rPr>
        <w:t>СанПиН</w:t>
      </w:r>
      <w:proofErr w:type="spellEnd"/>
      <w:r w:rsidR="00AC19A5" w:rsidRPr="00AC19A5">
        <w:rPr>
          <w:spacing w:val="2"/>
          <w:sz w:val="28"/>
          <w:szCs w:val="28"/>
        </w:rPr>
        <w:t xml:space="preserve"> 2.4.5.2409-08, </w:t>
      </w:r>
      <w:proofErr w:type="spellStart"/>
      <w:r w:rsidR="00AC19A5" w:rsidRPr="00AC19A5">
        <w:rPr>
          <w:spacing w:val="2"/>
          <w:sz w:val="28"/>
          <w:szCs w:val="28"/>
        </w:rPr>
        <w:t>СанПиН</w:t>
      </w:r>
      <w:proofErr w:type="spellEnd"/>
      <w:r w:rsidR="00AC19A5" w:rsidRPr="00AC19A5">
        <w:rPr>
          <w:spacing w:val="2"/>
          <w:sz w:val="28"/>
          <w:szCs w:val="28"/>
        </w:rPr>
        <w:t xml:space="preserve"> 2.4.2.2821-10.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3.4. Отпуск горячего питания обучающимся должен быть организован по классам (группам) на переменах продолжительностью не менее 20 минут в соответствии с режимом учебных занятий.</w:t>
      </w:r>
    </w:p>
    <w:p w:rsidR="00AC19A5" w:rsidRPr="00AC19A5" w:rsidRDefault="00AC19A5" w:rsidP="00AC19A5">
      <w:pPr>
        <w:pStyle w:val="3"/>
        <w:shd w:val="clear" w:color="auto" w:fill="FFFFFF"/>
        <w:spacing w:before="375" w:after="225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</w:pPr>
      <w:r w:rsidRPr="00AC19A5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4. Полномочия, права и обяза</w:t>
      </w:r>
      <w:r w:rsidR="00454C74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 xml:space="preserve">нности  отдела по образованию, </w:t>
      </w:r>
      <w:r w:rsidRPr="00AC19A5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ОУ и исполнителей контрактов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4.1.  Отдел по образованию: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4.</w:t>
      </w:r>
      <w:r w:rsidR="00454C74">
        <w:rPr>
          <w:spacing w:val="2"/>
          <w:sz w:val="28"/>
          <w:szCs w:val="28"/>
        </w:rPr>
        <w:t xml:space="preserve">1.1. Координирует деятельность </w:t>
      </w:r>
      <w:r w:rsidRPr="00AC19A5">
        <w:rPr>
          <w:spacing w:val="2"/>
          <w:sz w:val="28"/>
          <w:szCs w:val="28"/>
        </w:rPr>
        <w:t>ОУ по созданию необходимых условий для организации питания обучающихся.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lastRenderedPageBreak/>
        <w:t>4.1.2. Разрабатывает и реализует совместно с заинтересованными ведомствами и организациями комплекс мер по совершенс</w:t>
      </w:r>
      <w:r w:rsidR="00454C74">
        <w:rPr>
          <w:spacing w:val="2"/>
          <w:sz w:val="28"/>
          <w:szCs w:val="28"/>
        </w:rPr>
        <w:t xml:space="preserve">твованию организации питания в </w:t>
      </w:r>
      <w:r w:rsidRPr="00AC19A5">
        <w:rPr>
          <w:spacing w:val="2"/>
          <w:sz w:val="28"/>
          <w:szCs w:val="28"/>
        </w:rPr>
        <w:t>ОУ.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4.1.3. Контролирует своевременность подачи пакета документов для определения поставщика (подрядчика, исполнителя) в уполномоченный орган, уполномоченное учреждение и (или) заключения контракта в рамках Федерального закона N 44-ФЗ.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 xml:space="preserve">4.1.4. Осуществляет иные полномочия в сфере организации питания </w:t>
      </w:r>
      <w:proofErr w:type="gramStart"/>
      <w:r w:rsidRPr="00AC19A5">
        <w:rPr>
          <w:spacing w:val="2"/>
          <w:sz w:val="28"/>
          <w:szCs w:val="28"/>
        </w:rPr>
        <w:t>обучающихся</w:t>
      </w:r>
      <w:proofErr w:type="gramEnd"/>
      <w:r w:rsidRPr="00AC19A5">
        <w:rPr>
          <w:spacing w:val="2"/>
          <w:sz w:val="28"/>
          <w:szCs w:val="28"/>
        </w:rPr>
        <w:t xml:space="preserve"> в соответствии с полномочиями, предусмотренными Положением об отделе по образованию администрации Городищенского муниципального района.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 xml:space="preserve"> 4.1.5. Контролируют</w:t>
      </w:r>
      <w:r w:rsidR="00454C74">
        <w:rPr>
          <w:spacing w:val="2"/>
          <w:sz w:val="28"/>
          <w:szCs w:val="28"/>
        </w:rPr>
        <w:t xml:space="preserve"> деятельность подведомственных </w:t>
      </w:r>
      <w:r w:rsidRPr="00AC19A5">
        <w:rPr>
          <w:spacing w:val="2"/>
          <w:sz w:val="28"/>
          <w:szCs w:val="28"/>
        </w:rPr>
        <w:t>ОУ по созданию необходимых условий для организации питания обучающихся и пропаганды здорового питания.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 xml:space="preserve">4.1.6. </w:t>
      </w:r>
      <w:proofErr w:type="gramStart"/>
      <w:r w:rsidRPr="00AC19A5">
        <w:rPr>
          <w:spacing w:val="2"/>
          <w:sz w:val="28"/>
          <w:szCs w:val="28"/>
        </w:rPr>
        <w:t>Осуществляют в установленном порядке сбор, анализ и представление информации об организации питания обучающихся в подведомственных МОУ по запросам органов государственной власти, органов местного самоуправления, контрольно-надзорных органов.</w:t>
      </w:r>
      <w:proofErr w:type="gramEnd"/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 xml:space="preserve"> 4.1.7.Осуществляют иные полномочия в сфере организации питания </w:t>
      </w:r>
      <w:proofErr w:type="gramStart"/>
      <w:r w:rsidRPr="00AC19A5">
        <w:rPr>
          <w:spacing w:val="2"/>
          <w:sz w:val="28"/>
          <w:szCs w:val="28"/>
        </w:rPr>
        <w:t>обучающихся</w:t>
      </w:r>
      <w:proofErr w:type="gramEnd"/>
      <w:r w:rsidRPr="00AC19A5">
        <w:rPr>
          <w:spacing w:val="2"/>
          <w:sz w:val="28"/>
          <w:szCs w:val="28"/>
        </w:rPr>
        <w:t xml:space="preserve"> в соответствии с полномочиями, предусмотренными муниципальными правовыми актами.</w:t>
      </w:r>
    </w:p>
    <w:p w:rsidR="00AC19A5" w:rsidRPr="00AC19A5" w:rsidRDefault="00454C74" w:rsidP="00AC19A5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4.2. </w:t>
      </w:r>
      <w:r w:rsidR="00AC19A5" w:rsidRPr="00AC19A5">
        <w:rPr>
          <w:spacing w:val="2"/>
          <w:sz w:val="28"/>
          <w:szCs w:val="28"/>
        </w:rPr>
        <w:t>ОУ: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4.2.1.Созда</w:t>
      </w:r>
      <w:r w:rsidR="00454C74">
        <w:rPr>
          <w:spacing w:val="2"/>
          <w:sz w:val="28"/>
          <w:szCs w:val="28"/>
        </w:rPr>
        <w:t>ё</w:t>
      </w:r>
      <w:r w:rsidRPr="00AC19A5">
        <w:rPr>
          <w:spacing w:val="2"/>
          <w:sz w:val="28"/>
          <w:szCs w:val="28"/>
        </w:rPr>
        <w:t xml:space="preserve">т необходимые условия для организации питания </w:t>
      </w:r>
      <w:proofErr w:type="gramStart"/>
      <w:r w:rsidRPr="00AC19A5">
        <w:rPr>
          <w:spacing w:val="2"/>
          <w:sz w:val="28"/>
          <w:szCs w:val="28"/>
        </w:rPr>
        <w:t>обучающихся</w:t>
      </w:r>
      <w:proofErr w:type="gramEnd"/>
      <w:r w:rsidRPr="00AC19A5">
        <w:rPr>
          <w:spacing w:val="2"/>
          <w:sz w:val="28"/>
          <w:szCs w:val="28"/>
        </w:rPr>
        <w:t>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4.2.2. Осуществляют разработку необходимого пакета документов для подачи в уполномоченный орган, уполномоченное учреждение в целях определения поставщика (подрядчика, исполнителя) и (или) заключения контракта в рамках Федерального закона N 44-ФЗ.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4.2.3. По итогам проведения процедур определения поставщика (подрядчика, исполнителя) в соответствии с Федеральным законом N 44-ФЗ заключа</w:t>
      </w:r>
      <w:r w:rsidR="00454C74">
        <w:rPr>
          <w:spacing w:val="2"/>
          <w:sz w:val="28"/>
          <w:szCs w:val="28"/>
        </w:rPr>
        <w:t>е</w:t>
      </w:r>
      <w:r w:rsidRPr="00AC19A5">
        <w:rPr>
          <w:spacing w:val="2"/>
          <w:sz w:val="28"/>
          <w:szCs w:val="28"/>
        </w:rPr>
        <w:t>т контракты сроком действия - на учебный год или на каникулярный период.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4.2.4. Переда</w:t>
      </w:r>
      <w:r w:rsidR="00454C74">
        <w:rPr>
          <w:spacing w:val="2"/>
          <w:sz w:val="28"/>
          <w:szCs w:val="28"/>
        </w:rPr>
        <w:t>ё</w:t>
      </w:r>
      <w:r w:rsidRPr="00AC19A5">
        <w:rPr>
          <w:spacing w:val="2"/>
          <w:sz w:val="28"/>
          <w:szCs w:val="28"/>
        </w:rPr>
        <w:t>т исполнителям контрактов в безвозмездное пользование объекты муниципального недвижимого и движимого имущества  Городищенского муниципа</w:t>
      </w:r>
      <w:r w:rsidR="00454C74">
        <w:rPr>
          <w:spacing w:val="2"/>
          <w:sz w:val="28"/>
          <w:szCs w:val="28"/>
        </w:rPr>
        <w:t xml:space="preserve">льного района, закрепленные за </w:t>
      </w:r>
      <w:r w:rsidRPr="00AC19A5">
        <w:rPr>
          <w:spacing w:val="2"/>
          <w:sz w:val="28"/>
          <w:szCs w:val="28"/>
        </w:rPr>
        <w:t>ОУ на праве оперативного управления, в целях исполнения и на срок исполнения контракта в соответствии с </w:t>
      </w:r>
      <w:hyperlink r:id="rId18" w:history="1"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t>Федеральным законом от 26 июля 2006 г. N 135-ФЗ "О защите конкуренции"</w:t>
        </w:r>
      </w:hyperlink>
      <w:r w:rsidRPr="00AC19A5">
        <w:rPr>
          <w:spacing w:val="2"/>
          <w:sz w:val="28"/>
          <w:szCs w:val="28"/>
        </w:rPr>
        <w:t>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4.2.5. В целях исполнения контракта безвозмездно обеспечивают исполнителей контрактов электроэнергией, холодным и горячим водоснабжением, водоотведением, газоснабжением, отоплением, организуют вывоз отходов.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4.2.6.Предоставляют помещения и оборудование, позволяющие осуществлять приготовление безопасной и сохраняющей пищевую ценность кулинарной продукц</w:t>
      </w:r>
      <w:proofErr w:type="gramStart"/>
      <w:r w:rsidRPr="00AC19A5">
        <w:rPr>
          <w:spacing w:val="2"/>
          <w:sz w:val="28"/>
          <w:szCs w:val="28"/>
        </w:rPr>
        <w:t>ии и ее</w:t>
      </w:r>
      <w:proofErr w:type="gramEnd"/>
      <w:r w:rsidRPr="00AC19A5">
        <w:rPr>
          <w:spacing w:val="2"/>
          <w:sz w:val="28"/>
          <w:szCs w:val="28"/>
        </w:rPr>
        <w:t xml:space="preserve"> реализацию, помещения для приема пищи, </w:t>
      </w:r>
      <w:r w:rsidRPr="00AC19A5">
        <w:rPr>
          <w:spacing w:val="2"/>
          <w:sz w:val="28"/>
          <w:szCs w:val="28"/>
        </w:rPr>
        <w:lastRenderedPageBreak/>
        <w:t xml:space="preserve">оснащенные необходимым набором и количеством мебели в соответствии с требованиями </w:t>
      </w:r>
      <w:proofErr w:type="spellStart"/>
      <w:r w:rsidRPr="00AC19A5">
        <w:rPr>
          <w:spacing w:val="2"/>
          <w:sz w:val="28"/>
          <w:szCs w:val="28"/>
        </w:rPr>
        <w:t>СанПиН</w:t>
      </w:r>
      <w:proofErr w:type="spellEnd"/>
      <w:r w:rsidRPr="00AC19A5">
        <w:rPr>
          <w:spacing w:val="2"/>
          <w:sz w:val="28"/>
          <w:szCs w:val="28"/>
        </w:rPr>
        <w:t xml:space="preserve"> 2.4.5.2409-08, </w:t>
      </w:r>
      <w:proofErr w:type="spellStart"/>
      <w:r w:rsidRPr="00AC19A5">
        <w:rPr>
          <w:spacing w:val="2"/>
          <w:sz w:val="28"/>
          <w:szCs w:val="28"/>
        </w:rPr>
        <w:t>СанПиН</w:t>
      </w:r>
      <w:proofErr w:type="spellEnd"/>
      <w:r w:rsidRPr="00AC19A5">
        <w:rPr>
          <w:spacing w:val="2"/>
          <w:sz w:val="28"/>
          <w:szCs w:val="28"/>
        </w:rPr>
        <w:t xml:space="preserve"> 2.4.2.2821-10.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4.2.7. Назнача</w:t>
      </w:r>
      <w:r w:rsidR="00EF60A7">
        <w:rPr>
          <w:spacing w:val="2"/>
          <w:sz w:val="28"/>
          <w:szCs w:val="28"/>
        </w:rPr>
        <w:t>е</w:t>
      </w:r>
      <w:r w:rsidRPr="00AC19A5">
        <w:rPr>
          <w:spacing w:val="2"/>
          <w:sz w:val="28"/>
          <w:szCs w:val="28"/>
        </w:rPr>
        <w:t xml:space="preserve">т работников, ответственных </w:t>
      </w:r>
      <w:proofErr w:type="gramStart"/>
      <w:r w:rsidRPr="00AC19A5">
        <w:rPr>
          <w:spacing w:val="2"/>
          <w:sz w:val="28"/>
          <w:szCs w:val="28"/>
        </w:rPr>
        <w:t>за</w:t>
      </w:r>
      <w:proofErr w:type="gramEnd"/>
      <w:r w:rsidRPr="00AC19A5">
        <w:rPr>
          <w:spacing w:val="2"/>
          <w:sz w:val="28"/>
          <w:szCs w:val="28"/>
        </w:rPr>
        <w:t>: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 xml:space="preserve">4.2.7.1. Осуществление контроля за организацией питания </w:t>
      </w:r>
      <w:proofErr w:type="gramStart"/>
      <w:r w:rsidRPr="00AC19A5">
        <w:rPr>
          <w:spacing w:val="2"/>
          <w:sz w:val="28"/>
          <w:szCs w:val="28"/>
        </w:rPr>
        <w:t>обучающихся</w:t>
      </w:r>
      <w:proofErr w:type="gramEnd"/>
      <w:r w:rsidRPr="00AC19A5">
        <w:rPr>
          <w:spacing w:val="2"/>
          <w:sz w:val="28"/>
          <w:szCs w:val="28"/>
        </w:rPr>
        <w:t>, в том числе за приемом пищи обучающимися.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4.2.7.2. Ведение ежедневного учета обучающихся, получающих питание, в том числе обучающихся льготных категорий.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 xml:space="preserve">4.2.7.3. Формирование в соответствии с законодательством </w:t>
      </w:r>
      <w:proofErr w:type="gramStart"/>
      <w:r w:rsidRPr="00AC19A5">
        <w:rPr>
          <w:spacing w:val="2"/>
          <w:sz w:val="28"/>
          <w:szCs w:val="28"/>
        </w:rPr>
        <w:t>документов</w:t>
      </w:r>
      <w:proofErr w:type="gramEnd"/>
      <w:r w:rsidRPr="00AC19A5">
        <w:rPr>
          <w:spacing w:val="2"/>
          <w:sz w:val="28"/>
          <w:szCs w:val="28"/>
        </w:rPr>
        <w:t xml:space="preserve"> на предоставление питания обучающимся льготных категорий в соответствии с нормативными правовыми актами.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 xml:space="preserve">4.2.7.4.Информирование родителей (законных </w:t>
      </w:r>
      <w:r w:rsidR="00EF60A7">
        <w:rPr>
          <w:spacing w:val="2"/>
          <w:sz w:val="28"/>
          <w:szCs w:val="28"/>
        </w:rPr>
        <w:t xml:space="preserve">представителей) о проводимых в </w:t>
      </w:r>
      <w:r w:rsidRPr="00AC19A5">
        <w:rPr>
          <w:spacing w:val="2"/>
          <w:sz w:val="28"/>
          <w:szCs w:val="28"/>
        </w:rPr>
        <w:t>ОУ мероприятиях по профилактике витаминной и микроэлементной недостаточности.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 xml:space="preserve">4.2.7.5. Представление в установленном порядке в отдел по образованию необходимой информации об организации питания </w:t>
      </w:r>
      <w:proofErr w:type="gramStart"/>
      <w:r w:rsidRPr="00AC19A5">
        <w:rPr>
          <w:spacing w:val="2"/>
          <w:sz w:val="28"/>
          <w:szCs w:val="28"/>
        </w:rPr>
        <w:t>обучающихся</w:t>
      </w:r>
      <w:proofErr w:type="gramEnd"/>
      <w:r w:rsidRPr="00AC19A5">
        <w:rPr>
          <w:spacing w:val="2"/>
          <w:sz w:val="28"/>
          <w:szCs w:val="28"/>
        </w:rPr>
        <w:t>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4.2.8. Утвержда</w:t>
      </w:r>
      <w:r w:rsidR="00EF60A7">
        <w:rPr>
          <w:spacing w:val="2"/>
          <w:sz w:val="28"/>
          <w:szCs w:val="28"/>
        </w:rPr>
        <w:t>е</w:t>
      </w:r>
      <w:r w:rsidRPr="00AC19A5">
        <w:rPr>
          <w:spacing w:val="2"/>
          <w:sz w:val="28"/>
          <w:szCs w:val="28"/>
        </w:rPr>
        <w:t xml:space="preserve">т приказом комиссию по </w:t>
      </w:r>
      <w:proofErr w:type="gramStart"/>
      <w:r w:rsidRPr="00AC19A5">
        <w:rPr>
          <w:spacing w:val="2"/>
          <w:sz w:val="28"/>
          <w:szCs w:val="28"/>
        </w:rPr>
        <w:t>контролю за</w:t>
      </w:r>
      <w:proofErr w:type="gramEnd"/>
      <w:r w:rsidRPr="00AC19A5">
        <w:rPr>
          <w:spacing w:val="2"/>
          <w:sz w:val="28"/>
          <w:szCs w:val="28"/>
        </w:rPr>
        <w:t xml:space="preserve"> организацией и качеством питания обучающихся с включением в ее соста</w:t>
      </w:r>
      <w:r w:rsidR="00EF60A7">
        <w:rPr>
          <w:spacing w:val="2"/>
          <w:sz w:val="28"/>
          <w:szCs w:val="28"/>
        </w:rPr>
        <w:t xml:space="preserve">в представителей администрации </w:t>
      </w:r>
      <w:r w:rsidRPr="00AC19A5">
        <w:rPr>
          <w:spacing w:val="2"/>
          <w:sz w:val="28"/>
          <w:szCs w:val="28"/>
        </w:rPr>
        <w:t>ОУ, родительской общественности.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4.2.9.Организу</w:t>
      </w:r>
      <w:r w:rsidR="00EF60A7">
        <w:rPr>
          <w:spacing w:val="2"/>
          <w:sz w:val="28"/>
          <w:szCs w:val="28"/>
        </w:rPr>
        <w:t>е</w:t>
      </w:r>
      <w:r w:rsidRPr="00AC19A5">
        <w:rPr>
          <w:spacing w:val="2"/>
          <w:sz w:val="28"/>
          <w:szCs w:val="28"/>
        </w:rPr>
        <w:t>т совместно с родительской общественностью мероприятия, направленные на пропаганду здорового питания, для обучающихся и их родителей (законных представителей).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4.3. Исполнители контрактов: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 xml:space="preserve">4.3.1.Руководствуются в своей деятельности по оказанию услуг питания заключенными контрактами, нормативными и техническими документами, требованиями </w:t>
      </w:r>
      <w:proofErr w:type="spellStart"/>
      <w:r w:rsidRPr="00AC19A5">
        <w:rPr>
          <w:spacing w:val="2"/>
          <w:sz w:val="28"/>
          <w:szCs w:val="28"/>
        </w:rPr>
        <w:t>СанПиН</w:t>
      </w:r>
      <w:proofErr w:type="spellEnd"/>
      <w:r w:rsidRPr="00AC19A5">
        <w:rPr>
          <w:spacing w:val="2"/>
          <w:sz w:val="28"/>
          <w:szCs w:val="28"/>
        </w:rPr>
        <w:t xml:space="preserve"> 2.4.5.2409-08, </w:t>
      </w:r>
      <w:proofErr w:type="spellStart"/>
      <w:r w:rsidRPr="00AC19A5">
        <w:rPr>
          <w:spacing w:val="2"/>
          <w:sz w:val="28"/>
          <w:szCs w:val="28"/>
        </w:rPr>
        <w:t>СанПиН</w:t>
      </w:r>
      <w:proofErr w:type="spellEnd"/>
      <w:r w:rsidRPr="00AC19A5">
        <w:rPr>
          <w:spacing w:val="2"/>
          <w:sz w:val="28"/>
          <w:szCs w:val="28"/>
        </w:rPr>
        <w:t xml:space="preserve"> 2.4.4.2599-10, </w:t>
      </w:r>
      <w:proofErr w:type="spellStart"/>
      <w:r w:rsidRPr="00AC19A5">
        <w:rPr>
          <w:spacing w:val="2"/>
          <w:sz w:val="28"/>
          <w:szCs w:val="28"/>
        </w:rPr>
        <w:t>СанПиН</w:t>
      </w:r>
      <w:proofErr w:type="spellEnd"/>
      <w:r w:rsidRPr="00AC19A5">
        <w:rPr>
          <w:spacing w:val="2"/>
          <w:sz w:val="28"/>
          <w:szCs w:val="28"/>
        </w:rPr>
        <w:t xml:space="preserve"> 2.4.2.2821-10, предъявляемыми к предприятиям общественного питания.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 xml:space="preserve">4.3.2. В течение учебного года предоставляют </w:t>
      </w:r>
      <w:proofErr w:type="gramStart"/>
      <w:r w:rsidRPr="00AC19A5">
        <w:rPr>
          <w:spacing w:val="2"/>
          <w:sz w:val="28"/>
          <w:szCs w:val="28"/>
        </w:rPr>
        <w:t>обучающимся</w:t>
      </w:r>
      <w:proofErr w:type="gramEnd"/>
      <w:r w:rsidRPr="00AC19A5">
        <w:rPr>
          <w:spacing w:val="2"/>
          <w:sz w:val="28"/>
          <w:szCs w:val="28"/>
        </w:rPr>
        <w:t xml:space="preserve"> возможность получать двухразовое горячее питание (завтрак, обед).   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Во время посещения лагерей с дневным пребыванием детей обеспечивают обучающихся двухразовым или трехразовым питанием (в зависимости от режима пребывания).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 xml:space="preserve">4.3.3. Организуют дополнительное питание обучающихся </w:t>
      </w:r>
      <w:proofErr w:type="gramStart"/>
      <w:r w:rsidRPr="00AC19A5">
        <w:rPr>
          <w:spacing w:val="2"/>
          <w:sz w:val="28"/>
          <w:szCs w:val="28"/>
        </w:rPr>
        <w:t>через буфеты в условиях свободного выбора в соответствии с ассортиментом дополнительного питания на основании</w:t>
      </w:r>
      <w:proofErr w:type="gramEnd"/>
      <w:r w:rsidRPr="00AC19A5">
        <w:rPr>
          <w:spacing w:val="2"/>
          <w:sz w:val="28"/>
          <w:szCs w:val="28"/>
        </w:rPr>
        <w:t xml:space="preserve"> требований </w:t>
      </w:r>
      <w:proofErr w:type="spellStart"/>
      <w:r w:rsidRPr="00AC19A5">
        <w:rPr>
          <w:spacing w:val="2"/>
          <w:sz w:val="28"/>
          <w:szCs w:val="28"/>
        </w:rPr>
        <w:t>СанПиН</w:t>
      </w:r>
      <w:proofErr w:type="spellEnd"/>
      <w:r w:rsidRPr="00AC19A5">
        <w:rPr>
          <w:spacing w:val="2"/>
          <w:sz w:val="28"/>
          <w:szCs w:val="28"/>
        </w:rPr>
        <w:t xml:space="preserve"> 2.4.5.2409-08, </w:t>
      </w:r>
      <w:proofErr w:type="spellStart"/>
      <w:r w:rsidRPr="00AC19A5">
        <w:rPr>
          <w:spacing w:val="2"/>
          <w:sz w:val="28"/>
          <w:szCs w:val="28"/>
        </w:rPr>
        <w:t>СанПиН</w:t>
      </w:r>
      <w:proofErr w:type="spellEnd"/>
      <w:r w:rsidRPr="00AC19A5">
        <w:rPr>
          <w:spacing w:val="2"/>
          <w:sz w:val="28"/>
          <w:szCs w:val="28"/>
        </w:rPr>
        <w:t xml:space="preserve"> 2.4.2.2821-10.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4.3.4. Осуществляют питание обучающихся льготных категорий в соответствии с примерными меню, которые являются неотъемлемой частью контракта.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 xml:space="preserve">Осуществляют питание обучающихся, не относящихся к льготным категориям, в соответствии с примерными меню, предложенными исполнителями контрактов и согласованными с Управлением Федеральной службы по надзору в сфере защиты прав потребителей и благополучия человека по Волгоградской области. </w:t>
      </w:r>
      <w:proofErr w:type="gramStart"/>
      <w:r w:rsidRPr="00AC19A5">
        <w:rPr>
          <w:spacing w:val="2"/>
          <w:sz w:val="28"/>
          <w:szCs w:val="28"/>
        </w:rPr>
        <w:t xml:space="preserve">Исполнители контрактов не превышают предельный размер наценки на продукцию, реализуемую </w:t>
      </w:r>
      <w:r w:rsidRPr="00AC19A5">
        <w:rPr>
          <w:spacing w:val="2"/>
          <w:sz w:val="28"/>
          <w:szCs w:val="28"/>
        </w:rPr>
        <w:lastRenderedPageBreak/>
        <w:t>предприятиями общественного питания при общеобразовательных организациях, установленный </w:t>
      </w:r>
      <w:hyperlink r:id="rId19" w:history="1">
        <w:r w:rsidRPr="00AC19A5">
          <w:rPr>
            <w:rStyle w:val="a8"/>
            <w:color w:val="auto"/>
            <w:spacing w:val="2"/>
            <w:sz w:val="28"/>
            <w:szCs w:val="28"/>
            <w:u w:val="none"/>
          </w:rPr>
          <w:t>постановлением комитета тарифного регулирования Волгоградской области от 30 июля 2014 г. N 29/1 "Об утверждении предельного размера наценки на продукцию, реализуемую предприятиями общественного питания при общеобразовательных организациях, профессиональных образовательных организациях, образовательных организациях высшего образования на территории Волгоградской области"</w:t>
        </w:r>
      </w:hyperlink>
      <w:r w:rsidRPr="00AC19A5">
        <w:rPr>
          <w:spacing w:val="2"/>
          <w:sz w:val="28"/>
          <w:szCs w:val="28"/>
        </w:rPr>
        <w:t>.</w:t>
      </w:r>
      <w:proofErr w:type="gramEnd"/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4.3.5.Гарантируют качество и безопасность продуктов питания, подтвержденные соответствующими документами.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4.3.6.Принимают меры по контролю и экономии потребления энергетических ресурсов, не допускают случаев их необоснованного расходования для приготовления и отпуска пищи.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 w:rsidRPr="00AC19A5">
        <w:rPr>
          <w:spacing w:val="2"/>
          <w:sz w:val="28"/>
          <w:szCs w:val="28"/>
        </w:rPr>
        <w:t>4.3.7. Обеспечивают надлежащее содержание помещений, оборудования и инвентаря с соблюдением установленных правил и требований пожарной инспекции, техническое обслуживание оборудования и инвентаря.</w:t>
      </w:r>
    </w:p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AC19A5" w:rsidRPr="00AC19A5" w:rsidRDefault="00AC19A5" w:rsidP="00AC19A5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</w:pPr>
      <w:r w:rsidRPr="00AC19A5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 xml:space="preserve">5. </w:t>
      </w:r>
      <w:proofErr w:type="gramStart"/>
      <w:r w:rsidRPr="00AC19A5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Конт</w:t>
      </w:r>
      <w:r w:rsidR="00EF60A7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роль за</w:t>
      </w:r>
      <w:proofErr w:type="gramEnd"/>
      <w:r w:rsidR="00EF60A7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 xml:space="preserve"> организацией питания в </w:t>
      </w:r>
      <w:r w:rsidRPr="00AC19A5">
        <w:rPr>
          <w:rFonts w:ascii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ОУ.</w:t>
      </w:r>
    </w:p>
    <w:p w:rsidR="00AC19A5" w:rsidRPr="00AC19A5" w:rsidRDefault="00AC19A5" w:rsidP="00AC19A5"/>
    <w:p w:rsidR="00AC19A5" w:rsidRPr="00AC19A5" w:rsidRDefault="00AC19A5" w:rsidP="00AC19A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AC19A5">
        <w:rPr>
          <w:spacing w:val="2"/>
          <w:sz w:val="28"/>
          <w:szCs w:val="28"/>
        </w:rPr>
        <w:t>Контроль за</w:t>
      </w:r>
      <w:proofErr w:type="gramEnd"/>
      <w:r w:rsidRPr="00AC19A5">
        <w:rPr>
          <w:spacing w:val="2"/>
          <w:sz w:val="28"/>
          <w:szCs w:val="28"/>
        </w:rPr>
        <w:t xml:space="preserve"> ор</w:t>
      </w:r>
      <w:r w:rsidR="00EF60A7">
        <w:rPr>
          <w:spacing w:val="2"/>
          <w:sz w:val="28"/>
          <w:szCs w:val="28"/>
        </w:rPr>
        <w:t xml:space="preserve">ганизацией питания в </w:t>
      </w:r>
      <w:r w:rsidRPr="00AC19A5">
        <w:rPr>
          <w:spacing w:val="2"/>
          <w:sz w:val="28"/>
          <w:szCs w:val="28"/>
        </w:rPr>
        <w:t>ОУ осуществл</w:t>
      </w:r>
      <w:r w:rsidR="00EF60A7">
        <w:rPr>
          <w:spacing w:val="2"/>
          <w:sz w:val="28"/>
          <w:szCs w:val="28"/>
        </w:rPr>
        <w:t xml:space="preserve">яется  отделом по образованию, </w:t>
      </w:r>
      <w:r w:rsidRPr="00AC19A5">
        <w:rPr>
          <w:spacing w:val="2"/>
          <w:sz w:val="28"/>
          <w:szCs w:val="28"/>
        </w:rPr>
        <w:t>ОУ.</w:t>
      </w:r>
    </w:p>
    <w:p w:rsidR="00293E69" w:rsidRDefault="00293E69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72C53" w:rsidRDefault="00172C53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642D" w:rsidRDefault="006A642D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642D" w:rsidRDefault="006A642D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Spec="center" w:tblpY="-300"/>
        <w:tblW w:w="10744" w:type="dxa"/>
        <w:tblBorders>
          <w:insideH w:val="single" w:sz="4" w:space="0" w:color="000000"/>
        </w:tblBorders>
        <w:tblLook w:val="04A0"/>
      </w:tblPr>
      <w:tblGrid>
        <w:gridCol w:w="5054"/>
        <w:gridCol w:w="5690"/>
      </w:tblGrid>
      <w:tr w:rsidR="00094767" w:rsidRPr="00FA2E94" w:rsidTr="00094767">
        <w:trPr>
          <w:trHeight w:val="1651"/>
        </w:trPr>
        <w:tc>
          <w:tcPr>
            <w:tcW w:w="5054" w:type="dxa"/>
          </w:tcPr>
          <w:p w:rsidR="00094767" w:rsidRPr="00FA2E94" w:rsidRDefault="00094767" w:rsidP="0009476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FA2E94">
              <w:rPr>
                <w:bCs/>
                <w:sz w:val="24"/>
                <w:szCs w:val="24"/>
              </w:rPr>
              <w:lastRenderedPageBreak/>
              <w:t xml:space="preserve">  Введено в действие</w:t>
            </w:r>
          </w:p>
          <w:p w:rsidR="00094767" w:rsidRPr="00FA2E94" w:rsidRDefault="00094767" w:rsidP="0009476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FA2E94">
              <w:rPr>
                <w:bCs/>
                <w:sz w:val="24"/>
                <w:szCs w:val="24"/>
              </w:rPr>
              <w:t xml:space="preserve">  приказом от  «</w:t>
            </w:r>
            <w:r>
              <w:rPr>
                <w:bCs/>
                <w:sz w:val="24"/>
                <w:szCs w:val="24"/>
              </w:rPr>
              <w:t>__</w:t>
            </w:r>
            <w:r w:rsidRPr="00FA2E94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______</w:t>
            </w:r>
            <w:r w:rsidRPr="00FA2E94">
              <w:rPr>
                <w:bCs/>
                <w:sz w:val="24"/>
                <w:szCs w:val="24"/>
              </w:rPr>
              <w:t xml:space="preserve"> 20</w:t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8</w:t>
            </w:r>
            <w:r w:rsidRPr="00FA2E94">
              <w:rPr>
                <w:bCs/>
                <w:sz w:val="24"/>
                <w:szCs w:val="24"/>
              </w:rPr>
              <w:t>г. №</w:t>
            </w:r>
            <w:r>
              <w:rPr>
                <w:bCs/>
                <w:sz w:val="24"/>
                <w:szCs w:val="24"/>
              </w:rPr>
              <w:t>____</w:t>
            </w:r>
          </w:p>
          <w:p w:rsidR="00094767" w:rsidRPr="00FA2E94" w:rsidRDefault="00094767" w:rsidP="0009476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 w:rsidRPr="00FA2E94">
              <w:rPr>
                <w:bCs/>
                <w:sz w:val="24"/>
                <w:szCs w:val="24"/>
              </w:rPr>
              <w:t xml:space="preserve">  Директор школы</w:t>
            </w:r>
          </w:p>
          <w:p w:rsidR="00094767" w:rsidRPr="00FA2E94" w:rsidRDefault="00094767" w:rsidP="0009476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_________________ С.В</w:t>
            </w:r>
            <w:r w:rsidRPr="00FA2E94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Страхова</w:t>
            </w:r>
          </w:p>
          <w:p w:rsidR="00094767" w:rsidRPr="00FA2E94" w:rsidRDefault="00094767" w:rsidP="0009476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5690" w:type="dxa"/>
          </w:tcPr>
          <w:p w:rsidR="00094767" w:rsidRPr="00FA2E94" w:rsidRDefault="00094767" w:rsidP="0009476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</w:t>
            </w:r>
            <w:r w:rsidRPr="00FA2E94">
              <w:rPr>
                <w:bCs/>
                <w:sz w:val="24"/>
                <w:szCs w:val="24"/>
              </w:rPr>
              <w:t xml:space="preserve">УТВЕРЖДЕНО </w:t>
            </w:r>
          </w:p>
          <w:p w:rsidR="00094767" w:rsidRPr="00FA2E94" w:rsidRDefault="00094767" w:rsidP="0009476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на  С</w:t>
            </w:r>
            <w:r w:rsidRPr="00FA2E94">
              <w:rPr>
                <w:bCs/>
                <w:sz w:val="24"/>
                <w:szCs w:val="24"/>
              </w:rPr>
              <w:t>овете школы</w:t>
            </w:r>
          </w:p>
          <w:p w:rsidR="00094767" w:rsidRPr="00FA2E94" w:rsidRDefault="00094767" w:rsidP="00094767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</w:t>
            </w:r>
            <w:r>
              <w:rPr>
                <w:color w:val="000000"/>
                <w:sz w:val="24"/>
                <w:szCs w:val="24"/>
              </w:rPr>
              <w:t>Протокол №__ от «__»______ 201</w:t>
            </w: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г.</w:t>
            </w:r>
          </w:p>
          <w:p w:rsidR="00094767" w:rsidRPr="00FA2E94" w:rsidRDefault="00094767" w:rsidP="00094767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</w:t>
            </w:r>
          </w:p>
        </w:tc>
      </w:tr>
    </w:tbl>
    <w:p w:rsidR="006A642D" w:rsidRDefault="006A642D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A642D" w:rsidRDefault="006A642D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3E69" w:rsidRDefault="00293E69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762F2" w:rsidRDefault="005762F2" w:rsidP="005762F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A02C00">
        <w:rPr>
          <w:color w:val="2D2D2D"/>
          <w:spacing w:val="2"/>
          <w:sz w:val="28"/>
          <w:szCs w:val="28"/>
        </w:rPr>
        <w:t>Порядок обеспечения двухразовым бесплатным питанием обучающихся с ограниченными возможностями здоровья, детей-инвалидов, в муниципальн</w:t>
      </w:r>
      <w:r w:rsidR="002B093D">
        <w:rPr>
          <w:color w:val="2D2D2D"/>
          <w:spacing w:val="2"/>
          <w:sz w:val="28"/>
          <w:szCs w:val="28"/>
        </w:rPr>
        <w:t xml:space="preserve">ом бюджетном </w:t>
      </w:r>
      <w:r w:rsidRPr="00A02C00">
        <w:rPr>
          <w:color w:val="2D2D2D"/>
          <w:spacing w:val="2"/>
          <w:sz w:val="28"/>
          <w:szCs w:val="28"/>
        </w:rPr>
        <w:t xml:space="preserve"> общеобразовательн</w:t>
      </w:r>
      <w:r w:rsidR="002B093D">
        <w:rPr>
          <w:color w:val="2D2D2D"/>
          <w:spacing w:val="2"/>
          <w:sz w:val="28"/>
          <w:szCs w:val="28"/>
        </w:rPr>
        <w:t>ом</w:t>
      </w:r>
      <w:r w:rsidRPr="00A02C00">
        <w:rPr>
          <w:color w:val="2D2D2D"/>
          <w:spacing w:val="2"/>
          <w:sz w:val="28"/>
          <w:szCs w:val="28"/>
        </w:rPr>
        <w:t xml:space="preserve"> учреждени</w:t>
      </w:r>
      <w:r w:rsidR="002B093D">
        <w:rPr>
          <w:color w:val="2D2D2D"/>
          <w:spacing w:val="2"/>
          <w:sz w:val="28"/>
          <w:szCs w:val="28"/>
        </w:rPr>
        <w:t>и</w:t>
      </w:r>
      <w:r>
        <w:rPr>
          <w:color w:val="2D2D2D"/>
          <w:spacing w:val="2"/>
          <w:sz w:val="28"/>
          <w:szCs w:val="28"/>
        </w:rPr>
        <w:t xml:space="preserve"> </w:t>
      </w:r>
      <w:r w:rsidR="002B093D">
        <w:rPr>
          <w:color w:val="2D2D2D"/>
          <w:spacing w:val="2"/>
          <w:sz w:val="28"/>
          <w:szCs w:val="28"/>
        </w:rPr>
        <w:t>«</w:t>
      </w:r>
      <w:proofErr w:type="spellStart"/>
      <w:r w:rsidR="002B093D">
        <w:rPr>
          <w:color w:val="2D2D2D"/>
          <w:spacing w:val="2"/>
          <w:sz w:val="28"/>
          <w:szCs w:val="28"/>
        </w:rPr>
        <w:t>Карповская</w:t>
      </w:r>
      <w:proofErr w:type="spellEnd"/>
      <w:r w:rsidR="002B093D">
        <w:rPr>
          <w:color w:val="2D2D2D"/>
          <w:spacing w:val="2"/>
          <w:sz w:val="28"/>
          <w:szCs w:val="28"/>
        </w:rPr>
        <w:t xml:space="preserve"> средняя школа»</w:t>
      </w:r>
    </w:p>
    <w:p w:rsidR="009A1248" w:rsidRDefault="009A1248" w:rsidP="005762F2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</w:p>
    <w:p w:rsidR="009A1248" w:rsidRDefault="009A1248" w:rsidP="002B093D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5D02D2">
        <w:rPr>
          <w:color w:val="2D2D2D"/>
          <w:spacing w:val="2"/>
          <w:sz w:val="28"/>
          <w:szCs w:val="28"/>
        </w:rPr>
        <w:t xml:space="preserve">1. </w:t>
      </w:r>
      <w:proofErr w:type="gramStart"/>
      <w:r w:rsidRPr="005D02D2">
        <w:rPr>
          <w:color w:val="2D2D2D"/>
          <w:spacing w:val="2"/>
          <w:sz w:val="28"/>
          <w:szCs w:val="28"/>
        </w:rPr>
        <w:t xml:space="preserve">Порядок обеспечения бесплатным двухразовым питанием обучающихся с ограниченными возможностями здоровья, детей-инвалидов в </w:t>
      </w:r>
      <w:r w:rsidR="002B093D" w:rsidRPr="00A02C00">
        <w:rPr>
          <w:color w:val="2D2D2D"/>
          <w:spacing w:val="2"/>
          <w:sz w:val="28"/>
          <w:szCs w:val="28"/>
        </w:rPr>
        <w:t>муниципальн</w:t>
      </w:r>
      <w:r w:rsidR="002B093D">
        <w:rPr>
          <w:color w:val="2D2D2D"/>
          <w:spacing w:val="2"/>
          <w:sz w:val="28"/>
          <w:szCs w:val="28"/>
        </w:rPr>
        <w:t xml:space="preserve">ом бюджетном </w:t>
      </w:r>
      <w:r w:rsidR="002B093D" w:rsidRPr="00A02C00">
        <w:rPr>
          <w:color w:val="2D2D2D"/>
          <w:spacing w:val="2"/>
          <w:sz w:val="28"/>
          <w:szCs w:val="28"/>
        </w:rPr>
        <w:t xml:space="preserve"> общеобразовательн</w:t>
      </w:r>
      <w:r w:rsidR="002B093D">
        <w:rPr>
          <w:color w:val="2D2D2D"/>
          <w:spacing w:val="2"/>
          <w:sz w:val="28"/>
          <w:szCs w:val="28"/>
        </w:rPr>
        <w:t>ом</w:t>
      </w:r>
      <w:r w:rsidR="002B093D" w:rsidRPr="00A02C00">
        <w:rPr>
          <w:color w:val="2D2D2D"/>
          <w:spacing w:val="2"/>
          <w:sz w:val="28"/>
          <w:szCs w:val="28"/>
        </w:rPr>
        <w:t xml:space="preserve"> учреждени</w:t>
      </w:r>
      <w:r w:rsidR="002B093D">
        <w:rPr>
          <w:color w:val="2D2D2D"/>
          <w:spacing w:val="2"/>
          <w:sz w:val="28"/>
          <w:szCs w:val="28"/>
        </w:rPr>
        <w:t>и «</w:t>
      </w:r>
      <w:proofErr w:type="spellStart"/>
      <w:r w:rsidR="002B093D">
        <w:rPr>
          <w:color w:val="2D2D2D"/>
          <w:spacing w:val="2"/>
          <w:sz w:val="28"/>
          <w:szCs w:val="28"/>
        </w:rPr>
        <w:t>Карповская</w:t>
      </w:r>
      <w:proofErr w:type="spellEnd"/>
      <w:r w:rsidR="002B093D">
        <w:rPr>
          <w:color w:val="2D2D2D"/>
          <w:spacing w:val="2"/>
          <w:sz w:val="28"/>
          <w:szCs w:val="28"/>
        </w:rPr>
        <w:t xml:space="preserve"> средняя школа» </w:t>
      </w:r>
      <w:r w:rsidR="002B093D" w:rsidRPr="005D02D2">
        <w:rPr>
          <w:color w:val="2D2D2D"/>
          <w:spacing w:val="2"/>
          <w:sz w:val="28"/>
          <w:szCs w:val="28"/>
        </w:rPr>
        <w:t xml:space="preserve"> </w:t>
      </w:r>
      <w:r w:rsidRPr="005D02D2">
        <w:rPr>
          <w:color w:val="2D2D2D"/>
          <w:spacing w:val="2"/>
          <w:sz w:val="28"/>
          <w:szCs w:val="28"/>
        </w:rPr>
        <w:t xml:space="preserve">(далее - Порядок) устанавливает правила и условия обеспечения бесплатным двухразовым питанием обучающихся с ограниченными возможностями здоровья (далее - обучающиеся с ОВЗ), детей-инвалидов в </w:t>
      </w:r>
      <w:r w:rsidR="002B093D" w:rsidRPr="00A02C00">
        <w:rPr>
          <w:color w:val="2D2D2D"/>
          <w:spacing w:val="2"/>
          <w:sz w:val="28"/>
          <w:szCs w:val="28"/>
        </w:rPr>
        <w:t>муниципальн</w:t>
      </w:r>
      <w:r w:rsidR="002B093D">
        <w:rPr>
          <w:color w:val="2D2D2D"/>
          <w:spacing w:val="2"/>
          <w:sz w:val="28"/>
          <w:szCs w:val="28"/>
        </w:rPr>
        <w:t xml:space="preserve">ом бюджетном </w:t>
      </w:r>
      <w:r w:rsidR="002B093D" w:rsidRPr="00A02C00">
        <w:rPr>
          <w:color w:val="2D2D2D"/>
          <w:spacing w:val="2"/>
          <w:sz w:val="28"/>
          <w:szCs w:val="28"/>
        </w:rPr>
        <w:t xml:space="preserve"> общеобразовательн</w:t>
      </w:r>
      <w:r w:rsidR="002B093D">
        <w:rPr>
          <w:color w:val="2D2D2D"/>
          <w:spacing w:val="2"/>
          <w:sz w:val="28"/>
          <w:szCs w:val="28"/>
        </w:rPr>
        <w:t>ом</w:t>
      </w:r>
      <w:r w:rsidR="002B093D" w:rsidRPr="00A02C00">
        <w:rPr>
          <w:color w:val="2D2D2D"/>
          <w:spacing w:val="2"/>
          <w:sz w:val="28"/>
          <w:szCs w:val="28"/>
        </w:rPr>
        <w:t xml:space="preserve"> учреждени</w:t>
      </w:r>
      <w:r w:rsidR="002B093D">
        <w:rPr>
          <w:color w:val="2D2D2D"/>
          <w:spacing w:val="2"/>
          <w:sz w:val="28"/>
          <w:szCs w:val="28"/>
        </w:rPr>
        <w:t>и «</w:t>
      </w:r>
      <w:proofErr w:type="spellStart"/>
      <w:r w:rsidR="002B093D">
        <w:rPr>
          <w:color w:val="2D2D2D"/>
          <w:spacing w:val="2"/>
          <w:sz w:val="28"/>
          <w:szCs w:val="28"/>
        </w:rPr>
        <w:t>Карповская</w:t>
      </w:r>
      <w:proofErr w:type="spellEnd"/>
      <w:r w:rsidR="002B093D">
        <w:rPr>
          <w:color w:val="2D2D2D"/>
          <w:spacing w:val="2"/>
          <w:sz w:val="28"/>
          <w:szCs w:val="28"/>
        </w:rPr>
        <w:t xml:space="preserve"> средняя школа» (далее - </w:t>
      </w:r>
      <w:r>
        <w:rPr>
          <w:color w:val="2D2D2D"/>
          <w:spacing w:val="2"/>
          <w:sz w:val="28"/>
          <w:szCs w:val="28"/>
        </w:rPr>
        <w:t>ОУ).</w:t>
      </w:r>
      <w:r>
        <w:rPr>
          <w:color w:val="2D2D2D"/>
          <w:spacing w:val="2"/>
          <w:sz w:val="28"/>
          <w:szCs w:val="28"/>
        </w:rPr>
        <w:br/>
        <w:t>2.</w:t>
      </w:r>
      <w:r w:rsidRPr="005D02D2">
        <w:rPr>
          <w:color w:val="2D2D2D"/>
          <w:spacing w:val="2"/>
          <w:sz w:val="28"/>
          <w:szCs w:val="28"/>
        </w:rPr>
        <w:t>Обучающиеся с ОВЗ, дети-инвалиды, одновременно относящиеся к льготным категориям, имеют</w:t>
      </w:r>
      <w:proofErr w:type="gramEnd"/>
      <w:r w:rsidRPr="005D02D2">
        <w:rPr>
          <w:color w:val="2D2D2D"/>
          <w:spacing w:val="2"/>
          <w:sz w:val="28"/>
          <w:szCs w:val="28"/>
        </w:rPr>
        <w:t xml:space="preserve"> право на получение питания за счет средств бюджета </w:t>
      </w:r>
      <w:r>
        <w:rPr>
          <w:color w:val="2D2D2D"/>
          <w:spacing w:val="2"/>
          <w:sz w:val="28"/>
          <w:szCs w:val="28"/>
        </w:rPr>
        <w:t>Городищенского муниципального района</w:t>
      </w:r>
      <w:r w:rsidRPr="005D02D2">
        <w:rPr>
          <w:color w:val="2D2D2D"/>
          <w:spacing w:val="2"/>
          <w:sz w:val="28"/>
          <w:szCs w:val="28"/>
        </w:rPr>
        <w:t xml:space="preserve"> только по одной из</w:t>
      </w:r>
      <w:r>
        <w:rPr>
          <w:color w:val="2D2D2D"/>
          <w:spacing w:val="2"/>
          <w:sz w:val="28"/>
          <w:szCs w:val="28"/>
        </w:rPr>
        <w:t xml:space="preserve"> </w:t>
      </w:r>
      <w:r w:rsidRPr="005D02D2">
        <w:rPr>
          <w:color w:val="2D2D2D"/>
          <w:spacing w:val="2"/>
          <w:sz w:val="28"/>
          <w:szCs w:val="28"/>
        </w:rPr>
        <w:t>льготных</w:t>
      </w:r>
      <w:r>
        <w:rPr>
          <w:color w:val="2D2D2D"/>
          <w:spacing w:val="2"/>
          <w:sz w:val="28"/>
          <w:szCs w:val="28"/>
        </w:rPr>
        <w:t xml:space="preserve"> категорий. </w:t>
      </w:r>
      <w:r w:rsidRPr="005D02D2">
        <w:rPr>
          <w:color w:val="2D2D2D"/>
          <w:spacing w:val="2"/>
          <w:sz w:val="28"/>
          <w:szCs w:val="28"/>
        </w:rPr>
        <w:t>Сумма расходов на обеспечение бесплатным двухразовым питанием обучающихся с ограниченными возможностями здоровья, детей-инвалидов в муниципальных общеобразовательных учр</w:t>
      </w:r>
      <w:r>
        <w:rPr>
          <w:color w:val="2D2D2D"/>
          <w:spacing w:val="2"/>
          <w:sz w:val="28"/>
          <w:szCs w:val="28"/>
        </w:rPr>
        <w:t xml:space="preserve">еждениях </w:t>
      </w:r>
      <w:proofErr w:type="spellStart"/>
      <w:r>
        <w:rPr>
          <w:color w:val="2D2D2D"/>
          <w:spacing w:val="2"/>
          <w:sz w:val="28"/>
          <w:szCs w:val="28"/>
        </w:rPr>
        <w:t>Городищенского</w:t>
      </w:r>
      <w:proofErr w:type="spellEnd"/>
      <w:r>
        <w:rPr>
          <w:color w:val="2D2D2D"/>
          <w:spacing w:val="2"/>
          <w:sz w:val="28"/>
          <w:szCs w:val="28"/>
        </w:rPr>
        <w:t xml:space="preserve"> муниципального района  составляет </w:t>
      </w:r>
      <w:r w:rsidRPr="00FD18D4">
        <w:rPr>
          <w:spacing w:val="2"/>
          <w:sz w:val="28"/>
          <w:szCs w:val="28"/>
        </w:rPr>
        <w:t>25,42</w:t>
      </w:r>
      <w:r w:rsidRPr="005D02D2">
        <w:rPr>
          <w:color w:val="2D2D2D"/>
          <w:spacing w:val="2"/>
          <w:sz w:val="28"/>
          <w:szCs w:val="28"/>
        </w:rPr>
        <w:t xml:space="preserve"> рубля в день на одного обучающегося.</w:t>
      </w:r>
    </w:p>
    <w:p w:rsidR="009A1248" w:rsidRDefault="009A1248" w:rsidP="009A124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3.</w:t>
      </w:r>
      <w:r w:rsidRPr="005D02D2">
        <w:rPr>
          <w:color w:val="2D2D2D"/>
          <w:spacing w:val="2"/>
          <w:sz w:val="28"/>
          <w:szCs w:val="28"/>
        </w:rPr>
        <w:t xml:space="preserve">Обучающиеся с ОВЗ, дети-инвалиды обеспечиваются бесплатным двухразовым питанием в течение учебного года при очной форме обучения в </w:t>
      </w:r>
      <w:r w:rsidR="005A1FDC">
        <w:rPr>
          <w:color w:val="2D2D2D"/>
          <w:spacing w:val="2"/>
          <w:sz w:val="28"/>
          <w:szCs w:val="28"/>
        </w:rPr>
        <w:t xml:space="preserve">дни фактического посещения ими </w:t>
      </w:r>
      <w:r w:rsidRPr="005D02D2">
        <w:rPr>
          <w:color w:val="2D2D2D"/>
          <w:spacing w:val="2"/>
          <w:sz w:val="28"/>
          <w:szCs w:val="28"/>
        </w:rPr>
        <w:t>ОУ</w:t>
      </w:r>
      <w:r>
        <w:rPr>
          <w:color w:val="2D2D2D"/>
          <w:spacing w:val="2"/>
          <w:sz w:val="28"/>
          <w:szCs w:val="28"/>
        </w:rPr>
        <w:t>.</w:t>
      </w:r>
    </w:p>
    <w:p w:rsidR="009A1248" w:rsidRDefault="009A1248" w:rsidP="009A124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D2D2D"/>
          <w:spacing w:val="2"/>
          <w:sz w:val="28"/>
          <w:szCs w:val="28"/>
        </w:rPr>
      </w:pPr>
      <w:r w:rsidRPr="005D02D2">
        <w:rPr>
          <w:color w:val="2D2D2D"/>
          <w:spacing w:val="2"/>
          <w:sz w:val="28"/>
          <w:szCs w:val="28"/>
        </w:rPr>
        <w:t>4. Обучающимся с ОВЗ, детям-инвалидам замена бесплатного двухразового питания продуктами и (или) денежной компенсацией не производится.</w:t>
      </w:r>
    </w:p>
    <w:p w:rsidR="009A1248" w:rsidRDefault="009A1248" w:rsidP="009A124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D2D2D"/>
          <w:spacing w:val="2"/>
          <w:sz w:val="28"/>
          <w:szCs w:val="28"/>
        </w:rPr>
      </w:pPr>
      <w:r w:rsidRPr="005D02D2">
        <w:rPr>
          <w:color w:val="2D2D2D"/>
          <w:spacing w:val="2"/>
          <w:sz w:val="28"/>
          <w:szCs w:val="28"/>
        </w:rPr>
        <w:t xml:space="preserve">5. Обучающиеся с ОВЗ обеспечиваются бесплатным двухразовым питанием на основании заявления родителей (законных представителей) об обеспечении бесплатным двухразовым питанием обучающегося с ОВЗ (далее - заявление) и заключения </w:t>
      </w:r>
      <w:proofErr w:type="spellStart"/>
      <w:r w:rsidRPr="005D02D2">
        <w:rPr>
          <w:color w:val="2D2D2D"/>
          <w:spacing w:val="2"/>
          <w:sz w:val="28"/>
          <w:szCs w:val="28"/>
        </w:rPr>
        <w:t>психолого-медико-педагогической</w:t>
      </w:r>
      <w:proofErr w:type="spellEnd"/>
      <w:r w:rsidRPr="005D02D2">
        <w:rPr>
          <w:color w:val="2D2D2D"/>
          <w:spacing w:val="2"/>
          <w:sz w:val="28"/>
          <w:szCs w:val="28"/>
        </w:rPr>
        <w:t xml:space="preserve"> комиссии, в котором установлен статус "обучающийся с ограниченными возможностя</w:t>
      </w:r>
      <w:r w:rsidR="005A1FDC">
        <w:rPr>
          <w:color w:val="2D2D2D"/>
          <w:spacing w:val="2"/>
          <w:sz w:val="28"/>
          <w:szCs w:val="28"/>
        </w:rPr>
        <w:t xml:space="preserve">ми здоровья", представляемых в </w:t>
      </w:r>
      <w:r w:rsidRPr="005D02D2">
        <w:rPr>
          <w:color w:val="2D2D2D"/>
          <w:spacing w:val="2"/>
          <w:sz w:val="28"/>
          <w:szCs w:val="28"/>
        </w:rPr>
        <w:t>ОУ.</w:t>
      </w:r>
      <w:r w:rsidRPr="005D02D2">
        <w:rPr>
          <w:color w:val="2D2D2D"/>
          <w:spacing w:val="2"/>
          <w:sz w:val="28"/>
          <w:szCs w:val="28"/>
        </w:rPr>
        <w:br/>
        <w:t xml:space="preserve">6. Дети-инвалиды обеспечиваются бесплатным двухразовым питанием на основании заявления родителей (законных представителей) об обеспечении бесплатным двухразовым питанием детей-инвалидов (далее - заявление) и </w:t>
      </w:r>
      <w:r w:rsidRPr="005D02D2">
        <w:rPr>
          <w:color w:val="2D2D2D"/>
          <w:spacing w:val="2"/>
          <w:sz w:val="28"/>
          <w:szCs w:val="28"/>
        </w:rPr>
        <w:lastRenderedPageBreak/>
        <w:t>заключения медико-социальной экспертизы, в которой установлен статус "ребенок-инвалид",</w:t>
      </w:r>
      <w:r>
        <w:rPr>
          <w:color w:val="2D2D2D"/>
          <w:spacing w:val="2"/>
          <w:sz w:val="28"/>
          <w:szCs w:val="28"/>
        </w:rPr>
        <w:t xml:space="preserve"> </w:t>
      </w:r>
      <w:r w:rsidR="005A1FDC">
        <w:rPr>
          <w:color w:val="2D2D2D"/>
          <w:spacing w:val="2"/>
          <w:sz w:val="28"/>
          <w:szCs w:val="28"/>
        </w:rPr>
        <w:t xml:space="preserve">представляемых в </w:t>
      </w:r>
      <w:r w:rsidRPr="005D02D2">
        <w:rPr>
          <w:color w:val="2D2D2D"/>
          <w:spacing w:val="2"/>
          <w:sz w:val="28"/>
          <w:szCs w:val="28"/>
        </w:rPr>
        <w:t>ОУ.</w:t>
      </w:r>
    </w:p>
    <w:p w:rsidR="009A1248" w:rsidRDefault="009A1248" w:rsidP="009A124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7.</w:t>
      </w:r>
      <w:r w:rsidRPr="005D02D2">
        <w:rPr>
          <w:color w:val="2D2D2D"/>
          <w:spacing w:val="2"/>
          <w:sz w:val="28"/>
          <w:szCs w:val="28"/>
        </w:rPr>
        <w:t>Решение о предоставлении бесплатного двухразового питания обучающимся с ОВЗ, детям-инв</w:t>
      </w:r>
      <w:r w:rsidR="005A1FDC">
        <w:rPr>
          <w:color w:val="2D2D2D"/>
          <w:spacing w:val="2"/>
          <w:sz w:val="28"/>
          <w:szCs w:val="28"/>
        </w:rPr>
        <w:t xml:space="preserve">алидам оформляется приказом по </w:t>
      </w:r>
      <w:r w:rsidRPr="005D02D2">
        <w:rPr>
          <w:color w:val="2D2D2D"/>
          <w:spacing w:val="2"/>
          <w:sz w:val="28"/>
          <w:szCs w:val="28"/>
        </w:rPr>
        <w:t>ОУ в течение двух рабочих дней со дня подачи заявления родителями (законными представителями) обучающег</w:t>
      </w:r>
      <w:r>
        <w:rPr>
          <w:color w:val="2D2D2D"/>
          <w:spacing w:val="2"/>
          <w:sz w:val="28"/>
          <w:szCs w:val="28"/>
        </w:rPr>
        <w:t>ося с ОВЗ, ребенка-инвалида.</w:t>
      </w:r>
    </w:p>
    <w:p w:rsidR="009A1248" w:rsidRDefault="009A1248" w:rsidP="009A124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8.</w:t>
      </w:r>
      <w:r w:rsidRPr="005D02D2">
        <w:rPr>
          <w:color w:val="2D2D2D"/>
          <w:spacing w:val="2"/>
          <w:sz w:val="28"/>
          <w:szCs w:val="28"/>
        </w:rPr>
        <w:t>В случае изменения основания предоставления права обучающемуся с ОВЗ, ребенку-инвалиду на получение бесплатного двухразового питания родители (законные представители) обучающегося с ОВЗ, ребенка-инвалида в течение двух рабочих дней со дня наступления таких изменений должны сообщить об этом в администрац</w:t>
      </w:r>
      <w:r w:rsidR="005A1FDC">
        <w:rPr>
          <w:color w:val="2D2D2D"/>
          <w:spacing w:val="2"/>
          <w:sz w:val="28"/>
          <w:szCs w:val="28"/>
        </w:rPr>
        <w:t xml:space="preserve">ию </w:t>
      </w:r>
      <w:r>
        <w:rPr>
          <w:color w:val="2D2D2D"/>
          <w:spacing w:val="2"/>
          <w:sz w:val="28"/>
          <w:szCs w:val="28"/>
        </w:rPr>
        <w:t>ОУ.</w:t>
      </w:r>
    </w:p>
    <w:p w:rsidR="009A1248" w:rsidRDefault="009A1248" w:rsidP="009A124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>
        <w:rPr>
          <w:color w:val="2D2D2D"/>
          <w:spacing w:val="2"/>
          <w:sz w:val="28"/>
          <w:szCs w:val="28"/>
        </w:rPr>
        <w:t>9.</w:t>
      </w:r>
      <w:r w:rsidR="005A1FDC">
        <w:rPr>
          <w:color w:val="2D2D2D"/>
          <w:spacing w:val="2"/>
          <w:sz w:val="28"/>
          <w:szCs w:val="28"/>
        </w:rPr>
        <w:t xml:space="preserve">Руководитель </w:t>
      </w:r>
      <w:r w:rsidRPr="005D02D2">
        <w:rPr>
          <w:color w:val="2D2D2D"/>
          <w:spacing w:val="2"/>
          <w:sz w:val="28"/>
          <w:szCs w:val="28"/>
        </w:rPr>
        <w:t>ОУ несет ответственность за обеспечение бесплатным двухразовым питанием обучающи</w:t>
      </w:r>
      <w:r>
        <w:rPr>
          <w:color w:val="2D2D2D"/>
          <w:spacing w:val="2"/>
          <w:sz w:val="28"/>
          <w:szCs w:val="28"/>
        </w:rPr>
        <w:t>хся с ОВЗ, детей-инвалидов. 10.</w:t>
      </w:r>
      <w:r w:rsidR="005A1FDC">
        <w:rPr>
          <w:color w:val="2D2D2D"/>
          <w:spacing w:val="2"/>
          <w:sz w:val="28"/>
          <w:szCs w:val="28"/>
        </w:rPr>
        <w:t xml:space="preserve">Администрация </w:t>
      </w:r>
      <w:r w:rsidRPr="005D02D2">
        <w:rPr>
          <w:color w:val="2D2D2D"/>
          <w:spacing w:val="2"/>
          <w:sz w:val="28"/>
          <w:szCs w:val="28"/>
        </w:rPr>
        <w:t xml:space="preserve">ОУ до 3-го числа месяца, следующего за отчетным, направляет в </w:t>
      </w:r>
      <w:r>
        <w:rPr>
          <w:color w:val="2D2D2D"/>
          <w:spacing w:val="2"/>
          <w:sz w:val="28"/>
          <w:szCs w:val="28"/>
        </w:rPr>
        <w:t xml:space="preserve"> отдел</w:t>
      </w:r>
      <w:r w:rsidRPr="005D02D2">
        <w:rPr>
          <w:color w:val="2D2D2D"/>
          <w:spacing w:val="2"/>
          <w:sz w:val="28"/>
          <w:szCs w:val="28"/>
        </w:rPr>
        <w:t xml:space="preserve"> по образованию </w:t>
      </w:r>
      <w:r>
        <w:rPr>
          <w:color w:val="2D2D2D"/>
          <w:spacing w:val="2"/>
          <w:sz w:val="28"/>
          <w:szCs w:val="28"/>
        </w:rPr>
        <w:t xml:space="preserve"> </w:t>
      </w:r>
      <w:r w:rsidRPr="005D02D2">
        <w:rPr>
          <w:color w:val="2D2D2D"/>
          <w:spacing w:val="2"/>
          <w:sz w:val="28"/>
          <w:szCs w:val="28"/>
        </w:rPr>
        <w:t xml:space="preserve"> информацию об обеспечении бесплатным двухразовым питанием обучающихся с ОВЗ, детей-инвалидов, получивших бесплатное двухразовое питание за отчетный месяц.</w:t>
      </w:r>
      <w:proofErr w:type="gramEnd"/>
    </w:p>
    <w:p w:rsidR="009A1248" w:rsidRPr="00073EE1" w:rsidRDefault="009A1248" w:rsidP="009A1248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D2D2D"/>
          <w:spacing w:val="2"/>
          <w:sz w:val="28"/>
          <w:szCs w:val="28"/>
        </w:rPr>
      </w:pPr>
      <w:r w:rsidRPr="005D02D2">
        <w:rPr>
          <w:color w:val="2D2D2D"/>
          <w:spacing w:val="2"/>
          <w:sz w:val="28"/>
          <w:szCs w:val="28"/>
        </w:rPr>
        <w:t>11.</w:t>
      </w:r>
      <w:r>
        <w:rPr>
          <w:color w:val="2D2D2D"/>
          <w:spacing w:val="2"/>
          <w:sz w:val="28"/>
          <w:szCs w:val="28"/>
        </w:rPr>
        <w:t>Отдел по образованию осуществляет</w:t>
      </w:r>
      <w:r w:rsidRPr="005D02D2">
        <w:rPr>
          <w:color w:val="2D2D2D"/>
          <w:spacing w:val="2"/>
          <w:sz w:val="28"/>
          <w:szCs w:val="28"/>
        </w:rPr>
        <w:t xml:space="preserve"> контроль за обеспечением бесплатным двухразовым питанием обучающихся с ОВЗ, дете</w:t>
      </w:r>
      <w:r w:rsidR="005A1FDC">
        <w:rPr>
          <w:color w:val="2D2D2D"/>
          <w:spacing w:val="2"/>
          <w:sz w:val="28"/>
          <w:szCs w:val="28"/>
        </w:rPr>
        <w:t xml:space="preserve">й-инвалидов </w:t>
      </w:r>
      <w:proofErr w:type="gramStart"/>
      <w:r w:rsidR="005A1FDC">
        <w:rPr>
          <w:color w:val="2D2D2D"/>
          <w:spacing w:val="2"/>
          <w:sz w:val="28"/>
          <w:szCs w:val="28"/>
        </w:rPr>
        <w:t>в</w:t>
      </w:r>
      <w:proofErr w:type="gramEnd"/>
      <w:r w:rsidR="005A1FDC">
        <w:rPr>
          <w:color w:val="2D2D2D"/>
          <w:spacing w:val="2"/>
          <w:sz w:val="28"/>
          <w:szCs w:val="28"/>
        </w:rPr>
        <w:t xml:space="preserve"> подведомственных </w:t>
      </w:r>
      <w:r w:rsidRPr="005D02D2">
        <w:rPr>
          <w:color w:val="2D2D2D"/>
          <w:spacing w:val="2"/>
          <w:sz w:val="28"/>
          <w:szCs w:val="28"/>
        </w:rPr>
        <w:t>ОУ.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</w:p>
    <w:p w:rsidR="009A1248" w:rsidRDefault="009A1248" w:rsidP="009A1248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</w:p>
    <w:p w:rsidR="009A1248" w:rsidRDefault="009A1248" w:rsidP="009A1248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3C3C3C"/>
          <w:spacing w:val="2"/>
          <w:sz w:val="28"/>
          <w:szCs w:val="28"/>
        </w:rPr>
      </w:pPr>
    </w:p>
    <w:p w:rsidR="009A1248" w:rsidRDefault="009A1248" w:rsidP="009A124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</w:p>
    <w:p w:rsidR="009A1248" w:rsidRDefault="009A1248" w:rsidP="009A1248">
      <w:pPr>
        <w:pStyle w:val="ConsPlusTitle"/>
        <w:jc w:val="center"/>
      </w:pPr>
    </w:p>
    <w:p w:rsidR="009A1248" w:rsidRPr="00564DE0" w:rsidRDefault="009A1248" w:rsidP="009A1248"/>
    <w:p w:rsidR="009A1248" w:rsidRPr="00564DE0" w:rsidRDefault="009A1248" w:rsidP="009A1248"/>
    <w:p w:rsidR="009A1248" w:rsidRPr="00564DE0" w:rsidRDefault="009A1248" w:rsidP="009A1248"/>
    <w:p w:rsidR="009A1248" w:rsidRDefault="009A1248" w:rsidP="009A1248"/>
    <w:p w:rsidR="009A1248" w:rsidRDefault="009A1248" w:rsidP="005A1FDC">
      <w:pPr>
        <w:pStyle w:val="headertext"/>
        <w:shd w:val="clear" w:color="auto" w:fill="FFFFFF"/>
        <w:spacing w:before="0" w:beforeAutospacing="0" w:after="0" w:afterAutospacing="0" w:line="288" w:lineRule="atLeast"/>
        <w:jc w:val="right"/>
        <w:textAlignment w:val="baseline"/>
        <w:rPr>
          <w:color w:val="3C3C3C"/>
          <w:spacing w:val="2"/>
          <w:sz w:val="28"/>
          <w:szCs w:val="28"/>
        </w:rPr>
      </w:pPr>
      <w:r>
        <w:t xml:space="preserve">  </w:t>
      </w:r>
      <w:r>
        <w:tab/>
      </w:r>
      <w:r>
        <w:rPr>
          <w:color w:val="3C3C3C"/>
          <w:spacing w:val="2"/>
          <w:sz w:val="28"/>
          <w:szCs w:val="28"/>
        </w:rPr>
        <w:t xml:space="preserve"> </w:t>
      </w:r>
    </w:p>
    <w:p w:rsidR="009A1248" w:rsidRDefault="009A1248" w:rsidP="009A1248">
      <w:pPr>
        <w:pStyle w:val="headertext"/>
        <w:shd w:val="clear" w:color="auto" w:fill="FFFFFF"/>
        <w:spacing w:before="0" w:beforeAutospacing="0" w:after="0" w:afterAutospacing="0" w:line="288" w:lineRule="atLeast"/>
        <w:jc w:val="right"/>
        <w:textAlignment w:val="baseline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  <w:t xml:space="preserve"> </w:t>
      </w:r>
    </w:p>
    <w:p w:rsidR="009A1248" w:rsidRPr="00564DE0" w:rsidRDefault="009A1248" w:rsidP="009A1248">
      <w:pPr>
        <w:tabs>
          <w:tab w:val="left" w:pos="7320"/>
        </w:tabs>
      </w:pPr>
    </w:p>
    <w:p w:rsidR="00293E69" w:rsidRDefault="00293E69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3E69" w:rsidRDefault="00293E69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3E69" w:rsidRDefault="00293E69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3E69" w:rsidRDefault="00293E69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3E69" w:rsidRDefault="00293E69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3E69" w:rsidRDefault="00293E69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3E69" w:rsidRDefault="00293E69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3E69" w:rsidRDefault="00293E69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3E69" w:rsidRDefault="00293E69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3E69" w:rsidRDefault="00293E69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3E69" w:rsidRDefault="00293E69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3E69" w:rsidRDefault="00293E69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3E69" w:rsidRDefault="00293E69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3E69" w:rsidRDefault="00293E69" w:rsidP="009653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93E69" w:rsidRDefault="00293E69" w:rsidP="00293E69"/>
    <w:p w:rsidR="00293E69" w:rsidRDefault="00293E69" w:rsidP="00293E69"/>
    <w:p w:rsidR="00772A84" w:rsidRDefault="00772A84" w:rsidP="00772A84"/>
    <w:p w:rsidR="00772A84" w:rsidRPr="0085537E" w:rsidRDefault="00772A84" w:rsidP="00772A84">
      <w:pPr>
        <w:jc w:val="center"/>
        <w:rPr>
          <w:sz w:val="28"/>
          <w:szCs w:val="28"/>
        </w:rPr>
      </w:pPr>
      <w:proofErr w:type="gramStart"/>
      <w:r w:rsidRPr="0085537E">
        <w:rPr>
          <w:sz w:val="28"/>
          <w:szCs w:val="28"/>
        </w:rPr>
        <w:t xml:space="preserve">Таблица расчета </w:t>
      </w:r>
      <w:r w:rsidRPr="0085537E">
        <w:rPr>
          <w:color w:val="2D2D2D"/>
          <w:spacing w:val="2"/>
          <w:sz w:val="28"/>
          <w:szCs w:val="28"/>
          <w:shd w:val="clear" w:color="auto" w:fill="FFFFFF"/>
        </w:rPr>
        <w:t xml:space="preserve">частичной компенсации стоимости питания льготным категориям обучающихся </w:t>
      </w:r>
      <w:r w:rsidRPr="0085537E">
        <w:rPr>
          <w:color w:val="2D2D2D"/>
          <w:spacing w:val="2"/>
          <w:sz w:val="28"/>
          <w:szCs w:val="28"/>
        </w:rPr>
        <w:t>в муниципальных общеобразовательных учреждениях Городищенского муниципального района</w:t>
      </w:r>
      <w:proofErr w:type="gramEnd"/>
    </w:p>
    <w:p w:rsidR="00772A84" w:rsidRPr="0085537E" w:rsidRDefault="00A80C99" w:rsidP="00772A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772A84">
        <w:rPr>
          <w:sz w:val="28"/>
          <w:szCs w:val="28"/>
        </w:rPr>
        <w:t>2018 год</w:t>
      </w:r>
    </w:p>
    <w:tbl>
      <w:tblPr>
        <w:tblW w:w="8804" w:type="dxa"/>
        <w:tblInd w:w="93" w:type="dxa"/>
        <w:tblLook w:val="04A0"/>
      </w:tblPr>
      <w:tblGrid>
        <w:gridCol w:w="2567"/>
        <w:gridCol w:w="1276"/>
        <w:gridCol w:w="1275"/>
        <w:gridCol w:w="1985"/>
        <w:gridCol w:w="1701"/>
      </w:tblGrid>
      <w:tr w:rsidR="00772A84" w:rsidRPr="00BD051D" w:rsidTr="00F1173C">
        <w:trPr>
          <w:trHeight w:val="300"/>
        </w:trPr>
        <w:tc>
          <w:tcPr>
            <w:tcW w:w="880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D051D" w:rsidRDefault="00772A84" w:rsidP="00F1173C">
            <w:pPr>
              <w:jc w:val="center"/>
              <w:rPr>
                <w:color w:val="000000"/>
                <w:sz w:val="24"/>
                <w:szCs w:val="24"/>
              </w:rPr>
            </w:pPr>
            <w:r w:rsidRPr="00BD051D">
              <w:rPr>
                <w:color w:val="000000"/>
                <w:sz w:val="24"/>
                <w:szCs w:val="24"/>
              </w:rPr>
              <w:t>январь-май</w:t>
            </w:r>
          </w:p>
        </w:tc>
      </w:tr>
      <w:tr w:rsidR="00772A84" w:rsidRPr="0085537E" w:rsidTr="00F1173C">
        <w:trPr>
          <w:trHeight w:val="300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Default="00772A84" w:rsidP="00F11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Default="00772A84" w:rsidP="00F11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Уд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Default="00772A84" w:rsidP="00F1173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ДДн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Default="00772A84" w:rsidP="00F11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См</w:t>
            </w:r>
          </w:p>
        </w:tc>
      </w:tr>
      <w:tr w:rsidR="00772A84" w:rsidRPr="0085537E" w:rsidTr="00F1173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ГСШ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79</w:t>
            </w:r>
            <w:r>
              <w:rPr>
                <w:color w:val="000000"/>
              </w:rPr>
              <w:t xml:space="preserve"> </w:t>
            </w:r>
            <w:r w:rsidRPr="00BF08D8">
              <w:rPr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825 264,00 </w:t>
            </w:r>
          </w:p>
        </w:tc>
      </w:tr>
      <w:tr w:rsidR="00772A84" w:rsidRPr="0085537E" w:rsidTr="00F1173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ГСШ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 </w:t>
            </w:r>
            <w:r w:rsidRPr="00BF08D8">
              <w:rPr>
                <w:color w:val="000000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293 531,40</w:t>
            </w:r>
          </w:p>
        </w:tc>
      </w:tr>
      <w:tr w:rsidR="00772A84" w:rsidRPr="0085537E" w:rsidTr="00F1173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ГСШ 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23</w:t>
            </w:r>
            <w:r>
              <w:rPr>
                <w:color w:val="000000"/>
              </w:rPr>
              <w:t xml:space="preserve"> </w:t>
            </w:r>
            <w:r w:rsidRPr="00BF08D8">
              <w:rPr>
                <w:color w:val="000000"/>
              </w:rPr>
              <w:t>580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245 703, 60 </w:t>
            </w:r>
          </w:p>
        </w:tc>
      </w:tr>
      <w:tr w:rsidR="00772A84" w:rsidRPr="0085537E" w:rsidTr="00F1173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ГСШ №3 суббота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BF08D8">
              <w:rPr>
                <w:color w:val="000000"/>
              </w:rPr>
              <w:t>558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16 234, 36 </w:t>
            </w:r>
          </w:p>
        </w:tc>
      </w:tr>
      <w:tr w:rsidR="00772A84" w:rsidRPr="0085537E" w:rsidTr="00F1173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proofErr w:type="spellStart"/>
            <w:r w:rsidRPr="00BF08D8">
              <w:rPr>
                <w:color w:val="000000"/>
              </w:rPr>
              <w:t>Ерзовская</w:t>
            </w:r>
            <w:proofErr w:type="spellEnd"/>
            <w:r w:rsidRPr="00BF08D8">
              <w:rPr>
                <w:color w:val="000000"/>
              </w:rPr>
              <w:t xml:space="preserve"> СШ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39</w:t>
            </w:r>
            <w:r>
              <w:rPr>
                <w:color w:val="000000"/>
              </w:rPr>
              <w:t xml:space="preserve"> </w:t>
            </w:r>
            <w:r w:rsidRPr="00BF08D8">
              <w:rPr>
                <w:color w:val="000000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497 943,00 </w:t>
            </w:r>
          </w:p>
        </w:tc>
      </w:tr>
      <w:tr w:rsidR="00772A84" w:rsidRPr="0085537E" w:rsidTr="00F1173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Новорогачинская СШ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37</w:t>
            </w:r>
            <w:r>
              <w:rPr>
                <w:color w:val="000000"/>
              </w:rPr>
              <w:t xml:space="preserve"> </w:t>
            </w:r>
            <w:r w:rsidRPr="00BF08D8">
              <w:rPr>
                <w:color w:val="000000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393 876,00 </w:t>
            </w:r>
          </w:p>
        </w:tc>
      </w:tr>
      <w:tr w:rsidR="00772A84" w:rsidRPr="0085537E" w:rsidTr="00F1173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Прочие СШ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1761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</w:t>
            </w:r>
            <w:r w:rsidRPr="00BF08D8">
              <w:rPr>
                <w:color w:val="000000"/>
              </w:rPr>
              <w:t>8490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1 651 465, 80</w:t>
            </w:r>
          </w:p>
        </w:tc>
      </w:tr>
      <w:tr w:rsidR="00772A84" w:rsidRPr="00BD051D" w:rsidTr="00F1173C">
        <w:trPr>
          <w:trHeight w:val="300"/>
        </w:trPr>
        <w:tc>
          <w:tcPr>
            <w:tcW w:w="880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D051D" w:rsidRDefault="00772A84" w:rsidP="00F1173C">
            <w:pPr>
              <w:jc w:val="center"/>
              <w:rPr>
                <w:color w:val="000000"/>
                <w:sz w:val="24"/>
                <w:szCs w:val="24"/>
              </w:rPr>
            </w:pPr>
            <w:r w:rsidRPr="00BD051D">
              <w:rPr>
                <w:color w:val="000000"/>
                <w:sz w:val="24"/>
                <w:szCs w:val="24"/>
              </w:rPr>
              <w:t>сентябрь-декабрь</w:t>
            </w:r>
          </w:p>
        </w:tc>
      </w:tr>
      <w:tr w:rsidR="00772A84" w:rsidRPr="0085537E" w:rsidTr="00F1173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ГСШ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68</w:t>
            </w:r>
            <w:r>
              <w:rPr>
                <w:color w:val="000000"/>
              </w:rPr>
              <w:t xml:space="preserve"> </w:t>
            </w:r>
            <w:r w:rsidRPr="00BF08D8">
              <w:rPr>
                <w:color w:val="000000"/>
              </w:rPr>
              <w:t>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715 228,80</w:t>
            </w:r>
          </w:p>
        </w:tc>
      </w:tr>
      <w:tr w:rsidR="00772A84" w:rsidRPr="0085537E" w:rsidTr="00F1173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ГСШ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313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24</w:t>
            </w:r>
            <w:r>
              <w:rPr>
                <w:color w:val="000000"/>
              </w:rPr>
              <w:t xml:space="preserve"> </w:t>
            </w:r>
            <w:r w:rsidRPr="00BF08D8">
              <w:rPr>
                <w:color w:val="000000"/>
              </w:rPr>
              <w:t>414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254 393,88</w:t>
            </w:r>
          </w:p>
        </w:tc>
      </w:tr>
      <w:tr w:rsidR="00772A84" w:rsidRPr="0085537E" w:rsidTr="00F1173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ГСШ 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262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</w:t>
            </w:r>
            <w:r w:rsidRPr="00BF08D8">
              <w:rPr>
                <w:color w:val="000000"/>
              </w:rPr>
              <w:t>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212 943,12</w:t>
            </w:r>
          </w:p>
        </w:tc>
      </w:tr>
      <w:tr w:rsidR="00772A84" w:rsidRPr="0085537E" w:rsidTr="00F1173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ГСШ №3 суббота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BF08D8">
              <w:rPr>
                <w:color w:val="000000"/>
              </w:rPr>
              <w:t>312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13 671,04 </w:t>
            </w:r>
          </w:p>
        </w:tc>
      </w:tr>
      <w:tr w:rsidR="00772A84" w:rsidRPr="0085537E" w:rsidTr="00F1173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proofErr w:type="spellStart"/>
            <w:r w:rsidRPr="00BF08D8">
              <w:rPr>
                <w:color w:val="000000"/>
              </w:rPr>
              <w:t>Ерзовская</w:t>
            </w:r>
            <w:proofErr w:type="spellEnd"/>
            <w:r w:rsidRPr="00BF08D8">
              <w:rPr>
                <w:color w:val="000000"/>
              </w:rPr>
              <w:t xml:space="preserve"> СШ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435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33</w:t>
            </w:r>
            <w:r>
              <w:rPr>
                <w:color w:val="000000"/>
              </w:rPr>
              <w:t xml:space="preserve"> </w:t>
            </w:r>
            <w:r w:rsidRPr="00BF08D8">
              <w:rPr>
                <w:color w:val="000000"/>
              </w:rPr>
              <w:t>930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353 550,60 </w:t>
            </w:r>
          </w:p>
        </w:tc>
      </w:tr>
      <w:tr w:rsidR="00772A84" w:rsidRPr="0085537E" w:rsidTr="00F1173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Новорогачинская СШ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420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32</w:t>
            </w:r>
            <w:r>
              <w:rPr>
                <w:color w:val="000000"/>
              </w:rPr>
              <w:t xml:space="preserve"> </w:t>
            </w:r>
            <w:r w:rsidRPr="00BF08D8">
              <w:rPr>
                <w:color w:val="000000"/>
              </w:rPr>
              <w:t>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341 359,20 </w:t>
            </w:r>
          </w:p>
        </w:tc>
      </w:tr>
      <w:tr w:rsidR="00772A84" w:rsidRPr="0085537E" w:rsidTr="00F1173C">
        <w:trPr>
          <w:trHeight w:val="30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Прочие СШ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1761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 w:rsidRPr="00BF08D8">
              <w:rPr>
                <w:color w:val="000000"/>
              </w:rPr>
              <w:t>137</w:t>
            </w:r>
            <w:r>
              <w:rPr>
                <w:color w:val="000000"/>
              </w:rPr>
              <w:t xml:space="preserve"> </w:t>
            </w:r>
            <w:r w:rsidRPr="00BF08D8">
              <w:rPr>
                <w:color w:val="000000"/>
              </w:rPr>
              <w:t>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A84" w:rsidRPr="00BF08D8" w:rsidRDefault="00772A84" w:rsidP="00F117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2 060 370,00 </w:t>
            </w:r>
          </w:p>
        </w:tc>
      </w:tr>
    </w:tbl>
    <w:p w:rsidR="00772A84" w:rsidRPr="00CE2506" w:rsidRDefault="00772A84" w:rsidP="00772A84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CE2506">
        <w:rPr>
          <w:color w:val="3C3C3C"/>
          <w:spacing w:val="2"/>
          <w:sz w:val="28"/>
          <w:szCs w:val="28"/>
        </w:rPr>
        <w:t xml:space="preserve">Формула расчета </w:t>
      </w:r>
      <w:r w:rsidRPr="00CE2506">
        <w:rPr>
          <w:color w:val="2D2D2D"/>
          <w:spacing w:val="2"/>
          <w:sz w:val="28"/>
          <w:szCs w:val="28"/>
          <w:shd w:val="clear" w:color="auto" w:fill="FFFFFF"/>
        </w:rPr>
        <w:t xml:space="preserve">частичной компенсации стоимости питания льготным категориям </w:t>
      </w:r>
      <w:proofErr w:type="gramStart"/>
      <w:r w:rsidRPr="00CE2506">
        <w:rPr>
          <w:color w:val="2D2D2D"/>
          <w:spacing w:val="2"/>
          <w:sz w:val="28"/>
          <w:szCs w:val="28"/>
          <w:shd w:val="clear" w:color="auto" w:fill="FFFFFF"/>
        </w:rPr>
        <w:t>обучающихся</w:t>
      </w:r>
      <w:proofErr w:type="gramEnd"/>
      <w:r w:rsidRPr="00CE2506">
        <w:rPr>
          <w:color w:val="2D2D2D"/>
          <w:spacing w:val="2"/>
          <w:sz w:val="28"/>
          <w:szCs w:val="28"/>
          <w:shd w:val="clear" w:color="auto" w:fill="FFFFFF"/>
        </w:rPr>
        <w:t>:</w:t>
      </w:r>
    </w:p>
    <w:p w:rsidR="00772A84" w:rsidRDefault="00772A84" w:rsidP="00772A84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proofErr w:type="spellStart"/>
      <w:r w:rsidRPr="00CE2506">
        <w:rPr>
          <w:color w:val="3C3C3C"/>
          <w:spacing w:val="2"/>
          <w:sz w:val="28"/>
          <w:szCs w:val="28"/>
        </w:rPr>
        <w:t>Мн</w:t>
      </w:r>
      <w:proofErr w:type="spellEnd"/>
      <w:r w:rsidRPr="00CE2506">
        <w:rPr>
          <w:color w:val="3C3C3C"/>
          <w:spacing w:val="2"/>
          <w:sz w:val="28"/>
          <w:szCs w:val="28"/>
        </w:rPr>
        <w:t xml:space="preserve"> = </w:t>
      </w:r>
      <w:proofErr w:type="gramStart"/>
      <w:r w:rsidRPr="00CE2506">
        <w:rPr>
          <w:color w:val="3C3C3C"/>
          <w:spacing w:val="2"/>
          <w:sz w:val="28"/>
          <w:szCs w:val="28"/>
        </w:rPr>
        <w:t>З</w:t>
      </w:r>
      <w:proofErr w:type="gramEnd"/>
      <w:r>
        <w:rPr>
          <w:color w:val="3C3C3C"/>
          <w:spacing w:val="2"/>
          <w:sz w:val="28"/>
          <w:szCs w:val="28"/>
        </w:rPr>
        <w:t xml:space="preserve"> / К * </w:t>
      </w:r>
      <w:proofErr w:type="spellStart"/>
      <w:r w:rsidRPr="00CE2506">
        <w:rPr>
          <w:color w:val="3C3C3C"/>
          <w:spacing w:val="2"/>
          <w:sz w:val="28"/>
          <w:szCs w:val="28"/>
        </w:rPr>
        <w:t>Ку</w:t>
      </w:r>
      <w:proofErr w:type="spellEnd"/>
      <w:r>
        <w:rPr>
          <w:color w:val="3C3C3C"/>
          <w:spacing w:val="2"/>
          <w:sz w:val="28"/>
          <w:szCs w:val="28"/>
        </w:rPr>
        <w:t xml:space="preserve"> </w:t>
      </w:r>
      <w:r w:rsidRPr="00CE2506">
        <w:rPr>
          <w:color w:val="3C3C3C"/>
          <w:spacing w:val="2"/>
          <w:sz w:val="28"/>
          <w:szCs w:val="28"/>
        </w:rPr>
        <w:t>/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 (До * Уд),  где:</w:t>
      </w:r>
    </w:p>
    <w:p w:rsidR="00772A84" w:rsidRPr="00CE2506" w:rsidRDefault="00772A84" w:rsidP="00772A84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proofErr w:type="spellStart"/>
      <w:r w:rsidRPr="00CE2506">
        <w:rPr>
          <w:color w:val="3C3C3C"/>
          <w:spacing w:val="2"/>
          <w:sz w:val="28"/>
          <w:szCs w:val="28"/>
        </w:rPr>
        <w:t>Мн</w:t>
      </w:r>
      <w:proofErr w:type="spellEnd"/>
      <w:r w:rsidRPr="00CE2506">
        <w:rPr>
          <w:color w:val="3C3C3C"/>
          <w:spacing w:val="2"/>
          <w:sz w:val="28"/>
          <w:szCs w:val="28"/>
        </w:rPr>
        <w:t xml:space="preserve"> </w:t>
      </w:r>
      <w:r>
        <w:rPr>
          <w:color w:val="3C3C3C"/>
          <w:spacing w:val="2"/>
          <w:sz w:val="28"/>
          <w:szCs w:val="28"/>
        </w:rPr>
        <w:t>–</w:t>
      </w:r>
      <w:r w:rsidRPr="00CE2506">
        <w:rPr>
          <w:color w:val="3C3C3C"/>
          <w:spacing w:val="2"/>
          <w:sz w:val="28"/>
          <w:szCs w:val="28"/>
        </w:rPr>
        <w:t xml:space="preserve"> </w:t>
      </w:r>
      <w:r>
        <w:rPr>
          <w:color w:val="3C3C3C"/>
          <w:spacing w:val="2"/>
          <w:sz w:val="28"/>
          <w:szCs w:val="28"/>
        </w:rPr>
        <w:t>муниципальная надбавка ч</w:t>
      </w:r>
      <w:r w:rsidRPr="00CE2506">
        <w:rPr>
          <w:color w:val="2D2D2D"/>
          <w:spacing w:val="2"/>
          <w:sz w:val="28"/>
          <w:szCs w:val="28"/>
          <w:shd w:val="clear" w:color="auto" w:fill="FFFFFF"/>
        </w:rPr>
        <w:t xml:space="preserve">астичной компенсации стоимости питания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из   бюджета льготным категориям </w:t>
      </w:r>
      <w:proofErr w:type="gramStart"/>
      <w:r>
        <w:rPr>
          <w:color w:val="2D2D2D"/>
          <w:spacing w:val="2"/>
          <w:sz w:val="28"/>
          <w:szCs w:val="28"/>
          <w:shd w:val="clear" w:color="auto" w:fill="FFFFFF"/>
        </w:rPr>
        <w:t>обучающихся</w:t>
      </w:r>
      <w:proofErr w:type="gramEnd"/>
      <w:r>
        <w:rPr>
          <w:color w:val="2D2D2D"/>
          <w:spacing w:val="2"/>
          <w:sz w:val="28"/>
          <w:szCs w:val="28"/>
          <w:shd w:val="clear" w:color="auto" w:fill="FFFFFF"/>
        </w:rPr>
        <w:t>,</w:t>
      </w:r>
    </w:p>
    <w:p w:rsidR="00772A84" w:rsidRPr="00CE2506" w:rsidRDefault="00772A84" w:rsidP="00772A84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C3C3C"/>
          <w:spacing w:val="2"/>
          <w:sz w:val="28"/>
          <w:szCs w:val="28"/>
        </w:rPr>
      </w:pPr>
      <w:r w:rsidRPr="00CE2506">
        <w:rPr>
          <w:color w:val="3C3C3C"/>
          <w:spacing w:val="2"/>
          <w:sz w:val="28"/>
          <w:szCs w:val="28"/>
        </w:rPr>
        <w:t xml:space="preserve">Д – дети, </w:t>
      </w:r>
    </w:p>
    <w:p w:rsidR="00772A84" w:rsidRDefault="00772A84" w:rsidP="00772A84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C3C3C"/>
          <w:spacing w:val="2"/>
          <w:sz w:val="28"/>
          <w:szCs w:val="28"/>
        </w:rPr>
      </w:pPr>
      <w:proofErr w:type="spellStart"/>
      <w:r>
        <w:rPr>
          <w:color w:val="3C3C3C"/>
          <w:spacing w:val="2"/>
          <w:sz w:val="28"/>
          <w:szCs w:val="28"/>
        </w:rPr>
        <w:t>Ддн</w:t>
      </w:r>
      <w:proofErr w:type="spellEnd"/>
      <w:r>
        <w:rPr>
          <w:color w:val="3C3C3C"/>
          <w:spacing w:val="2"/>
          <w:sz w:val="28"/>
          <w:szCs w:val="28"/>
        </w:rPr>
        <w:t xml:space="preserve"> - </w:t>
      </w:r>
      <w:proofErr w:type="spellStart"/>
      <w:r>
        <w:rPr>
          <w:color w:val="3C3C3C"/>
          <w:spacing w:val="2"/>
          <w:sz w:val="28"/>
          <w:szCs w:val="28"/>
        </w:rPr>
        <w:t>дето</w:t>
      </w:r>
      <w:r w:rsidRPr="00CE2506">
        <w:rPr>
          <w:color w:val="3C3C3C"/>
          <w:spacing w:val="2"/>
          <w:sz w:val="28"/>
          <w:szCs w:val="28"/>
        </w:rPr>
        <w:t>дни</w:t>
      </w:r>
      <w:proofErr w:type="spellEnd"/>
      <w:r w:rsidRPr="00CE2506">
        <w:rPr>
          <w:color w:val="3C3C3C"/>
          <w:spacing w:val="2"/>
          <w:sz w:val="28"/>
          <w:szCs w:val="28"/>
        </w:rPr>
        <w:t xml:space="preserve">, </w:t>
      </w:r>
    </w:p>
    <w:p w:rsidR="00772A84" w:rsidRPr="00CE2506" w:rsidRDefault="00772A84" w:rsidP="00772A84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C3C3C"/>
          <w:spacing w:val="2"/>
          <w:sz w:val="28"/>
          <w:szCs w:val="28"/>
        </w:rPr>
      </w:pPr>
      <w:proofErr w:type="gramStart"/>
      <w:r w:rsidRPr="00CE2506">
        <w:rPr>
          <w:color w:val="3C3C3C"/>
          <w:spacing w:val="2"/>
          <w:sz w:val="28"/>
          <w:szCs w:val="28"/>
        </w:rPr>
        <w:t>З</w:t>
      </w:r>
      <w:proofErr w:type="gramEnd"/>
      <w:r w:rsidRPr="00CE2506">
        <w:rPr>
          <w:color w:val="3C3C3C"/>
          <w:spacing w:val="2"/>
          <w:sz w:val="28"/>
          <w:szCs w:val="28"/>
        </w:rPr>
        <w:t xml:space="preserve"> – заработная плата работников столовых в общеобразовательных учреж</w:t>
      </w:r>
      <w:r>
        <w:rPr>
          <w:color w:val="3C3C3C"/>
          <w:spacing w:val="2"/>
          <w:sz w:val="28"/>
          <w:szCs w:val="28"/>
        </w:rPr>
        <w:t>дениях в 2018 году (за 12 месяцев) , с учетом индексации и доведения до МРОТ,</w:t>
      </w:r>
    </w:p>
    <w:p w:rsidR="00772A84" w:rsidRPr="00CE2506" w:rsidRDefault="00772A84" w:rsidP="00772A84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C3C3C"/>
          <w:spacing w:val="2"/>
          <w:sz w:val="28"/>
          <w:szCs w:val="28"/>
        </w:rPr>
      </w:pPr>
      <w:r w:rsidRPr="00CE2506">
        <w:rPr>
          <w:color w:val="3C3C3C"/>
          <w:spacing w:val="2"/>
          <w:sz w:val="28"/>
          <w:szCs w:val="28"/>
        </w:rPr>
        <w:t xml:space="preserve">К – </w:t>
      </w:r>
      <w:r>
        <w:rPr>
          <w:color w:val="3C3C3C"/>
          <w:spacing w:val="2"/>
          <w:sz w:val="28"/>
          <w:szCs w:val="28"/>
        </w:rPr>
        <w:t xml:space="preserve"> 12 </w:t>
      </w:r>
      <w:r w:rsidRPr="00CE2506">
        <w:rPr>
          <w:color w:val="3C3C3C"/>
          <w:spacing w:val="2"/>
          <w:sz w:val="28"/>
          <w:szCs w:val="28"/>
        </w:rPr>
        <w:t xml:space="preserve"> календарных месяцев в год</w:t>
      </w:r>
      <w:r>
        <w:rPr>
          <w:color w:val="3C3C3C"/>
          <w:spacing w:val="2"/>
          <w:sz w:val="28"/>
          <w:szCs w:val="28"/>
        </w:rPr>
        <w:t>у</w:t>
      </w:r>
      <w:r w:rsidRPr="00CE2506">
        <w:rPr>
          <w:color w:val="3C3C3C"/>
          <w:spacing w:val="2"/>
          <w:sz w:val="28"/>
          <w:szCs w:val="28"/>
        </w:rPr>
        <w:t>,</w:t>
      </w:r>
    </w:p>
    <w:p w:rsidR="00772A84" w:rsidRPr="00CE2506" w:rsidRDefault="00772A84" w:rsidP="00772A84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C3C3C"/>
          <w:spacing w:val="2"/>
          <w:sz w:val="28"/>
          <w:szCs w:val="28"/>
        </w:rPr>
      </w:pPr>
      <w:proofErr w:type="spellStart"/>
      <w:r w:rsidRPr="00CE2506">
        <w:rPr>
          <w:color w:val="3C3C3C"/>
          <w:spacing w:val="2"/>
          <w:sz w:val="28"/>
          <w:szCs w:val="28"/>
        </w:rPr>
        <w:t>Ку</w:t>
      </w:r>
      <w:proofErr w:type="spellEnd"/>
      <w:r w:rsidRPr="00CE2506">
        <w:rPr>
          <w:color w:val="3C3C3C"/>
          <w:spacing w:val="2"/>
          <w:sz w:val="28"/>
          <w:szCs w:val="28"/>
        </w:rPr>
        <w:t xml:space="preserve"> - </w:t>
      </w:r>
      <w:r>
        <w:rPr>
          <w:color w:val="3C3C3C"/>
          <w:spacing w:val="2"/>
          <w:sz w:val="28"/>
          <w:szCs w:val="28"/>
        </w:rPr>
        <w:t xml:space="preserve"> 9</w:t>
      </w:r>
      <w:r w:rsidRPr="00CE2506">
        <w:rPr>
          <w:color w:val="3C3C3C"/>
          <w:spacing w:val="2"/>
          <w:sz w:val="28"/>
          <w:szCs w:val="28"/>
        </w:rPr>
        <w:t xml:space="preserve">  учебных месяцев в год</w:t>
      </w:r>
      <w:r>
        <w:rPr>
          <w:color w:val="3C3C3C"/>
          <w:spacing w:val="2"/>
          <w:sz w:val="28"/>
          <w:szCs w:val="28"/>
        </w:rPr>
        <w:t>у</w:t>
      </w:r>
      <w:r w:rsidRPr="00CE2506">
        <w:rPr>
          <w:color w:val="3C3C3C"/>
          <w:spacing w:val="2"/>
          <w:sz w:val="28"/>
          <w:szCs w:val="28"/>
        </w:rPr>
        <w:t>,</w:t>
      </w:r>
    </w:p>
    <w:p w:rsidR="00772A84" w:rsidRPr="00CE2506" w:rsidRDefault="00772A84" w:rsidP="00772A84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  <w:t>У</w:t>
      </w:r>
      <w:r w:rsidRPr="00CE2506">
        <w:rPr>
          <w:color w:val="3C3C3C"/>
          <w:spacing w:val="2"/>
          <w:sz w:val="28"/>
          <w:szCs w:val="28"/>
        </w:rPr>
        <w:t>д</w:t>
      </w:r>
      <w:r>
        <w:rPr>
          <w:color w:val="3C3C3C"/>
          <w:spacing w:val="2"/>
          <w:sz w:val="28"/>
          <w:szCs w:val="28"/>
        </w:rPr>
        <w:t xml:space="preserve"> </w:t>
      </w:r>
      <w:r w:rsidRPr="00CE2506">
        <w:rPr>
          <w:color w:val="3C3C3C"/>
          <w:spacing w:val="2"/>
          <w:sz w:val="28"/>
          <w:szCs w:val="28"/>
        </w:rPr>
        <w:t xml:space="preserve">- </w:t>
      </w:r>
      <w:r>
        <w:rPr>
          <w:color w:val="3C3C3C"/>
          <w:spacing w:val="2"/>
          <w:sz w:val="28"/>
          <w:szCs w:val="28"/>
        </w:rPr>
        <w:t xml:space="preserve"> 168  учебных дней в </w:t>
      </w:r>
      <w:r w:rsidRPr="00CE2506">
        <w:rPr>
          <w:color w:val="3C3C3C"/>
          <w:spacing w:val="2"/>
          <w:sz w:val="28"/>
          <w:szCs w:val="28"/>
        </w:rPr>
        <w:t>году</w:t>
      </w:r>
      <w:r>
        <w:rPr>
          <w:color w:val="3C3C3C"/>
          <w:spacing w:val="2"/>
          <w:sz w:val="28"/>
          <w:szCs w:val="28"/>
        </w:rPr>
        <w:t xml:space="preserve"> и 35 учебных суббот в МБОУ ГСШ №3 в году.</w:t>
      </w:r>
    </w:p>
    <w:p w:rsidR="00772A84" w:rsidRDefault="00772A84" w:rsidP="00772A84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C3C3C"/>
          <w:spacing w:val="2"/>
          <w:sz w:val="28"/>
          <w:szCs w:val="28"/>
        </w:rPr>
      </w:pPr>
      <w:r w:rsidRPr="00CE2506">
        <w:rPr>
          <w:color w:val="3C3C3C"/>
          <w:spacing w:val="2"/>
          <w:sz w:val="28"/>
          <w:szCs w:val="28"/>
        </w:rPr>
        <w:t xml:space="preserve">До – </w:t>
      </w:r>
      <w:r>
        <w:rPr>
          <w:color w:val="3C3C3C"/>
          <w:spacing w:val="2"/>
          <w:sz w:val="28"/>
          <w:szCs w:val="28"/>
        </w:rPr>
        <w:t xml:space="preserve">  4071</w:t>
      </w:r>
      <w:r w:rsidRPr="00CE2506">
        <w:rPr>
          <w:color w:val="3C3C3C"/>
          <w:spacing w:val="2"/>
          <w:sz w:val="28"/>
          <w:szCs w:val="28"/>
        </w:rPr>
        <w:t xml:space="preserve"> </w:t>
      </w:r>
      <w:r>
        <w:rPr>
          <w:color w:val="3C3C3C"/>
          <w:spacing w:val="2"/>
          <w:sz w:val="28"/>
          <w:szCs w:val="28"/>
        </w:rPr>
        <w:t>питающихся детей льготной категории,</w:t>
      </w:r>
    </w:p>
    <w:p w:rsidR="00772A84" w:rsidRPr="00CE2506" w:rsidRDefault="00772A84" w:rsidP="00772A84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C3C3C"/>
          <w:spacing w:val="2"/>
          <w:sz w:val="28"/>
          <w:szCs w:val="28"/>
        </w:rPr>
      </w:pPr>
      <w:proofErr w:type="gramStart"/>
      <w:r>
        <w:rPr>
          <w:color w:val="2D2D2D"/>
          <w:spacing w:val="2"/>
          <w:sz w:val="28"/>
          <w:szCs w:val="28"/>
          <w:shd w:val="clear" w:color="auto" w:fill="FFFFFF"/>
        </w:rPr>
        <w:t>См</w:t>
      </w:r>
      <w:proofErr w:type="gramEnd"/>
      <w:r>
        <w:rPr>
          <w:color w:val="2D2D2D"/>
          <w:spacing w:val="2"/>
          <w:sz w:val="28"/>
          <w:szCs w:val="28"/>
          <w:shd w:val="clear" w:color="auto" w:fill="FFFFFF"/>
        </w:rPr>
        <w:t xml:space="preserve"> – стоимость питания из средств муниципального бюджета, выделенных для частичной компенсации стоимости питания</w:t>
      </w:r>
      <w:r w:rsidRPr="00BD051D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>
        <w:rPr>
          <w:color w:val="2D2D2D"/>
          <w:spacing w:val="2"/>
          <w:sz w:val="28"/>
          <w:szCs w:val="28"/>
          <w:shd w:val="clear" w:color="auto" w:fill="FFFFFF"/>
        </w:rPr>
        <w:t>льготным категориям обучающихся.</w:t>
      </w:r>
    </w:p>
    <w:p w:rsidR="006A642D" w:rsidRDefault="006A642D" w:rsidP="00513C5C">
      <w:pPr>
        <w:tabs>
          <w:tab w:val="left" w:pos="0"/>
        </w:tabs>
        <w:rPr>
          <w:rStyle w:val="a7"/>
          <w:b w:val="0"/>
          <w:sz w:val="24"/>
          <w:szCs w:val="24"/>
        </w:rPr>
      </w:pPr>
    </w:p>
    <w:p w:rsidR="00C51315" w:rsidRPr="00941F5C" w:rsidRDefault="006A642D" w:rsidP="00C513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noProof/>
        </w:rPr>
        <w:t xml:space="preserve"> </w:t>
      </w:r>
    </w:p>
    <w:p w:rsidR="002A2CE1" w:rsidRPr="00394497" w:rsidRDefault="002A2CE1" w:rsidP="00C51315">
      <w:pPr>
        <w:pStyle w:val="ConsPlusNormal"/>
        <w:jc w:val="right"/>
        <w:rPr>
          <w:sz w:val="26"/>
          <w:szCs w:val="26"/>
        </w:rPr>
      </w:pPr>
    </w:p>
    <w:sectPr w:rsidR="002A2CE1" w:rsidRPr="00394497" w:rsidSect="00941F5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90F03"/>
    <w:multiLevelType w:val="hybridMultilevel"/>
    <w:tmpl w:val="50B49C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E7D6403"/>
    <w:multiLevelType w:val="hybridMultilevel"/>
    <w:tmpl w:val="248A0EA4"/>
    <w:lvl w:ilvl="0" w:tplc="207C8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46E"/>
    <w:rsid w:val="00003643"/>
    <w:rsid w:val="000574A1"/>
    <w:rsid w:val="00057904"/>
    <w:rsid w:val="00094767"/>
    <w:rsid w:val="000F6656"/>
    <w:rsid w:val="00145E02"/>
    <w:rsid w:val="00147A34"/>
    <w:rsid w:val="00164A5A"/>
    <w:rsid w:val="00172C53"/>
    <w:rsid w:val="00174E40"/>
    <w:rsid w:val="00180552"/>
    <w:rsid w:val="00183D71"/>
    <w:rsid w:val="00186605"/>
    <w:rsid w:val="00192245"/>
    <w:rsid w:val="001D2B3E"/>
    <w:rsid w:val="001E1D9F"/>
    <w:rsid w:val="00205567"/>
    <w:rsid w:val="00247FBA"/>
    <w:rsid w:val="00280FB0"/>
    <w:rsid w:val="00293E69"/>
    <w:rsid w:val="002A2CE1"/>
    <w:rsid w:val="002B093D"/>
    <w:rsid w:val="002C1A27"/>
    <w:rsid w:val="002E31EC"/>
    <w:rsid w:val="002E77DB"/>
    <w:rsid w:val="002F5C47"/>
    <w:rsid w:val="00346112"/>
    <w:rsid w:val="00352346"/>
    <w:rsid w:val="00370BA9"/>
    <w:rsid w:val="00381F85"/>
    <w:rsid w:val="00394497"/>
    <w:rsid w:val="003A215A"/>
    <w:rsid w:val="003B4C84"/>
    <w:rsid w:val="003E5429"/>
    <w:rsid w:val="00402BB4"/>
    <w:rsid w:val="0041546E"/>
    <w:rsid w:val="0041718A"/>
    <w:rsid w:val="0042510D"/>
    <w:rsid w:val="00432A0D"/>
    <w:rsid w:val="0044302E"/>
    <w:rsid w:val="0044456F"/>
    <w:rsid w:val="00450CAC"/>
    <w:rsid w:val="00454C74"/>
    <w:rsid w:val="00456BD7"/>
    <w:rsid w:val="00472914"/>
    <w:rsid w:val="00481E11"/>
    <w:rsid w:val="00484052"/>
    <w:rsid w:val="004868CD"/>
    <w:rsid w:val="0049773E"/>
    <w:rsid w:val="004B3657"/>
    <w:rsid w:val="00513C5C"/>
    <w:rsid w:val="0055515B"/>
    <w:rsid w:val="005762F2"/>
    <w:rsid w:val="00593AC3"/>
    <w:rsid w:val="00595C26"/>
    <w:rsid w:val="005A1FDC"/>
    <w:rsid w:val="005A7E64"/>
    <w:rsid w:val="005B23D9"/>
    <w:rsid w:val="005D758B"/>
    <w:rsid w:val="006014AE"/>
    <w:rsid w:val="00666CFA"/>
    <w:rsid w:val="00666DC4"/>
    <w:rsid w:val="006A1D8B"/>
    <w:rsid w:val="006A642D"/>
    <w:rsid w:val="006B5DDC"/>
    <w:rsid w:val="00750114"/>
    <w:rsid w:val="00772A84"/>
    <w:rsid w:val="007B70C4"/>
    <w:rsid w:val="007F5AB9"/>
    <w:rsid w:val="008717A6"/>
    <w:rsid w:val="00875583"/>
    <w:rsid w:val="00897CD9"/>
    <w:rsid w:val="008A26E1"/>
    <w:rsid w:val="008C128A"/>
    <w:rsid w:val="00941F5C"/>
    <w:rsid w:val="00965390"/>
    <w:rsid w:val="009A1248"/>
    <w:rsid w:val="009F3A20"/>
    <w:rsid w:val="00A362A0"/>
    <w:rsid w:val="00A418F1"/>
    <w:rsid w:val="00A56666"/>
    <w:rsid w:val="00A80C99"/>
    <w:rsid w:val="00AB334F"/>
    <w:rsid w:val="00AC19A5"/>
    <w:rsid w:val="00AC2A69"/>
    <w:rsid w:val="00AD51CB"/>
    <w:rsid w:val="00B31105"/>
    <w:rsid w:val="00B70846"/>
    <w:rsid w:val="00B72D3F"/>
    <w:rsid w:val="00B876F1"/>
    <w:rsid w:val="00B953D7"/>
    <w:rsid w:val="00BD49EC"/>
    <w:rsid w:val="00C51315"/>
    <w:rsid w:val="00CD4266"/>
    <w:rsid w:val="00D13A0A"/>
    <w:rsid w:val="00D226B4"/>
    <w:rsid w:val="00D41302"/>
    <w:rsid w:val="00D4563E"/>
    <w:rsid w:val="00D92C61"/>
    <w:rsid w:val="00D96C58"/>
    <w:rsid w:val="00DE79AA"/>
    <w:rsid w:val="00E17E01"/>
    <w:rsid w:val="00E3188A"/>
    <w:rsid w:val="00E53F06"/>
    <w:rsid w:val="00E566AF"/>
    <w:rsid w:val="00E70628"/>
    <w:rsid w:val="00E92E46"/>
    <w:rsid w:val="00EF60A7"/>
    <w:rsid w:val="00F23ECC"/>
    <w:rsid w:val="00F300B6"/>
    <w:rsid w:val="00F51441"/>
    <w:rsid w:val="00F54CB6"/>
    <w:rsid w:val="00F62001"/>
    <w:rsid w:val="00F94171"/>
    <w:rsid w:val="00FA13F8"/>
    <w:rsid w:val="00FA41DA"/>
    <w:rsid w:val="00FC3E30"/>
    <w:rsid w:val="00FD0AEB"/>
    <w:rsid w:val="00FE2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A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66A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2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9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46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546E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546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546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56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E566A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56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E566AF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B36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4B3657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Цветовое выделение"/>
    <w:uiPriority w:val="99"/>
    <w:rsid w:val="00513C5C"/>
    <w:rPr>
      <w:b/>
      <w:color w:val="000080"/>
    </w:rPr>
  </w:style>
  <w:style w:type="paragraph" w:styleId="21">
    <w:name w:val="Body Text 2"/>
    <w:basedOn w:val="a"/>
    <w:link w:val="22"/>
    <w:uiPriority w:val="99"/>
    <w:rsid w:val="00513C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13C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13C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13C5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basedOn w:val="a0"/>
    <w:uiPriority w:val="99"/>
    <w:rsid w:val="00513C5C"/>
    <w:rPr>
      <w:rFonts w:cs="Times New Roman"/>
      <w:color w:val="0000FF"/>
      <w:u w:val="single"/>
    </w:rPr>
  </w:style>
  <w:style w:type="character" w:customStyle="1" w:styleId="FontStyle18">
    <w:name w:val="Font Style18"/>
    <w:basedOn w:val="a0"/>
    <w:uiPriority w:val="99"/>
    <w:rsid w:val="00513C5C"/>
    <w:rPr>
      <w:rFonts w:ascii="Times New Roman" w:hAnsi="Times New Roman" w:cs="Times New Roman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AC19A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headertext">
    <w:name w:val="headertext"/>
    <w:basedOn w:val="a"/>
    <w:rsid w:val="00AC19A5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19A5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A12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11838" TargetMode="External"/><Relationship Id="rId13" Type="http://schemas.openxmlformats.org/officeDocument/2006/relationships/hyperlink" Target="http://docs.cntd.ru/document/902343508" TargetMode="External"/><Relationship Id="rId18" Type="http://schemas.openxmlformats.org/officeDocument/2006/relationships/hyperlink" Target="http://docs.cntd.ru/document/90198953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901989534" TargetMode="External"/><Relationship Id="rId12" Type="http://schemas.openxmlformats.org/officeDocument/2006/relationships/hyperlink" Target="http://docs.cntd.ru/document/902256369" TargetMode="External"/><Relationship Id="rId17" Type="http://schemas.openxmlformats.org/officeDocument/2006/relationships/hyperlink" Target="http://docs.cntd.ru/document/432835725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80204168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2218028" TargetMode="External"/><Relationship Id="rId5" Type="http://schemas.openxmlformats.org/officeDocument/2006/relationships/hyperlink" Target="http://docs.cntd.ru/document/901876063" TargetMode="External"/><Relationship Id="rId15" Type="http://schemas.openxmlformats.org/officeDocument/2006/relationships/hyperlink" Target="http://docs.cntd.ru/document/460194195" TargetMode="External"/><Relationship Id="rId10" Type="http://schemas.openxmlformats.org/officeDocument/2006/relationships/hyperlink" Target="http://docs.cntd.ru/document/902113767" TargetMode="External"/><Relationship Id="rId19" Type="http://schemas.openxmlformats.org/officeDocument/2006/relationships/hyperlink" Target="http://docs.cntd.ru/document/4123817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29631" TargetMode="External"/><Relationship Id="rId14" Type="http://schemas.openxmlformats.org/officeDocument/2006/relationships/hyperlink" Target="http://docs.cntd.ru/document/902343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9</Pages>
  <Words>2921</Words>
  <Characters>16654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44</cp:revision>
  <cp:lastPrinted>2018-01-10T08:28:00Z</cp:lastPrinted>
  <dcterms:created xsi:type="dcterms:W3CDTF">2016-06-06T08:18:00Z</dcterms:created>
  <dcterms:modified xsi:type="dcterms:W3CDTF">2018-01-10T08:40:00Z</dcterms:modified>
</cp:coreProperties>
</file>